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B8A" w:rsidRPr="00640054" w:rsidRDefault="00B00B8A" w:rsidP="00B00B8A">
      <w:pPr>
        <w:pStyle w:val="a3"/>
        <w:rPr>
          <w:kern w:val="0"/>
        </w:rPr>
      </w:pPr>
      <w:r w:rsidRPr="00B00B8A">
        <w:rPr>
          <w:rFonts w:hint="eastAsia"/>
          <w:spacing w:val="323"/>
          <w:kern w:val="0"/>
          <w:fitText w:val="1196" w:id="-998070528"/>
        </w:rPr>
        <w:t>条</w:t>
      </w:r>
      <w:r w:rsidRPr="00B00B8A">
        <w:rPr>
          <w:rFonts w:hint="eastAsia"/>
          <w:kern w:val="0"/>
          <w:fitText w:val="1196" w:id="-998070528"/>
        </w:rPr>
        <w:t>例</w:t>
      </w:r>
    </w:p>
    <w:p w:rsidR="00B00B8A" w:rsidRPr="00640054" w:rsidRDefault="00B00B8A" w:rsidP="00B00B8A">
      <w:pPr>
        <w:pStyle w:val="a5"/>
        <w:ind w:firstLine="230"/>
      </w:pPr>
      <w:bookmarkStart w:id="0" w:name="_GoBack"/>
      <w:r w:rsidRPr="00712A01">
        <w:rPr>
          <w:rFonts w:hint="eastAsia"/>
        </w:rPr>
        <w:t>埼玉県障害のある人もない人も全ての人が安心して暮らしていける共生社会づくり条例</w:t>
      </w:r>
      <w:r w:rsidRPr="005F5B20">
        <w:rPr>
          <w:rFonts w:hint="eastAsia"/>
        </w:rPr>
        <w:t>の一部を改正する条例</w:t>
      </w:r>
      <w:r>
        <w:rPr>
          <w:rFonts w:hint="eastAsia"/>
        </w:rPr>
        <w:t>をここに</w:t>
      </w:r>
      <w:r w:rsidRPr="00640054">
        <w:rPr>
          <w:rFonts w:hint="eastAsia"/>
        </w:rPr>
        <w:t>公布</w:t>
      </w:r>
      <w:r>
        <w:rPr>
          <w:rFonts w:hint="eastAsia"/>
        </w:rPr>
        <w:t>する。</w:t>
      </w:r>
    </w:p>
    <w:bookmarkEnd w:id="0"/>
    <w:p w:rsidR="00B00B8A" w:rsidRPr="00640054" w:rsidRDefault="00B00B8A" w:rsidP="00B00B8A">
      <w:pPr>
        <w:pStyle w:val="a7"/>
        <w:ind w:left="460"/>
      </w:pPr>
      <w:r>
        <w:rPr>
          <w:rFonts w:hint="eastAsia"/>
        </w:rPr>
        <w:t>令和六</w:t>
      </w:r>
      <w:r w:rsidRPr="00640054">
        <w:rPr>
          <w:rFonts w:hint="eastAsia"/>
        </w:rPr>
        <w:t>年</w:t>
      </w:r>
      <w:r>
        <w:rPr>
          <w:rFonts w:hint="eastAsia"/>
        </w:rPr>
        <w:t>三</w:t>
      </w:r>
      <w:r w:rsidRPr="00640054">
        <w:rPr>
          <w:rFonts w:hint="eastAsia"/>
        </w:rPr>
        <w:t>月</w:t>
      </w:r>
      <w:r>
        <w:rPr>
          <w:rFonts w:hint="eastAsia"/>
        </w:rPr>
        <w:t>二十九</w:t>
      </w:r>
      <w:r w:rsidRPr="00640054">
        <w:rPr>
          <w:rFonts w:hint="eastAsia"/>
        </w:rPr>
        <w:t>日</w:t>
      </w:r>
    </w:p>
    <w:p w:rsidR="00B00B8A" w:rsidRPr="00640054" w:rsidRDefault="00B00B8A" w:rsidP="00B00B8A">
      <w:pPr>
        <w:pStyle w:val="a8"/>
      </w:pPr>
      <w:r>
        <w:rPr>
          <w:rFonts w:hint="eastAsia"/>
        </w:rPr>
        <w:t xml:space="preserve">　　　　　　　　　　　　　　　　　　　　埼玉県知事</w:t>
      </w:r>
      <w:r w:rsidRPr="00640054">
        <w:rPr>
          <w:rFonts w:hint="eastAsia"/>
        </w:rPr>
        <w:t xml:space="preserve">　</w:t>
      </w:r>
      <w:r>
        <w:rPr>
          <w:rFonts w:hint="eastAsia"/>
        </w:rPr>
        <w:t xml:space="preserve">大　野　元　裕　　　</w:t>
      </w:r>
    </w:p>
    <w:p w:rsidR="00B00B8A" w:rsidRDefault="00B00B8A" w:rsidP="00B00B8A">
      <w:pPr>
        <w:pStyle w:val="a6"/>
        <w:overflowPunct w:val="0"/>
        <w:rPr>
          <w:kern w:val="0"/>
        </w:rPr>
      </w:pPr>
      <w:r w:rsidRPr="00947537">
        <w:rPr>
          <w:vanish/>
          <w:kern w:val="0"/>
        </w:rPr>
        <w:t>&lt;</w:t>
      </w:r>
      <w:r w:rsidRPr="00947537">
        <w:rPr>
          <w:rFonts w:hint="eastAsia"/>
          <w:vanish/>
          <w:kern w:val="0"/>
        </w:rPr>
        <w:t>法令番号</w:t>
      </w:r>
      <w:r w:rsidRPr="00947537">
        <w:rPr>
          <w:vanish/>
          <w:kern w:val="0"/>
        </w:rPr>
        <w:t>&gt;</w:t>
      </w:r>
      <w:r w:rsidRPr="00947537">
        <w:rPr>
          <w:rFonts w:hint="eastAsia"/>
          <w:vanish/>
          <w:kern w:val="0"/>
        </w:rPr>
        <w:t>：</w:t>
      </w:r>
      <w:r>
        <w:rPr>
          <w:rFonts w:hint="eastAsia"/>
          <w:kern w:val="0"/>
        </w:rPr>
        <w:t>埼玉県条例第十五号</w:t>
      </w:r>
    </w:p>
    <w:p w:rsidR="00B00B8A" w:rsidRPr="009945B7" w:rsidRDefault="00B00B8A" w:rsidP="00B00B8A">
      <w:pPr>
        <w:pStyle w:val="ab"/>
        <w:wordWrap/>
        <w:overflowPunct w:val="0"/>
        <w:ind w:left="690" w:hangingChars="300" w:hanging="690"/>
        <w:jc w:val="left"/>
        <w:rPr>
          <w:rFonts w:ascii="ＭＳ 明朝" w:hAnsi="ＭＳ 明朝" w:cs="Times New Roman"/>
          <w:kern w:val="2"/>
          <w:szCs w:val="18"/>
        </w:rPr>
      </w:pPr>
      <w:r w:rsidRPr="009945B7">
        <w:rPr>
          <w:rFonts w:ascii="ＭＳ 明朝" w:hAnsi="ＭＳ 明朝" w:cs="Times New Roman" w:hint="eastAsia"/>
          <w:kern w:val="2"/>
          <w:szCs w:val="18"/>
        </w:rPr>
        <w:t xml:space="preserve">　　　埼玉県</w:t>
      </w:r>
      <w:r w:rsidRPr="0057646D">
        <w:rPr>
          <w:rFonts w:ascii="ＭＳ 明朝" w:hAnsi="ＭＳ 明朝" w:cs="Times New Roman" w:hint="eastAsia"/>
          <w:kern w:val="2"/>
          <w:szCs w:val="18"/>
        </w:rPr>
        <w:t>障害のある人もない人も全ての人が安心して暮らしていける共生社会づくり条例</w:t>
      </w:r>
      <w:r w:rsidRPr="009945B7">
        <w:rPr>
          <w:rFonts w:ascii="ＭＳ 明朝" w:hAnsi="ＭＳ 明朝" w:cs="Times New Roman" w:hint="eastAsia"/>
          <w:kern w:val="2"/>
          <w:szCs w:val="18"/>
        </w:rPr>
        <w:t>の一部を改正する条例</w:t>
      </w:r>
    </w:p>
    <w:p w:rsidR="00B00B8A" w:rsidRPr="009945B7" w:rsidRDefault="00B00B8A" w:rsidP="00B00B8A">
      <w:pPr>
        <w:pStyle w:val="ab"/>
        <w:wordWrap/>
        <w:overflowPunct w:val="0"/>
        <w:jc w:val="left"/>
        <w:rPr>
          <w:rFonts w:ascii="ＭＳ 明朝" w:hAnsi="ＭＳ 明朝" w:cs="Times New Roman"/>
          <w:kern w:val="2"/>
          <w:szCs w:val="18"/>
        </w:rPr>
      </w:pPr>
      <w:r>
        <w:rPr>
          <w:rFonts w:ascii="ＭＳ 明朝" w:hAnsi="ＭＳ 明朝" w:cs="Times New Roman" w:hint="eastAsia"/>
          <w:kern w:val="2"/>
          <w:szCs w:val="18"/>
        </w:rPr>
        <w:t xml:space="preserve">　</w:t>
      </w:r>
      <w:r w:rsidRPr="0057646D">
        <w:rPr>
          <w:rFonts w:ascii="ＭＳ 明朝" w:hAnsi="ＭＳ 明朝" w:cs="Times New Roman" w:hint="eastAsia"/>
          <w:kern w:val="2"/>
          <w:szCs w:val="18"/>
        </w:rPr>
        <w:t>埼玉県障害のある人もない人も全ての人が安心して暮らしていける共生社会づくり条例（平成二十八年埼玉県条例第十八号）の一部を次のように改正する</w:t>
      </w:r>
      <w:r w:rsidRPr="009945B7">
        <w:rPr>
          <w:rFonts w:ascii="ＭＳ 明朝" w:hAnsi="ＭＳ 明朝" w:cs="Times New Roman" w:hint="eastAsia"/>
          <w:kern w:val="2"/>
          <w:szCs w:val="18"/>
        </w:rPr>
        <w:t>。</w:t>
      </w:r>
    </w:p>
    <w:p w:rsidR="00B00B8A" w:rsidRPr="0057646D" w:rsidRDefault="00B00B8A" w:rsidP="00B00B8A">
      <w:pPr>
        <w:pStyle w:val="ab"/>
        <w:wordWrap/>
        <w:overflowPunct w:val="0"/>
        <w:ind w:left="230" w:hangingChars="100" w:hanging="230"/>
        <w:jc w:val="left"/>
        <w:rPr>
          <w:rFonts w:ascii="ＭＳ 明朝" w:hAnsi="ＭＳ 明朝" w:cs="Times New Roman"/>
          <w:kern w:val="2"/>
          <w:szCs w:val="18"/>
        </w:rPr>
      </w:pPr>
      <w:r>
        <w:rPr>
          <w:rFonts w:ascii="ＭＳ 明朝" w:hAnsi="ＭＳ 明朝" w:cs="Times New Roman" w:hint="eastAsia"/>
          <w:kern w:val="2"/>
          <w:szCs w:val="18"/>
        </w:rPr>
        <w:t xml:space="preserve">　</w:t>
      </w:r>
      <w:r w:rsidRPr="0057646D">
        <w:rPr>
          <w:rFonts w:ascii="ＭＳ 明朝" w:hAnsi="ＭＳ 明朝" w:cs="Times New Roman" w:hint="eastAsia"/>
          <w:kern w:val="2"/>
          <w:szCs w:val="18"/>
        </w:rPr>
        <w:t>第六条中「配慮に努め」を「配慮をするとともに」に改める。</w:t>
      </w:r>
    </w:p>
    <w:p w:rsidR="00B00B8A" w:rsidRPr="009945B7" w:rsidRDefault="00B00B8A" w:rsidP="00B00B8A">
      <w:pPr>
        <w:pStyle w:val="ab"/>
        <w:wordWrap/>
        <w:overflowPunct w:val="0"/>
        <w:jc w:val="left"/>
        <w:rPr>
          <w:rFonts w:ascii="ＭＳ 明朝" w:hAnsi="ＭＳ 明朝" w:cs="Times New Roman"/>
          <w:kern w:val="2"/>
          <w:szCs w:val="18"/>
        </w:rPr>
      </w:pPr>
      <w:r w:rsidRPr="0057646D">
        <w:rPr>
          <w:rFonts w:ascii="ＭＳ 明朝" w:hAnsi="ＭＳ 明朝" w:cs="Times New Roman" w:hint="eastAsia"/>
          <w:kern w:val="2"/>
          <w:szCs w:val="18"/>
        </w:rPr>
        <w:t xml:space="preserve">　第十六条第二項中「するものとする」を「しなければならない」に改め、同条第三項中「するように努めなければ」を「しなければ」に改める</w:t>
      </w:r>
      <w:r w:rsidRPr="009945B7">
        <w:rPr>
          <w:rFonts w:ascii="ＭＳ 明朝" w:hAnsi="ＭＳ 明朝" w:cs="Times New Roman" w:hint="eastAsia"/>
          <w:kern w:val="2"/>
          <w:szCs w:val="18"/>
        </w:rPr>
        <w:t>。</w:t>
      </w:r>
    </w:p>
    <w:p w:rsidR="00B00B8A" w:rsidRPr="0057646D" w:rsidRDefault="00B00B8A" w:rsidP="00B00B8A">
      <w:pPr>
        <w:pStyle w:val="ab"/>
        <w:wordWrap/>
        <w:overflowPunct w:val="0"/>
        <w:ind w:left="230" w:hangingChars="100" w:hanging="230"/>
        <w:jc w:val="left"/>
        <w:rPr>
          <w:rFonts w:ascii="ＭＳ 明朝" w:hAnsi="ＭＳ 明朝" w:cs="Times New Roman"/>
          <w:kern w:val="2"/>
          <w:szCs w:val="18"/>
        </w:rPr>
      </w:pPr>
      <w:r>
        <w:rPr>
          <w:rFonts w:ascii="ＭＳ 明朝" w:hAnsi="ＭＳ 明朝" w:cs="Times New Roman" w:hint="eastAsia"/>
          <w:kern w:val="2"/>
          <w:szCs w:val="18"/>
        </w:rPr>
        <w:t xml:space="preserve">　　　</w:t>
      </w:r>
      <w:r w:rsidRPr="0057646D">
        <w:rPr>
          <w:rFonts w:ascii="ＭＳ 明朝" w:hAnsi="ＭＳ 明朝" w:cs="Times New Roman" w:hint="eastAsia"/>
          <w:kern w:val="2"/>
          <w:szCs w:val="18"/>
        </w:rPr>
        <w:t>附　則</w:t>
      </w:r>
    </w:p>
    <w:p w:rsidR="00B00B8A" w:rsidRPr="00682A71" w:rsidRDefault="00B00B8A" w:rsidP="00B00B8A">
      <w:pPr>
        <w:pStyle w:val="ab"/>
        <w:wordWrap/>
        <w:overflowPunct w:val="0"/>
        <w:ind w:left="230" w:hangingChars="100" w:hanging="230"/>
        <w:jc w:val="left"/>
        <w:rPr>
          <w:rFonts w:ascii="ＭＳ 明朝" w:hAnsi="ＭＳ 明朝"/>
          <w:color w:val="000000"/>
        </w:rPr>
      </w:pPr>
      <w:r w:rsidRPr="0057646D">
        <w:rPr>
          <w:rFonts w:ascii="ＭＳ 明朝" w:hAnsi="ＭＳ 明朝" w:cs="Times New Roman" w:hint="eastAsia"/>
          <w:kern w:val="2"/>
          <w:szCs w:val="18"/>
        </w:rPr>
        <w:t xml:space="preserve">　この条例は、令和六年四月一日から施行する</w:t>
      </w:r>
      <w:r w:rsidRPr="009945B7">
        <w:rPr>
          <w:rFonts w:ascii="ＭＳ 明朝" w:hAnsi="ＭＳ 明朝" w:cs="Times New Roman" w:hint="eastAsia"/>
          <w:kern w:val="2"/>
          <w:szCs w:val="18"/>
        </w:rPr>
        <w:t>。</w:t>
      </w:r>
    </w:p>
    <w:p w:rsidR="00E52EBA" w:rsidRPr="00B00B8A" w:rsidRDefault="00E52EBA" w:rsidP="00B00B8A">
      <w:pPr>
        <w:overflowPunct w:val="0"/>
      </w:pPr>
    </w:p>
    <w:sectPr w:rsidR="00E52EBA" w:rsidRPr="00B00B8A" w:rsidSect="00866612">
      <w:footerReference w:type="first" r:id="rId4"/>
      <w:pgSz w:w="16839" w:h="11907" w:orient="landscape" w:code="9"/>
      <w:pgMar w:top="1701" w:right="1134" w:bottom="1701" w:left="1134" w:header="340" w:footer="567" w:gutter="0"/>
      <w:cols w:space="425"/>
      <w:textDirection w:val="tbRl"/>
      <w:docGrid w:type="linesAndChars" w:linePitch="428" w:charSpace="40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08B" w:rsidRDefault="00B00B8A">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3799840</wp:posOffset>
              </wp:positionH>
              <wp:positionV relativeFrom="paragraph">
                <wp:posOffset>-13335</wp:posOffset>
              </wp:positionV>
              <wp:extent cx="2493645" cy="245745"/>
              <wp:effectExtent l="0" t="0" r="190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08B" w:rsidRPr="008912FE" w:rsidRDefault="00B00B8A">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1RJlQzwIAAMAFAAAOAAAAAAAAAAAAAAAAAC4CAABkcnMvZTJvRG9j&#10;LnhtbFBLAQItABQABgAIAAAAIQBB454w3wAAAAkBAAAPAAAAAAAAAAAAAAAAACkFAABkcnMvZG93&#10;bnJldi54bWxQSwUGAAAAAAQABADzAAAANQYAAAAA&#10;" filled="f" stroked="f">
              <v:textbox inset="0,.7pt,0,.7pt">
                <w:txbxContent>
                  <w:p w:rsidR="0073008B" w:rsidRPr="008912FE" w:rsidRDefault="00B00B8A">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8A"/>
    <w:rsid w:val="00614AC8"/>
    <w:rsid w:val="00B00B8A"/>
    <w:rsid w:val="00E5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B774005-89F9-42D9-95D7-AB1A0AE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2"/>
    <w:rsid w:val="00B00B8A"/>
    <w:pPr>
      <w:widowControl w:val="0"/>
      <w:jc w:val="both"/>
      <w:textAlignment w:val="center"/>
    </w:pPr>
    <w:rPr>
      <w:rFonts w:ascii="ＭＳ 明朝" w:eastAsia="ＭＳ 明朝" w:hAnsi="ＭＳ 明朝"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種別"/>
    <w:basedOn w:val="a4"/>
    <w:uiPriority w:val="2"/>
    <w:qFormat/>
    <w:rsid w:val="00B00B8A"/>
    <w:pPr>
      <w:overflowPunct w:val="0"/>
      <w:jc w:val="center"/>
    </w:pPr>
    <w:rPr>
      <w:rFonts w:hAnsi="Times New Roman"/>
      <w:b/>
      <w:sz w:val="28"/>
      <w:szCs w:val="28"/>
    </w:rPr>
  </w:style>
  <w:style w:type="paragraph" w:customStyle="1" w:styleId="a5">
    <w:name w:val="公布文"/>
    <w:basedOn w:val="a"/>
    <w:uiPriority w:val="1"/>
    <w:qFormat/>
    <w:rsid w:val="00B00B8A"/>
    <w:pPr>
      <w:overflowPunct w:val="0"/>
      <w:ind w:firstLineChars="100" w:firstLine="100"/>
    </w:pPr>
    <w:rPr>
      <w:kern w:val="0"/>
      <w:szCs w:val="21"/>
    </w:rPr>
  </w:style>
  <w:style w:type="paragraph" w:customStyle="1" w:styleId="a6">
    <w:name w:val="法令番号"/>
    <w:basedOn w:val="a"/>
    <w:uiPriority w:val="2"/>
    <w:qFormat/>
    <w:rsid w:val="00B00B8A"/>
    <w:rPr>
      <w:rFonts w:ascii="ＭＳ ゴシック" w:eastAsia="ＭＳ ゴシック" w:hAnsi="ＭＳ ゴシック"/>
      <w:sz w:val="24"/>
      <w:szCs w:val="24"/>
    </w:rPr>
  </w:style>
  <w:style w:type="paragraph" w:customStyle="1" w:styleId="a7">
    <w:name w:val="公布日"/>
    <w:basedOn w:val="a"/>
    <w:uiPriority w:val="1"/>
    <w:qFormat/>
    <w:rsid w:val="00B00B8A"/>
    <w:pPr>
      <w:keepNext/>
      <w:overflowPunct w:val="0"/>
      <w:ind w:leftChars="200" w:left="200"/>
    </w:pPr>
    <w:rPr>
      <w:kern w:val="0"/>
    </w:rPr>
  </w:style>
  <w:style w:type="paragraph" w:customStyle="1" w:styleId="a8">
    <w:name w:val="公布者"/>
    <w:basedOn w:val="a"/>
    <w:next w:val="a4"/>
    <w:uiPriority w:val="1"/>
    <w:qFormat/>
    <w:rsid w:val="00B00B8A"/>
    <w:pPr>
      <w:overflowPunct w:val="0"/>
      <w:ind w:right="697"/>
      <w:jc w:val="right"/>
    </w:pPr>
    <w:rPr>
      <w:kern w:val="0"/>
    </w:rPr>
  </w:style>
  <w:style w:type="paragraph" w:styleId="a9">
    <w:name w:val="footer"/>
    <w:basedOn w:val="a"/>
    <w:link w:val="aa"/>
    <w:uiPriority w:val="99"/>
    <w:rsid w:val="00B00B8A"/>
    <w:pPr>
      <w:tabs>
        <w:tab w:val="center" w:pos="4252"/>
        <w:tab w:val="right" w:pos="8504"/>
      </w:tabs>
      <w:snapToGrid w:val="0"/>
      <w:jc w:val="center"/>
    </w:pPr>
  </w:style>
  <w:style w:type="character" w:customStyle="1" w:styleId="aa">
    <w:name w:val="フッター (文字)"/>
    <w:basedOn w:val="a0"/>
    <w:link w:val="a9"/>
    <w:uiPriority w:val="99"/>
    <w:rsid w:val="00B00B8A"/>
    <w:rPr>
      <w:rFonts w:ascii="ＭＳ 明朝" w:eastAsia="ＭＳ 明朝" w:hAnsi="ＭＳ 明朝" w:cs="Times New Roman"/>
      <w:szCs w:val="18"/>
    </w:rPr>
  </w:style>
  <w:style w:type="paragraph" w:customStyle="1" w:styleId="ab">
    <w:name w:val="一太郎"/>
    <w:rsid w:val="00B00B8A"/>
    <w:pPr>
      <w:widowControl w:val="0"/>
      <w:wordWrap w:val="0"/>
      <w:autoSpaceDE w:val="0"/>
      <w:autoSpaceDN w:val="0"/>
      <w:adjustRightInd w:val="0"/>
      <w:spacing w:line="425" w:lineRule="exact"/>
      <w:jc w:val="both"/>
    </w:pPr>
    <w:rPr>
      <w:rFonts w:ascii="Century" w:eastAsia="ＭＳ 明朝" w:hAnsi="Century" w:cs="ＭＳ 明朝"/>
      <w:kern w:val="0"/>
      <w:szCs w:val="21"/>
    </w:rPr>
  </w:style>
  <w:style w:type="paragraph" w:styleId="a4">
    <w:name w:val="Body Text"/>
    <w:basedOn w:val="a"/>
    <w:link w:val="ac"/>
    <w:uiPriority w:val="99"/>
    <w:semiHidden/>
    <w:unhideWhenUsed/>
    <w:rsid w:val="00B00B8A"/>
  </w:style>
  <w:style w:type="character" w:customStyle="1" w:styleId="ac">
    <w:name w:val="本文 (文字)"/>
    <w:basedOn w:val="a0"/>
    <w:link w:val="a4"/>
    <w:uiPriority w:val="99"/>
    <w:semiHidden/>
    <w:rsid w:val="00B00B8A"/>
    <w:rPr>
      <w:rFonts w:ascii="ＭＳ 明朝" w:eastAsia="ＭＳ 明朝" w:hAnsi="ＭＳ 明朝"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富山聖史</dc:creator>
  <cp:keywords/>
  <dc:description/>
  <cp:lastModifiedBy>富山聖史</cp:lastModifiedBy>
  <cp:revision>1</cp:revision>
  <dcterms:created xsi:type="dcterms:W3CDTF">2024-04-16T01:39:00Z</dcterms:created>
  <dcterms:modified xsi:type="dcterms:W3CDTF">2024-04-16T01:42:00Z</dcterms:modified>
</cp:coreProperties>
</file>