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2C6BC2" w14:textId="6F5AD504" w:rsidR="00F528B2" w:rsidRPr="0055267F" w:rsidRDefault="00000000" w:rsidP="00692BFF">
      <w:pPr>
        <w:spacing w:line="360" w:lineRule="exact"/>
        <w:jc w:val="center"/>
        <w:rPr>
          <w:rFonts w:hAnsi="ＭＳ 明朝"/>
          <w:szCs w:val="24"/>
        </w:rPr>
      </w:pPr>
      <w:r>
        <w:rPr>
          <w:rFonts w:hAnsi="ＭＳ 明朝"/>
          <w:noProof/>
          <w:szCs w:val="24"/>
        </w:rPr>
        <w:pict w14:anchorId="1D2D3FAC">
          <v:shapetype id="_x0000_t202" coordsize="21600,21600" o:spt="202" path="m,l,21600r21600,l21600,xe">
            <v:stroke joinstyle="miter"/>
            <v:path gradientshapeok="t" o:connecttype="rect"/>
          </v:shapetype>
          <v:shape id="_x0000_s2050" type="#_x0000_t202" style="position:absolute;left:0;text-align:left;margin-left:374.6pt;margin-top:-39.4pt;width:76.5pt;height:30pt;z-index:251658240;v-text-anchor:middle">
            <v:textbox style="mso-next-textbox:#_x0000_s2050" inset="5.85pt,.7pt,5.85pt,.7pt">
              <w:txbxContent>
                <w:p w14:paraId="10C62BF4" w14:textId="1275D240" w:rsidR="00BC6770" w:rsidRPr="008A7FDC" w:rsidRDefault="00BC6770" w:rsidP="00BC6770">
                  <w:pPr>
                    <w:jc w:val="center"/>
                    <w:rPr>
                      <w:rFonts w:ascii="ＭＳ ゴシック" w:eastAsia="ＭＳ ゴシック" w:hAnsi="ＭＳ ゴシック"/>
                    </w:rPr>
                  </w:pPr>
                  <w:r w:rsidRPr="008A7FDC">
                    <w:rPr>
                      <w:rFonts w:ascii="ＭＳ ゴシック" w:eastAsia="ＭＳ ゴシック" w:hAnsi="ＭＳ ゴシック" w:hint="eastAsia"/>
                    </w:rPr>
                    <w:t>資料</w:t>
                  </w:r>
                  <w:r w:rsidR="001D0CD6">
                    <w:rPr>
                      <w:rFonts w:ascii="ＭＳ ゴシック" w:eastAsia="ＭＳ ゴシック" w:hAnsi="ＭＳ ゴシック" w:hint="eastAsia"/>
                    </w:rPr>
                    <w:t>２</w:t>
                  </w:r>
                </w:p>
              </w:txbxContent>
            </v:textbox>
          </v:shape>
        </w:pict>
      </w:r>
      <w:r w:rsidR="00F528B2" w:rsidRPr="0055267F">
        <w:rPr>
          <w:rFonts w:hAnsi="ＭＳ 明朝" w:hint="eastAsia"/>
          <w:szCs w:val="24"/>
        </w:rPr>
        <w:t>令和</w:t>
      </w:r>
      <w:r w:rsidR="00FF1B21" w:rsidRPr="0055267F">
        <w:rPr>
          <w:rFonts w:hAnsi="ＭＳ 明朝" w:hint="eastAsia"/>
          <w:szCs w:val="24"/>
        </w:rPr>
        <w:t>７</w:t>
      </w:r>
      <w:r w:rsidR="00F528B2" w:rsidRPr="0055267F">
        <w:rPr>
          <w:rFonts w:hAnsi="ＭＳ 明朝" w:hint="eastAsia"/>
          <w:szCs w:val="24"/>
        </w:rPr>
        <w:t>年度第</w:t>
      </w:r>
      <w:r w:rsidR="00FF1B21" w:rsidRPr="0055267F">
        <w:rPr>
          <w:rFonts w:hAnsi="ＭＳ 明朝" w:hint="eastAsia"/>
          <w:szCs w:val="24"/>
        </w:rPr>
        <w:t>１</w:t>
      </w:r>
      <w:r w:rsidR="00F528B2" w:rsidRPr="0055267F">
        <w:rPr>
          <w:rFonts w:hAnsi="ＭＳ 明朝" w:hint="eastAsia"/>
          <w:szCs w:val="24"/>
        </w:rPr>
        <w:t>回</w:t>
      </w:r>
      <w:r w:rsidR="00FF1B21" w:rsidRPr="0055267F">
        <w:rPr>
          <w:rFonts w:hAnsi="ＭＳ 明朝" w:hint="eastAsia"/>
          <w:szCs w:val="24"/>
        </w:rPr>
        <w:t>ワーキングチーム意見</w:t>
      </w:r>
    </w:p>
    <w:p w14:paraId="7B243963" w14:textId="7A6EC482" w:rsidR="00EE5376" w:rsidRPr="0055267F" w:rsidRDefault="00F528B2" w:rsidP="00692BFF">
      <w:pPr>
        <w:spacing w:line="360" w:lineRule="exact"/>
        <w:jc w:val="center"/>
        <w:rPr>
          <w:rFonts w:hAnsi="ＭＳ 明朝"/>
          <w:szCs w:val="24"/>
        </w:rPr>
      </w:pPr>
      <w:r w:rsidRPr="0055267F">
        <w:rPr>
          <w:rFonts w:hAnsi="ＭＳ 明朝" w:hint="eastAsia"/>
          <w:szCs w:val="24"/>
        </w:rPr>
        <w:t>（</w:t>
      </w:r>
      <w:r w:rsidR="00EE5376" w:rsidRPr="0055267F">
        <w:rPr>
          <w:rFonts w:hAnsi="ＭＳ 明朝" w:hint="eastAsia"/>
          <w:szCs w:val="24"/>
        </w:rPr>
        <w:t>第８期埼玉県障害者支援計画の策定に向けた</w:t>
      </w:r>
      <w:r w:rsidR="00741277" w:rsidRPr="0055267F">
        <w:rPr>
          <w:rFonts w:hAnsi="ＭＳ 明朝" w:hint="eastAsia"/>
          <w:szCs w:val="24"/>
        </w:rPr>
        <w:t>検討</w:t>
      </w:r>
      <w:r w:rsidR="00EE5376" w:rsidRPr="0055267F">
        <w:rPr>
          <w:rFonts w:hAnsi="ＭＳ 明朝" w:hint="eastAsia"/>
          <w:szCs w:val="24"/>
        </w:rPr>
        <w:t>課題</w:t>
      </w:r>
      <w:r w:rsidR="00FF1B21" w:rsidRPr="0055267F">
        <w:rPr>
          <w:rFonts w:hAnsi="ＭＳ 明朝" w:hint="eastAsia"/>
          <w:szCs w:val="24"/>
        </w:rPr>
        <w:t>の素となる意見</w:t>
      </w:r>
      <w:r w:rsidRPr="0055267F">
        <w:rPr>
          <w:rFonts w:hAnsi="ＭＳ 明朝" w:hint="eastAsia"/>
          <w:szCs w:val="24"/>
        </w:rPr>
        <w:t>）</w:t>
      </w:r>
    </w:p>
    <w:p w14:paraId="276F6732" w14:textId="77777777" w:rsidR="00EE5376" w:rsidRPr="0055267F" w:rsidRDefault="00EE5376" w:rsidP="00692BFF">
      <w:pPr>
        <w:spacing w:line="360" w:lineRule="exact"/>
        <w:rPr>
          <w:rFonts w:hAnsi="ＭＳ 明朝"/>
          <w:szCs w:val="24"/>
        </w:rPr>
      </w:pPr>
    </w:p>
    <w:p w14:paraId="58589F50" w14:textId="7AA076A6" w:rsidR="0082004E" w:rsidRPr="0055267F" w:rsidRDefault="00AF5783" w:rsidP="005D1039">
      <w:pPr>
        <w:spacing w:line="360" w:lineRule="exact"/>
        <w:jc w:val="right"/>
        <w:rPr>
          <w:rFonts w:hAnsi="ＭＳ 明朝"/>
          <w:szCs w:val="24"/>
        </w:rPr>
      </w:pPr>
      <w:r w:rsidRPr="0055267F">
        <w:rPr>
          <w:rFonts w:hAnsi="ＭＳ 明朝" w:hint="eastAsia"/>
          <w:szCs w:val="24"/>
        </w:rPr>
        <w:t>令和</w:t>
      </w:r>
      <w:r w:rsidR="00300352" w:rsidRPr="0055267F">
        <w:rPr>
          <w:rFonts w:hAnsi="ＭＳ 明朝" w:hint="eastAsia"/>
          <w:szCs w:val="24"/>
        </w:rPr>
        <w:t>７</w:t>
      </w:r>
      <w:r w:rsidRPr="0055267F">
        <w:rPr>
          <w:rFonts w:hAnsi="ＭＳ 明朝" w:hint="eastAsia"/>
          <w:szCs w:val="24"/>
        </w:rPr>
        <w:t>年</w:t>
      </w:r>
      <w:r w:rsidR="00553225" w:rsidRPr="0055267F">
        <w:rPr>
          <w:rFonts w:hAnsi="ＭＳ 明朝" w:hint="eastAsia"/>
          <w:szCs w:val="24"/>
        </w:rPr>
        <w:t>１０</w:t>
      </w:r>
      <w:r w:rsidRPr="0055267F">
        <w:rPr>
          <w:rFonts w:hAnsi="ＭＳ 明朝" w:hint="eastAsia"/>
          <w:szCs w:val="24"/>
        </w:rPr>
        <w:t>月</w:t>
      </w:r>
      <w:r w:rsidR="00553225" w:rsidRPr="0055267F">
        <w:rPr>
          <w:rFonts w:hAnsi="ＭＳ 明朝" w:hint="eastAsia"/>
          <w:szCs w:val="24"/>
        </w:rPr>
        <w:t>２７</w:t>
      </w:r>
      <w:r w:rsidRPr="0055267F">
        <w:rPr>
          <w:rFonts w:hAnsi="ＭＳ 明朝" w:hint="eastAsia"/>
          <w:szCs w:val="24"/>
        </w:rPr>
        <w:t>日</w:t>
      </w:r>
    </w:p>
    <w:p w14:paraId="5CC0A351" w14:textId="77777777" w:rsidR="000C49F7" w:rsidRPr="0055267F" w:rsidRDefault="000C49F7" w:rsidP="00692BFF">
      <w:pPr>
        <w:spacing w:line="360" w:lineRule="exact"/>
        <w:rPr>
          <w:rFonts w:hAnsi="ＭＳ 明朝"/>
          <w:szCs w:val="24"/>
        </w:rPr>
      </w:pPr>
    </w:p>
    <w:tbl>
      <w:tblPr>
        <w:tblStyle w:val="a9"/>
        <w:tblW w:w="0" w:type="auto"/>
        <w:tblInd w:w="108" w:type="dxa"/>
        <w:tblLook w:val="04A0" w:firstRow="1" w:lastRow="0" w:firstColumn="1" w:lastColumn="0" w:noHBand="0" w:noVBand="1"/>
      </w:tblPr>
      <w:tblGrid>
        <w:gridCol w:w="9051"/>
      </w:tblGrid>
      <w:tr w:rsidR="00760898" w:rsidRPr="0055267F" w14:paraId="3F0E01A5" w14:textId="77777777" w:rsidTr="000B3DDE">
        <w:trPr>
          <w:trHeight w:val="646"/>
        </w:trPr>
        <w:tc>
          <w:tcPr>
            <w:tcW w:w="9051" w:type="dxa"/>
            <w:vAlign w:val="center"/>
          </w:tcPr>
          <w:p w14:paraId="4CDFC178" w14:textId="446D08CC" w:rsidR="00760898" w:rsidRPr="0055267F" w:rsidRDefault="00760898" w:rsidP="00692BFF">
            <w:pPr>
              <w:spacing w:line="360" w:lineRule="exact"/>
              <w:rPr>
                <w:rFonts w:hAnsi="ＭＳ 明朝"/>
                <w:szCs w:val="24"/>
              </w:rPr>
            </w:pPr>
            <w:r w:rsidRPr="0055267F">
              <w:rPr>
                <w:rFonts w:hAnsi="ＭＳ 明朝" w:hint="eastAsia"/>
                <w:szCs w:val="24"/>
              </w:rPr>
              <w:t>Ａチーム</w:t>
            </w:r>
          </w:p>
        </w:tc>
      </w:tr>
    </w:tbl>
    <w:p w14:paraId="61AD9420" w14:textId="77777777" w:rsidR="00BF4FF1" w:rsidRPr="0055267F" w:rsidRDefault="00BF4FF1" w:rsidP="00692BFF">
      <w:pPr>
        <w:spacing w:line="360" w:lineRule="exact"/>
        <w:rPr>
          <w:rFonts w:hAnsi="ＭＳ 明朝"/>
          <w:szCs w:val="24"/>
        </w:rPr>
      </w:pPr>
    </w:p>
    <w:p w14:paraId="084B0E96" w14:textId="77777777" w:rsidR="00BF4FF1" w:rsidRPr="0055267F" w:rsidRDefault="00825EB0" w:rsidP="00692BFF">
      <w:pPr>
        <w:spacing w:line="360" w:lineRule="exact"/>
        <w:rPr>
          <w:rFonts w:hAnsi="ＭＳ 明朝"/>
          <w:szCs w:val="24"/>
        </w:rPr>
      </w:pPr>
      <w:r w:rsidRPr="0055267F">
        <w:rPr>
          <w:rFonts w:hAnsi="ＭＳ 明朝" w:hint="eastAsia"/>
          <w:szCs w:val="24"/>
        </w:rPr>
        <w:t>・　障害に対する理解がなく、本当に困っている方が不動産屋に行って家を借りる</w:t>
      </w:r>
    </w:p>
    <w:p w14:paraId="0FD93107" w14:textId="77777777" w:rsidR="00BF4FF1" w:rsidRPr="0055267F" w:rsidRDefault="00BF4FF1" w:rsidP="00692BFF">
      <w:pPr>
        <w:spacing w:line="360" w:lineRule="exact"/>
        <w:rPr>
          <w:rFonts w:hAnsi="ＭＳ 明朝"/>
          <w:szCs w:val="24"/>
        </w:rPr>
      </w:pPr>
      <w:r w:rsidRPr="0055267F">
        <w:rPr>
          <w:rFonts w:hAnsi="ＭＳ 明朝" w:hint="eastAsia"/>
          <w:szCs w:val="24"/>
        </w:rPr>
        <w:t xml:space="preserve">　</w:t>
      </w:r>
      <w:r w:rsidR="00825EB0" w:rsidRPr="0055267F">
        <w:rPr>
          <w:rFonts w:hAnsi="ＭＳ 明朝" w:hint="eastAsia"/>
          <w:szCs w:val="24"/>
        </w:rPr>
        <w:t>ことが出来ない。障害を理由に賃貸契約を断った業者に市から一報を入れたが</w:t>
      </w:r>
      <w:r w:rsidRPr="0055267F">
        <w:rPr>
          <w:rFonts w:hAnsi="ＭＳ 明朝" w:hint="eastAsia"/>
          <w:szCs w:val="24"/>
        </w:rPr>
        <w:t>、</w:t>
      </w:r>
    </w:p>
    <w:p w14:paraId="04DB5E3A" w14:textId="77777777" w:rsidR="00BF4FF1" w:rsidRPr="0055267F" w:rsidRDefault="00BF4FF1" w:rsidP="00692BFF">
      <w:pPr>
        <w:spacing w:line="360" w:lineRule="exact"/>
        <w:rPr>
          <w:rFonts w:hAnsi="ＭＳ 明朝"/>
          <w:szCs w:val="24"/>
        </w:rPr>
      </w:pPr>
      <w:r w:rsidRPr="0055267F">
        <w:rPr>
          <w:rFonts w:hAnsi="ＭＳ 明朝" w:hint="eastAsia"/>
          <w:szCs w:val="24"/>
        </w:rPr>
        <w:t xml:space="preserve">　</w:t>
      </w:r>
      <w:r w:rsidR="00825EB0" w:rsidRPr="0055267F">
        <w:rPr>
          <w:rFonts w:hAnsi="ＭＳ 明朝" w:hint="eastAsia"/>
          <w:szCs w:val="24"/>
        </w:rPr>
        <w:t>同業者は「当社は障</w:t>
      </w:r>
      <w:r w:rsidRPr="0055267F">
        <w:rPr>
          <w:rFonts w:hAnsi="ＭＳ 明朝" w:hint="eastAsia"/>
          <w:szCs w:val="24"/>
        </w:rPr>
        <w:t>害</w:t>
      </w:r>
      <w:r w:rsidR="00825EB0" w:rsidRPr="0055267F">
        <w:rPr>
          <w:rFonts w:hAnsi="ＭＳ 明朝" w:hint="eastAsia"/>
          <w:szCs w:val="24"/>
        </w:rPr>
        <w:t>者差別解消法を十分理解のうえ適切に対応している」との</w:t>
      </w:r>
    </w:p>
    <w:p w14:paraId="5EBFC045" w14:textId="77777777" w:rsidR="00BF4FF1" w:rsidRPr="0055267F" w:rsidRDefault="00BF4FF1" w:rsidP="00692BFF">
      <w:pPr>
        <w:spacing w:line="360" w:lineRule="exact"/>
        <w:rPr>
          <w:rFonts w:hAnsi="ＭＳ 明朝"/>
          <w:szCs w:val="24"/>
        </w:rPr>
      </w:pPr>
      <w:r w:rsidRPr="0055267F">
        <w:rPr>
          <w:rFonts w:hAnsi="ＭＳ 明朝" w:hint="eastAsia"/>
          <w:szCs w:val="24"/>
        </w:rPr>
        <w:t xml:space="preserve">　</w:t>
      </w:r>
      <w:r w:rsidR="00825EB0" w:rsidRPr="0055267F">
        <w:rPr>
          <w:rFonts w:hAnsi="ＭＳ 明朝" w:hint="eastAsia"/>
          <w:szCs w:val="24"/>
        </w:rPr>
        <w:t>反応。</w:t>
      </w:r>
    </w:p>
    <w:p w14:paraId="05EB1683" w14:textId="022B59FA" w:rsidR="00825EB0" w:rsidRPr="0055267F" w:rsidRDefault="00BF4FF1" w:rsidP="00692BFF">
      <w:pPr>
        <w:spacing w:line="360" w:lineRule="exact"/>
        <w:rPr>
          <w:rFonts w:hAnsi="ＭＳ 明朝"/>
          <w:szCs w:val="24"/>
        </w:rPr>
      </w:pPr>
      <w:r w:rsidRPr="0055267F">
        <w:rPr>
          <w:rFonts w:hAnsi="ＭＳ 明朝" w:hint="eastAsia"/>
          <w:szCs w:val="24"/>
        </w:rPr>
        <w:t xml:space="preserve">　　</w:t>
      </w:r>
      <w:r w:rsidR="00825EB0" w:rsidRPr="0055267F">
        <w:rPr>
          <w:rFonts w:hAnsi="ＭＳ 明朝" w:hint="eastAsia"/>
          <w:szCs w:val="24"/>
        </w:rPr>
        <w:t>県が主導して企業に向けた差別解消の取組を</w:t>
      </w:r>
      <w:r w:rsidRPr="0055267F">
        <w:rPr>
          <w:rFonts w:hAnsi="ＭＳ 明朝" w:hint="eastAsia"/>
          <w:szCs w:val="24"/>
        </w:rPr>
        <w:t>行うべき</w:t>
      </w:r>
      <w:r w:rsidR="00825EB0" w:rsidRPr="0055267F">
        <w:rPr>
          <w:rFonts w:hAnsi="ＭＳ 明朝" w:hint="eastAsia"/>
          <w:szCs w:val="24"/>
        </w:rPr>
        <w:t>。</w:t>
      </w:r>
    </w:p>
    <w:p w14:paraId="73022F07" w14:textId="77777777" w:rsidR="00825EB0" w:rsidRPr="0055267F" w:rsidRDefault="00825EB0" w:rsidP="00692BFF">
      <w:pPr>
        <w:spacing w:line="360" w:lineRule="exact"/>
        <w:rPr>
          <w:rFonts w:hAnsi="ＭＳ 明朝"/>
          <w:szCs w:val="24"/>
        </w:rPr>
      </w:pPr>
    </w:p>
    <w:p w14:paraId="7EA6BD71" w14:textId="542783CA" w:rsidR="00825EB0" w:rsidRPr="0055267F" w:rsidRDefault="00825EB0" w:rsidP="00692BFF">
      <w:pPr>
        <w:spacing w:line="360" w:lineRule="exact"/>
        <w:rPr>
          <w:rFonts w:hAnsi="ＭＳ 明朝"/>
          <w:szCs w:val="24"/>
        </w:rPr>
      </w:pPr>
      <w:r w:rsidRPr="0055267F">
        <w:rPr>
          <w:rFonts w:hAnsi="ＭＳ 明朝" w:hint="eastAsia"/>
          <w:szCs w:val="24"/>
        </w:rPr>
        <w:t xml:space="preserve">・　</w:t>
      </w:r>
      <w:r w:rsidR="00632D9E" w:rsidRPr="0055267F">
        <w:rPr>
          <w:rFonts w:hAnsi="ＭＳ 明朝" w:hint="eastAsia"/>
          <w:szCs w:val="24"/>
        </w:rPr>
        <w:t>具体的にどのようなことが配慮になるのかをうまくアピールする必要がある。</w:t>
      </w:r>
    </w:p>
    <w:p w14:paraId="3ABD1040" w14:textId="77777777" w:rsidR="00632D9E" w:rsidRPr="0055267F" w:rsidRDefault="00632D9E" w:rsidP="00692BFF">
      <w:pPr>
        <w:spacing w:line="360" w:lineRule="exact"/>
        <w:rPr>
          <w:rFonts w:hAnsi="ＭＳ 明朝"/>
          <w:szCs w:val="24"/>
        </w:rPr>
      </w:pPr>
    </w:p>
    <w:p w14:paraId="1B5F5C8D" w14:textId="77777777" w:rsidR="00BF4FF1" w:rsidRPr="0055267F" w:rsidRDefault="00632D9E" w:rsidP="00692BFF">
      <w:pPr>
        <w:spacing w:line="360" w:lineRule="exact"/>
        <w:rPr>
          <w:rFonts w:hAnsi="ＭＳ 明朝"/>
          <w:szCs w:val="24"/>
        </w:rPr>
      </w:pPr>
      <w:r w:rsidRPr="0055267F">
        <w:rPr>
          <w:rFonts w:hAnsi="ＭＳ 明朝" w:hint="eastAsia"/>
          <w:szCs w:val="24"/>
        </w:rPr>
        <w:t>・　障害のある方に対する実質的、具体的配慮を学ぶためにも、彩の国いろどり</w:t>
      </w:r>
    </w:p>
    <w:p w14:paraId="69BE47CB" w14:textId="2AF48F34" w:rsidR="00632D9E" w:rsidRPr="0055267F" w:rsidRDefault="00BF4FF1" w:rsidP="00692BFF">
      <w:pPr>
        <w:spacing w:line="360" w:lineRule="exact"/>
        <w:rPr>
          <w:rFonts w:hAnsi="ＭＳ 明朝"/>
          <w:szCs w:val="24"/>
        </w:rPr>
      </w:pPr>
      <w:r w:rsidRPr="0055267F">
        <w:rPr>
          <w:rFonts w:hAnsi="ＭＳ 明朝" w:hint="eastAsia"/>
          <w:szCs w:val="24"/>
        </w:rPr>
        <w:t xml:space="preserve">　</w:t>
      </w:r>
      <w:r w:rsidR="00632D9E" w:rsidRPr="0055267F">
        <w:rPr>
          <w:rFonts w:hAnsi="ＭＳ 明朝" w:hint="eastAsia"/>
          <w:szCs w:val="24"/>
        </w:rPr>
        <w:t>ライブラリー事業の活用を</w:t>
      </w:r>
      <w:r w:rsidRPr="0055267F">
        <w:rPr>
          <w:rFonts w:hAnsi="ＭＳ 明朝" w:hint="eastAsia"/>
          <w:szCs w:val="24"/>
        </w:rPr>
        <w:t>推進すべき</w:t>
      </w:r>
      <w:r w:rsidR="00632D9E" w:rsidRPr="0055267F">
        <w:rPr>
          <w:rFonts w:hAnsi="ＭＳ 明朝" w:hint="eastAsia"/>
          <w:szCs w:val="24"/>
        </w:rPr>
        <w:t>。</w:t>
      </w:r>
    </w:p>
    <w:p w14:paraId="3A74E561" w14:textId="77777777" w:rsidR="00632D9E" w:rsidRPr="0055267F" w:rsidRDefault="00632D9E" w:rsidP="00692BFF">
      <w:pPr>
        <w:spacing w:line="360" w:lineRule="exact"/>
        <w:rPr>
          <w:rFonts w:hAnsi="ＭＳ 明朝"/>
          <w:szCs w:val="24"/>
        </w:rPr>
      </w:pPr>
    </w:p>
    <w:p w14:paraId="3A8470EB" w14:textId="77777777" w:rsidR="00BF4FF1" w:rsidRPr="0055267F" w:rsidRDefault="00632D9E" w:rsidP="00692BFF">
      <w:pPr>
        <w:spacing w:line="360" w:lineRule="exact"/>
        <w:rPr>
          <w:rFonts w:hAnsi="ＭＳ 明朝"/>
          <w:szCs w:val="24"/>
        </w:rPr>
      </w:pPr>
      <w:r w:rsidRPr="0055267F">
        <w:rPr>
          <w:rFonts w:hAnsi="ＭＳ 明朝" w:hint="eastAsia"/>
          <w:szCs w:val="24"/>
        </w:rPr>
        <w:t>・　障害当事者が実際に動く必要性を感じる。例えば、自分自身の例だが、スーパ</w:t>
      </w:r>
    </w:p>
    <w:p w14:paraId="6907F6A6" w14:textId="77777777" w:rsidR="00BF4FF1" w:rsidRPr="0055267F" w:rsidRDefault="00BF4FF1" w:rsidP="00692BFF">
      <w:pPr>
        <w:spacing w:line="360" w:lineRule="exact"/>
        <w:rPr>
          <w:rFonts w:hAnsi="ＭＳ 明朝"/>
          <w:szCs w:val="24"/>
        </w:rPr>
      </w:pPr>
      <w:r w:rsidRPr="0055267F">
        <w:rPr>
          <w:rFonts w:hAnsi="ＭＳ 明朝" w:hint="eastAsia"/>
          <w:szCs w:val="24"/>
        </w:rPr>
        <w:t xml:space="preserve">　</w:t>
      </w:r>
      <w:r w:rsidR="00632D9E" w:rsidRPr="0055267F">
        <w:rPr>
          <w:rFonts w:hAnsi="ＭＳ 明朝" w:hint="eastAsia"/>
          <w:szCs w:val="24"/>
        </w:rPr>
        <w:t>ーマーケットで買い物をしても、自分自身では商品をビニール袋に入れることが</w:t>
      </w:r>
    </w:p>
    <w:p w14:paraId="5F526220" w14:textId="77777777" w:rsidR="00BF4FF1" w:rsidRPr="0055267F" w:rsidRDefault="00BF4FF1" w:rsidP="00692BFF">
      <w:pPr>
        <w:spacing w:line="360" w:lineRule="exact"/>
        <w:rPr>
          <w:rFonts w:hAnsi="ＭＳ 明朝"/>
          <w:szCs w:val="24"/>
        </w:rPr>
      </w:pPr>
      <w:r w:rsidRPr="0055267F">
        <w:rPr>
          <w:rFonts w:hAnsi="ＭＳ 明朝" w:hint="eastAsia"/>
          <w:szCs w:val="24"/>
        </w:rPr>
        <w:t xml:space="preserve">　</w:t>
      </w:r>
      <w:r w:rsidR="00632D9E" w:rsidRPr="0055267F">
        <w:rPr>
          <w:rFonts w:hAnsi="ＭＳ 明朝" w:hint="eastAsia"/>
          <w:szCs w:val="24"/>
        </w:rPr>
        <w:t>出来ない。繰り返し通ううちに何も言わずとも購入した商品をビニール袋に入れ</w:t>
      </w:r>
    </w:p>
    <w:p w14:paraId="259C911B" w14:textId="768B5989" w:rsidR="00632D9E" w:rsidRPr="0055267F" w:rsidRDefault="00BF4FF1" w:rsidP="00692BFF">
      <w:pPr>
        <w:spacing w:line="360" w:lineRule="exact"/>
        <w:rPr>
          <w:rFonts w:hAnsi="ＭＳ 明朝"/>
          <w:szCs w:val="24"/>
        </w:rPr>
      </w:pPr>
      <w:r w:rsidRPr="0055267F">
        <w:rPr>
          <w:rFonts w:hAnsi="ＭＳ 明朝" w:hint="eastAsia"/>
          <w:szCs w:val="24"/>
        </w:rPr>
        <w:t xml:space="preserve">　</w:t>
      </w:r>
      <w:r w:rsidR="00632D9E" w:rsidRPr="0055267F">
        <w:rPr>
          <w:rFonts w:hAnsi="ＭＳ 明朝" w:hint="eastAsia"/>
          <w:szCs w:val="24"/>
        </w:rPr>
        <w:t>てくれるようになった。</w:t>
      </w:r>
    </w:p>
    <w:p w14:paraId="4F52373A" w14:textId="77777777" w:rsidR="00BF4FF1" w:rsidRPr="0055267F" w:rsidRDefault="00B55346" w:rsidP="00692BFF">
      <w:pPr>
        <w:spacing w:line="360" w:lineRule="exact"/>
        <w:rPr>
          <w:rFonts w:hAnsi="ＭＳ 明朝"/>
          <w:szCs w:val="24"/>
        </w:rPr>
      </w:pPr>
      <w:r w:rsidRPr="0055267F">
        <w:rPr>
          <w:rFonts w:hAnsi="ＭＳ 明朝" w:hint="eastAsia"/>
          <w:szCs w:val="24"/>
        </w:rPr>
        <w:t xml:space="preserve">　　障害のある人自身が自らに必要なサポートを申し出やすい環境、それを受けて</w:t>
      </w:r>
    </w:p>
    <w:p w14:paraId="5C904FCE" w14:textId="708DB238" w:rsidR="00B55346" w:rsidRPr="0055267F" w:rsidRDefault="00BF4FF1" w:rsidP="00692BFF">
      <w:pPr>
        <w:spacing w:line="360" w:lineRule="exact"/>
        <w:rPr>
          <w:rFonts w:hAnsi="ＭＳ 明朝"/>
          <w:szCs w:val="24"/>
        </w:rPr>
      </w:pPr>
      <w:r w:rsidRPr="0055267F">
        <w:rPr>
          <w:rFonts w:hAnsi="ＭＳ 明朝" w:hint="eastAsia"/>
          <w:szCs w:val="24"/>
        </w:rPr>
        <w:t xml:space="preserve">　</w:t>
      </w:r>
      <w:r w:rsidR="00B55346" w:rsidRPr="0055267F">
        <w:rPr>
          <w:rFonts w:hAnsi="ＭＳ 明朝" w:hint="eastAsia"/>
          <w:szCs w:val="24"/>
        </w:rPr>
        <w:t>周囲が気楽にサポートしやすい環境を作るべき。</w:t>
      </w:r>
    </w:p>
    <w:p w14:paraId="22B5DEC0" w14:textId="77777777" w:rsidR="00825EB0" w:rsidRPr="0055267F" w:rsidRDefault="00825EB0" w:rsidP="00692BFF">
      <w:pPr>
        <w:spacing w:line="360" w:lineRule="exact"/>
        <w:rPr>
          <w:rFonts w:hAnsi="ＭＳ 明朝"/>
          <w:szCs w:val="24"/>
        </w:rPr>
      </w:pPr>
    </w:p>
    <w:p w14:paraId="632FF13F" w14:textId="77777777" w:rsidR="00BF4FF1" w:rsidRPr="0055267F" w:rsidRDefault="00632D9E" w:rsidP="00692BFF">
      <w:pPr>
        <w:spacing w:line="360" w:lineRule="exact"/>
        <w:rPr>
          <w:rFonts w:hAnsi="ＭＳ 明朝"/>
          <w:szCs w:val="24"/>
        </w:rPr>
      </w:pPr>
      <w:r w:rsidRPr="0055267F">
        <w:rPr>
          <w:rFonts w:hAnsi="ＭＳ 明朝" w:hint="eastAsia"/>
          <w:szCs w:val="24"/>
        </w:rPr>
        <w:t>・　障害のある人</w:t>
      </w:r>
      <w:r w:rsidR="00B55346" w:rsidRPr="0055267F">
        <w:rPr>
          <w:rFonts w:hAnsi="ＭＳ 明朝" w:hint="eastAsia"/>
          <w:szCs w:val="24"/>
        </w:rPr>
        <w:t>が住宅を確保するサポートだけでなく、住み続けるための支援も</w:t>
      </w:r>
    </w:p>
    <w:p w14:paraId="492121FE" w14:textId="7723C8CB" w:rsidR="00825EB0" w:rsidRPr="0055267F" w:rsidRDefault="00BF4FF1" w:rsidP="00692BFF">
      <w:pPr>
        <w:spacing w:line="360" w:lineRule="exact"/>
        <w:rPr>
          <w:rFonts w:hAnsi="ＭＳ 明朝"/>
          <w:szCs w:val="24"/>
        </w:rPr>
      </w:pPr>
      <w:r w:rsidRPr="0055267F">
        <w:rPr>
          <w:rFonts w:hAnsi="ＭＳ 明朝" w:hint="eastAsia"/>
          <w:szCs w:val="24"/>
        </w:rPr>
        <w:t xml:space="preserve">　</w:t>
      </w:r>
      <w:r w:rsidR="00B55346" w:rsidRPr="0055267F">
        <w:rPr>
          <w:rFonts w:hAnsi="ＭＳ 明朝" w:hint="eastAsia"/>
          <w:szCs w:val="24"/>
        </w:rPr>
        <w:t>必要ではないか。</w:t>
      </w:r>
    </w:p>
    <w:p w14:paraId="68F0E907" w14:textId="77777777" w:rsidR="00825EB0" w:rsidRPr="0055267F" w:rsidRDefault="00825EB0" w:rsidP="00692BFF">
      <w:pPr>
        <w:spacing w:line="360" w:lineRule="exact"/>
        <w:rPr>
          <w:rFonts w:hAnsi="ＭＳ 明朝"/>
          <w:szCs w:val="24"/>
        </w:rPr>
      </w:pPr>
    </w:p>
    <w:p w14:paraId="58F69795" w14:textId="32DB07F6" w:rsidR="00ED419F" w:rsidRPr="0055267F" w:rsidRDefault="00B55346" w:rsidP="00692BFF">
      <w:pPr>
        <w:spacing w:line="360" w:lineRule="exact"/>
        <w:rPr>
          <w:rFonts w:hAnsi="ＭＳ 明朝"/>
          <w:szCs w:val="24"/>
        </w:rPr>
      </w:pPr>
      <w:r w:rsidRPr="0055267F">
        <w:rPr>
          <w:rFonts w:hAnsi="ＭＳ 明朝" w:hint="eastAsia"/>
          <w:szCs w:val="24"/>
        </w:rPr>
        <w:t>・　選挙</w:t>
      </w:r>
      <w:r w:rsidR="00ED419F" w:rsidRPr="0055267F">
        <w:rPr>
          <w:rFonts w:hAnsi="ＭＳ 明朝" w:hint="eastAsia"/>
          <w:szCs w:val="24"/>
        </w:rPr>
        <w:t>に関して、投票所に行くまでのサポートが必要である。</w:t>
      </w:r>
    </w:p>
    <w:p w14:paraId="2836E1B9" w14:textId="77777777" w:rsidR="00ED419F" w:rsidRPr="0055267F" w:rsidRDefault="00ED419F" w:rsidP="00692BFF">
      <w:pPr>
        <w:spacing w:line="360" w:lineRule="exact"/>
        <w:rPr>
          <w:rFonts w:hAnsi="ＭＳ 明朝"/>
          <w:szCs w:val="24"/>
        </w:rPr>
      </w:pPr>
    </w:p>
    <w:p w14:paraId="2FE7C0CC" w14:textId="77777777" w:rsidR="00BF4FF1" w:rsidRPr="0055267F" w:rsidRDefault="00ED419F" w:rsidP="00692BFF">
      <w:pPr>
        <w:spacing w:line="360" w:lineRule="exact"/>
        <w:rPr>
          <w:rFonts w:hAnsi="ＭＳ 明朝"/>
          <w:szCs w:val="24"/>
        </w:rPr>
      </w:pPr>
      <w:r w:rsidRPr="0055267F">
        <w:rPr>
          <w:rFonts w:hAnsi="ＭＳ 明朝" w:hint="eastAsia"/>
          <w:szCs w:val="24"/>
        </w:rPr>
        <w:t>・　企業は、共生社会の実現というテーマや障害当事者とどう付き合うべきか暗中</w:t>
      </w:r>
    </w:p>
    <w:p w14:paraId="72E06467" w14:textId="68DC123F" w:rsidR="00ED419F" w:rsidRPr="0055267F" w:rsidRDefault="00BF4FF1" w:rsidP="00692BFF">
      <w:pPr>
        <w:spacing w:line="360" w:lineRule="exact"/>
        <w:rPr>
          <w:rFonts w:hAnsi="ＭＳ 明朝"/>
          <w:szCs w:val="24"/>
        </w:rPr>
      </w:pPr>
      <w:r w:rsidRPr="0055267F">
        <w:rPr>
          <w:rFonts w:hAnsi="ＭＳ 明朝" w:hint="eastAsia"/>
          <w:szCs w:val="24"/>
        </w:rPr>
        <w:t xml:space="preserve">　</w:t>
      </w:r>
      <w:r w:rsidR="00ED419F" w:rsidRPr="0055267F">
        <w:rPr>
          <w:rFonts w:hAnsi="ＭＳ 明朝" w:hint="eastAsia"/>
          <w:szCs w:val="24"/>
        </w:rPr>
        <w:t>模索の状態。</w:t>
      </w:r>
    </w:p>
    <w:p w14:paraId="6D25131C" w14:textId="77777777" w:rsidR="00BF4FF1" w:rsidRPr="0055267F" w:rsidRDefault="00ED419F" w:rsidP="00692BFF">
      <w:pPr>
        <w:spacing w:line="360" w:lineRule="exact"/>
        <w:rPr>
          <w:rFonts w:hAnsi="ＭＳ 明朝"/>
          <w:szCs w:val="24"/>
        </w:rPr>
      </w:pPr>
      <w:r w:rsidRPr="0055267F">
        <w:rPr>
          <w:rFonts w:hAnsi="ＭＳ 明朝" w:hint="eastAsia"/>
          <w:szCs w:val="24"/>
        </w:rPr>
        <w:t xml:space="preserve">　　成功例とされる事例の共有、成功事例に対する表彰等を</w:t>
      </w:r>
      <w:r w:rsidR="00BF4FF1" w:rsidRPr="0055267F">
        <w:rPr>
          <w:rFonts w:hAnsi="ＭＳ 明朝" w:hint="eastAsia"/>
          <w:szCs w:val="24"/>
        </w:rPr>
        <w:t>実施すれば</w:t>
      </w:r>
      <w:r w:rsidRPr="0055267F">
        <w:rPr>
          <w:rFonts w:hAnsi="ＭＳ 明朝" w:hint="eastAsia"/>
          <w:szCs w:val="24"/>
        </w:rPr>
        <w:t>企業が取り</w:t>
      </w:r>
    </w:p>
    <w:p w14:paraId="5DB391BE" w14:textId="6CD7BCF2" w:rsidR="00ED419F" w:rsidRPr="0055267F" w:rsidRDefault="00BF4FF1" w:rsidP="00692BFF">
      <w:pPr>
        <w:spacing w:line="360" w:lineRule="exact"/>
        <w:rPr>
          <w:rFonts w:hAnsi="ＭＳ 明朝"/>
          <w:szCs w:val="24"/>
        </w:rPr>
      </w:pPr>
      <w:r w:rsidRPr="0055267F">
        <w:rPr>
          <w:rFonts w:hAnsi="ＭＳ 明朝" w:hint="eastAsia"/>
          <w:szCs w:val="24"/>
        </w:rPr>
        <w:t xml:space="preserve">　</w:t>
      </w:r>
      <w:r w:rsidR="00ED419F" w:rsidRPr="0055267F">
        <w:rPr>
          <w:rFonts w:hAnsi="ＭＳ 明朝" w:hint="eastAsia"/>
          <w:szCs w:val="24"/>
        </w:rPr>
        <w:t>組みやすいのではないか。</w:t>
      </w:r>
    </w:p>
    <w:p w14:paraId="296BEDCE" w14:textId="77777777" w:rsidR="00ED419F" w:rsidRPr="0055267F" w:rsidRDefault="00ED419F" w:rsidP="00692BFF">
      <w:pPr>
        <w:spacing w:line="360" w:lineRule="exact"/>
        <w:rPr>
          <w:rFonts w:hAnsi="ＭＳ 明朝"/>
          <w:szCs w:val="24"/>
        </w:rPr>
      </w:pPr>
    </w:p>
    <w:p w14:paraId="3685111D" w14:textId="2B7884BB" w:rsidR="00ED419F" w:rsidRPr="0055267F" w:rsidRDefault="00ED419F" w:rsidP="00692BFF">
      <w:pPr>
        <w:spacing w:line="360" w:lineRule="exact"/>
        <w:rPr>
          <w:rFonts w:hAnsi="ＭＳ 明朝"/>
          <w:szCs w:val="24"/>
        </w:rPr>
      </w:pPr>
      <w:r w:rsidRPr="0055267F">
        <w:rPr>
          <w:rFonts w:hAnsi="ＭＳ 明朝" w:hint="eastAsia"/>
          <w:szCs w:val="24"/>
        </w:rPr>
        <w:t>・　子供のころから障害者と共に学ぶことが大事。</w:t>
      </w:r>
    </w:p>
    <w:p w14:paraId="3D2DAD02" w14:textId="77777777" w:rsidR="00ED419F" w:rsidRPr="0055267F" w:rsidRDefault="00ED419F" w:rsidP="00692BFF">
      <w:pPr>
        <w:spacing w:line="360" w:lineRule="exact"/>
        <w:rPr>
          <w:rFonts w:hAnsi="ＭＳ 明朝"/>
          <w:szCs w:val="24"/>
        </w:rPr>
      </w:pPr>
    </w:p>
    <w:p w14:paraId="5B5BA69A" w14:textId="77777777" w:rsidR="00BF4FF1" w:rsidRPr="0055267F" w:rsidRDefault="00ED419F" w:rsidP="00692BFF">
      <w:pPr>
        <w:spacing w:line="360" w:lineRule="exact"/>
        <w:rPr>
          <w:rFonts w:hAnsi="ＭＳ 明朝"/>
          <w:szCs w:val="24"/>
        </w:rPr>
      </w:pPr>
      <w:r w:rsidRPr="0055267F">
        <w:rPr>
          <w:rFonts w:hAnsi="ＭＳ 明朝" w:hint="eastAsia"/>
          <w:szCs w:val="24"/>
        </w:rPr>
        <w:t>・　難病患者が就職出来ないという話を良く聞く。障害及び難病に対する理解を</w:t>
      </w:r>
    </w:p>
    <w:p w14:paraId="664DA824" w14:textId="661355B5" w:rsidR="00ED419F" w:rsidRPr="0055267F" w:rsidRDefault="00BF4FF1" w:rsidP="00692BFF">
      <w:pPr>
        <w:spacing w:line="360" w:lineRule="exact"/>
        <w:rPr>
          <w:rFonts w:hAnsi="ＭＳ 明朝"/>
          <w:szCs w:val="24"/>
        </w:rPr>
      </w:pPr>
      <w:r w:rsidRPr="0055267F">
        <w:rPr>
          <w:rFonts w:hAnsi="ＭＳ 明朝" w:hint="eastAsia"/>
          <w:szCs w:val="24"/>
        </w:rPr>
        <w:lastRenderedPageBreak/>
        <w:t xml:space="preserve">　</w:t>
      </w:r>
      <w:r w:rsidR="00ED419F" w:rsidRPr="0055267F">
        <w:rPr>
          <w:rFonts w:hAnsi="ＭＳ 明朝" w:hint="eastAsia"/>
          <w:szCs w:val="24"/>
        </w:rPr>
        <w:t>進めるための研修が必要。</w:t>
      </w:r>
    </w:p>
    <w:p w14:paraId="0311D4B0" w14:textId="77777777" w:rsidR="00BF4FF1" w:rsidRPr="0055267F" w:rsidRDefault="00ED419F" w:rsidP="00692BFF">
      <w:pPr>
        <w:spacing w:line="360" w:lineRule="exact"/>
        <w:rPr>
          <w:rFonts w:hAnsi="ＭＳ 明朝"/>
          <w:szCs w:val="24"/>
        </w:rPr>
      </w:pPr>
      <w:r w:rsidRPr="0055267F">
        <w:rPr>
          <w:rFonts w:hAnsi="ＭＳ 明朝" w:hint="eastAsia"/>
          <w:szCs w:val="24"/>
        </w:rPr>
        <w:t xml:space="preserve">　　研修する人材が不足しているので、求める配慮を一番理解している障害・難病</w:t>
      </w:r>
    </w:p>
    <w:p w14:paraId="76EDB1E8" w14:textId="35194B97" w:rsidR="00ED419F" w:rsidRPr="0055267F" w:rsidRDefault="00BF4FF1" w:rsidP="00692BFF">
      <w:pPr>
        <w:spacing w:line="360" w:lineRule="exact"/>
        <w:rPr>
          <w:rFonts w:hAnsi="ＭＳ 明朝"/>
          <w:szCs w:val="24"/>
        </w:rPr>
      </w:pPr>
      <w:r w:rsidRPr="0055267F">
        <w:rPr>
          <w:rFonts w:hAnsi="ＭＳ 明朝" w:hint="eastAsia"/>
          <w:szCs w:val="24"/>
        </w:rPr>
        <w:t xml:space="preserve">　</w:t>
      </w:r>
      <w:r w:rsidR="00ED419F" w:rsidRPr="0055267F">
        <w:rPr>
          <w:rFonts w:hAnsi="ＭＳ 明朝" w:hint="eastAsia"/>
          <w:szCs w:val="24"/>
        </w:rPr>
        <w:t>当事者に講師となっていただかないと企業等の理解が進まない</w:t>
      </w:r>
      <w:r w:rsidR="00972102" w:rsidRPr="0055267F">
        <w:rPr>
          <w:rFonts w:hAnsi="ＭＳ 明朝" w:hint="eastAsia"/>
          <w:szCs w:val="24"/>
        </w:rPr>
        <w:t>と思う</w:t>
      </w:r>
      <w:r w:rsidR="00ED419F" w:rsidRPr="0055267F">
        <w:rPr>
          <w:rFonts w:hAnsi="ＭＳ 明朝" w:hint="eastAsia"/>
          <w:szCs w:val="24"/>
        </w:rPr>
        <w:t>。</w:t>
      </w:r>
    </w:p>
    <w:p w14:paraId="196D77C4" w14:textId="77777777" w:rsidR="00ED419F" w:rsidRPr="0055267F" w:rsidRDefault="00ED419F" w:rsidP="00692BFF">
      <w:pPr>
        <w:spacing w:line="360" w:lineRule="exact"/>
        <w:rPr>
          <w:rFonts w:hAnsi="ＭＳ 明朝"/>
          <w:szCs w:val="24"/>
        </w:rPr>
      </w:pPr>
    </w:p>
    <w:p w14:paraId="2514CC62" w14:textId="77777777" w:rsidR="00BF4FF1" w:rsidRPr="0055267F" w:rsidRDefault="00ED419F" w:rsidP="00692BFF">
      <w:pPr>
        <w:spacing w:line="360" w:lineRule="exact"/>
        <w:rPr>
          <w:rFonts w:hAnsi="ＭＳ 明朝"/>
          <w:szCs w:val="24"/>
        </w:rPr>
      </w:pPr>
      <w:r w:rsidRPr="0055267F">
        <w:rPr>
          <w:rFonts w:hAnsi="ＭＳ 明朝" w:hint="eastAsia"/>
          <w:szCs w:val="24"/>
        </w:rPr>
        <w:t xml:space="preserve">・　</w:t>
      </w:r>
      <w:r w:rsidR="00972102" w:rsidRPr="0055267F">
        <w:rPr>
          <w:rFonts w:hAnsi="ＭＳ 明朝" w:hint="eastAsia"/>
          <w:szCs w:val="24"/>
        </w:rPr>
        <w:t>彩の国いろどりライブラリーについて、登録講師は身体障</w:t>
      </w:r>
      <w:r w:rsidR="00BF4FF1" w:rsidRPr="0055267F">
        <w:rPr>
          <w:rFonts w:hAnsi="ＭＳ 明朝" w:hint="eastAsia"/>
          <w:szCs w:val="24"/>
        </w:rPr>
        <w:t>害者</w:t>
      </w:r>
      <w:r w:rsidR="00972102" w:rsidRPr="0055267F">
        <w:rPr>
          <w:rFonts w:hAnsi="ＭＳ 明朝" w:hint="eastAsia"/>
          <w:szCs w:val="24"/>
        </w:rPr>
        <w:t>だけでなく</w:t>
      </w:r>
    </w:p>
    <w:p w14:paraId="08845E89" w14:textId="4D4A798E" w:rsidR="00972102" w:rsidRPr="0055267F" w:rsidRDefault="00BF4FF1" w:rsidP="00692BFF">
      <w:pPr>
        <w:spacing w:line="360" w:lineRule="exact"/>
        <w:rPr>
          <w:rFonts w:hAnsi="ＭＳ 明朝"/>
          <w:szCs w:val="24"/>
        </w:rPr>
      </w:pPr>
      <w:r w:rsidRPr="0055267F">
        <w:rPr>
          <w:rFonts w:hAnsi="ＭＳ 明朝" w:hint="eastAsia"/>
          <w:szCs w:val="24"/>
        </w:rPr>
        <w:t xml:space="preserve">　</w:t>
      </w:r>
      <w:r w:rsidR="00972102" w:rsidRPr="0055267F">
        <w:rPr>
          <w:rFonts w:hAnsi="ＭＳ 明朝" w:hint="eastAsia"/>
          <w:szCs w:val="24"/>
        </w:rPr>
        <w:t>他障害</w:t>
      </w:r>
      <w:r w:rsidRPr="0055267F">
        <w:rPr>
          <w:rFonts w:hAnsi="ＭＳ 明朝" w:hint="eastAsia"/>
          <w:szCs w:val="24"/>
        </w:rPr>
        <w:t>の講師も登録する</w:t>
      </w:r>
      <w:r w:rsidR="00972102" w:rsidRPr="0055267F">
        <w:rPr>
          <w:rFonts w:hAnsi="ＭＳ 明朝" w:hint="eastAsia"/>
          <w:szCs w:val="24"/>
        </w:rPr>
        <w:t>べき。</w:t>
      </w:r>
    </w:p>
    <w:p w14:paraId="1373C938" w14:textId="0F69C4E3" w:rsidR="00972102" w:rsidRPr="0055267F" w:rsidRDefault="00972102" w:rsidP="00692BFF">
      <w:pPr>
        <w:spacing w:line="360" w:lineRule="exact"/>
        <w:rPr>
          <w:rFonts w:hAnsi="ＭＳ 明朝"/>
          <w:szCs w:val="24"/>
        </w:rPr>
      </w:pPr>
    </w:p>
    <w:p w14:paraId="71E31CEF" w14:textId="77777777" w:rsidR="00BF4FF1" w:rsidRPr="0055267F" w:rsidRDefault="00972102" w:rsidP="00692BFF">
      <w:pPr>
        <w:spacing w:line="360" w:lineRule="exact"/>
        <w:rPr>
          <w:rFonts w:hAnsi="ＭＳ 明朝"/>
          <w:szCs w:val="24"/>
        </w:rPr>
      </w:pPr>
      <w:r w:rsidRPr="0055267F">
        <w:rPr>
          <w:rFonts w:hAnsi="ＭＳ 明朝" w:hint="eastAsia"/>
          <w:szCs w:val="24"/>
        </w:rPr>
        <w:t>・　彩の国いろどりライブラリー</w:t>
      </w:r>
      <w:r w:rsidR="00E9526C" w:rsidRPr="0055267F">
        <w:rPr>
          <w:rFonts w:hAnsi="ＭＳ 明朝" w:hint="eastAsia"/>
          <w:szCs w:val="24"/>
        </w:rPr>
        <w:t>について、下手な講演をすると、</w:t>
      </w:r>
      <w:r w:rsidR="00BF4FF1" w:rsidRPr="0055267F">
        <w:rPr>
          <w:rFonts w:hAnsi="ＭＳ 明朝" w:hint="eastAsia"/>
          <w:szCs w:val="24"/>
        </w:rPr>
        <w:t>かえって</w:t>
      </w:r>
      <w:r w:rsidR="00E9526C" w:rsidRPr="0055267F">
        <w:rPr>
          <w:rFonts w:hAnsi="ＭＳ 明朝" w:hint="eastAsia"/>
          <w:szCs w:val="24"/>
        </w:rPr>
        <w:t>差別を</w:t>
      </w:r>
    </w:p>
    <w:p w14:paraId="4C0350A8" w14:textId="0AB519C4" w:rsidR="00972102" w:rsidRPr="0055267F" w:rsidRDefault="00BF4FF1" w:rsidP="00692BFF">
      <w:pPr>
        <w:spacing w:line="360" w:lineRule="exact"/>
        <w:rPr>
          <w:rFonts w:hAnsi="ＭＳ 明朝"/>
          <w:szCs w:val="24"/>
        </w:rPr>
      </w:pPr>
      <w:r w:rsidRPr="0055267F">
        <w:rPr>
          <w:rFonts w:hAnsi="ＭＳ 明朝" w:hint="eastAsia"/>
          <w:szCs w:val="24"/>
        </w:rPr>
        <w:t xml:space="preserve">　</w:t>
      </w:r>
      <w:r w:rsidR="00E9526C" w:rsidRPr="0055267F">
        <w:rPr>
          <w:rFonts w:hAnsi="ＭＳ 明朝" w:hint="eastAsia"/>
          <w:szCs w:val="24"/>
        </w:rPr>
        <w:t>助長</w:t>
      </w:r>
      <w:r w:rsidRPr="0055267F">
        <w:rPr>
          <w:rFonts w:hAnsi="ＭＳ 明朝" w:hint="eastAsia"/>
          <w:szCs w:val="24"/>
        </w:rPr>
        <w:t>してしまう</w:t>
      </w:r>
      <w:r w:rsidR="00E9526C" w:rsidRPr="0055267F">
        <w:rPr>
          <w:rFonts w:hAnsi="ＭＳ 明朝" w:hint="eastAsia"/>
          <w:szCs w:val="24"/>
        </w:rPr>
        <w:t>。</w:t>
      </w:r>
    </w:p>
    <w:p w14:paraId="39CD8F62" w14:textId="4B66AC8E" w:rsidR="00E9526C" w:rsidRPr="0055267F" w:rsidRDefault="00E9526C" w:rsidP="00692BFF">
      <w:pPr>
        <w:spacing w:line="360" w:lineRule="exact"/>
        <w:rPr>
          <w:rFonts w:hAnsi="ＭＳ 明朝"/>
          <w:szCs w:val="24"/>
        </w:rPr>
      </w:pPr>
      <w:r w:rsidRPr="0055267F">
        <w:rPr>
          <w:rFonts w:hAnsi="ＭＳ 明朝" w:hint="eastAsia"/>
          <w:szCs w:val="24"/>
        </w:rPr>
        <w:t xml:space="preserve">　　登録講師がしっかり講演できるような体制</w:t>
      </w:r>
      <w:r w:rsidR="00BF4FF1" w:rsidRPr="0055267F">
        <w:rPr>
          <w:rFonts w:hAnsi="ＭＳ 明朝" w:hint="eastAsia"/>
          <w:szCs w:val="24"/>
        </w:rPr>
        <w:t>を整備</w:t>
      </w:r>
      <w:r w:rsidRPr="0055267F">
        <w:rPr>
          <w:rFonts w:hAnsi="ＭＳ 明朝" w:hint="eastAsia"/>
          <w:szCs w:val="24"/>
        </w:rPr>
        <w:t>しなければならない。</w:t>
      </w:r>
    </w:p>
    <w:p w14:paraId="0A244E48" w14:textId="77777777" w:rsidR="007A1CC7" w:rsidRPr="0055267F" w:rsidRDefault="007A1CC7" w:rsidP="00692BFF">
      <w:pPr>
        <w:spacing w:line="360" w:lineRule="exact"/>
        <w:rPr>
          <w:rFonts w:hAnsi="ＭＳ 明朝"/>
          <w:szCs w:val="24"/>
        </w:rPr>
      </w:pPr>
    </w:p>
    <w:p w14:paraId="378F743D" w14:textId="77777777" w:rsidR="00BF4FF1" w:rsidRPr="0055267F" w:rsidRDefault="007A1CC7" w:rsidP="00692BFF">
      <w:pPr>
        <w:spacing w:line="360" w:lineRule="exact"/>
        <w:rPr>
          <w:rFonts w:hAnsi="ＭＳ 明朝"/>
          <w:szCs w:val="24"/>
        </w:rPr>
      </w:pPr>
      <w:r w:rsidRPr="0055267F">
        <w:rPr>
          <w:rFonts w:hAnsi="ＭＳ 明朝" w:hint="eastAsia"/>
          <w:szCs w:val="24"/>
        </w:rPr>
        <w:t>・　彩の国いろどりライブラリーの依頼を増やすため、学校が社協に相談し、社協</w:t>
      </w:r>
    </w:p>
    <w:p w14:paraId="035B0753" w14:textId="77777777" w:rsidR="00BF4FF1" w:rsidRPr="0055267F" w:rsidRDefault="00BF4FF1" w:rsidP="00692BFF">
      <w:pPr>
        <w:spacing w:line="360" w:lineRule="exact"/>
        <w:rPr>
          <w:rFonts w:hAnsi="ＭＳ 明朝"/>
          <w:szCs w:val="24"/>
        </w:rPr>
      </w:pPr>
      <w:r w:rsidRPr="0055267F">
        <w:rPr>
          <w:rFonts w:hAnsi="ＭＳ 明朝" w:hint="eastAsia"/>
          <w:szCs w:val="24"/>
        </w:rPr>
        <w:t xml:space="preserve">　</w:t>
      </w:r>
      <w:r w:rsidR="00D37ED0" w:rsidRPr="0055267F">
        <w:rPr>
          <w:rFonts w:hAnsi="ＭＳ 明朝" w:hint="eastAsia"/>
          <w:szCs w:val="24"/>
        </w:rPr>
        <w:t>が学校に対して彩の国いろどりライブラリーを紹介する</w:t>
      </w:r>
      <w:r w:rsidRPr="0055267F">
        <w:rPr>
          <w:rFonts w:hAnsi="ＭＳ 明朝" w:hint="eastAsia"/>
          <w:szCs w:val="24"/>
        </w:rPr>
        <w:t>ような</w:t>
      </w:r>
      <w:r w:rsidR="00D37ED0" w:rsidRPr="0055267F">
        <w:rPr>
          <w:rFonts w:hAnsi="ＭＳ 明朝" w:hint="eastAsia"/>
          <w:szCs w:val="24"/>
        </w:rPr>
        <w:t>ルートの構築が</w:t>
      </w:r>
    </w:p>
    <w:p w14:paraId="197B196F" w14:textId="0E10030D" w:rsidR="00D37ED0" w:rsidRPr="0055267F" w:rsidRDefault="00BF4FF1" w:rsidP="00692BFF">
      <w:pPr>
        <w:spacing w:line="360" w:lineRule="exact"/>
        <w:rPr>
          <w:rFonts w:hAnsi="ＭＳ 明朝"/>
          <w:szCs w:val="24"/>
        </w:rPr>
      </w:pPr>
      <w:r w:rsidRPr="0055267F">
        <w:rPr>
          <w:rFonts w:hAnsi="ＭＳ 明朝" w:hint="eastAsia"/>
          <w:szCs w:val="24"/>
        </w:rPr>
        <w:t xml:space="preserve">　</w:t>
      </w:r>
      <w:r w:rsidR="00D37ED0" w:rsidRPr="0055267F">
        <w:rPr>
          <w:rFonts w:hAnsi="ＭＳ 明朝" w:hint="eastAsia"/>
          <w:szCs w:val="24"/>
        </w:rPr>
        <w:t>必要。そのため、</w:t>
      </w:r>
      <w:r w:rsidR="007356EB" w:rsidRPr="0055267F">
        <w:rPr>
          <w:rFonts w:hAnsi="ＭＳ 明朝" w:hint="eastAsia"/>
          <w:szCs w:val="24"/>
        </w:rPr>
        <w:t>県社協</w:t>
      </w:r>
      <w:r w:rsidR="003B564A" w:rsidRPr="0055267F">
        <w:rPr>
          <w:rFonts w:hAnsi="ＭＳ 明朝" w:hint="eastAsia"/>
          <w:szCs w:val="24"/>
        </w:rPr>
        <w:t>から市町村社協</w:t>
      </w:r>
      <w:r w:rsidR="00CF4200">
        <w:rPr>
          <w:rFonts w:hAnsi="ＭＳ 明朝" w:hint="eastAsia"/>
          <w:szCs w:val="24"/>
        </w:rPr>
        <w:t>に働きかけて</w:t>
      </w:r>
      <w:r w:rsidR="003B564A" w:rsidRPr="0055267F">
        <w:rPr>
          <w:rFonts w:hAnsi="ＭＳ 明朝" w:hint="eastAsia"/>
          <w:szCs w:val="24"/>
        </w:rPr>
        <w:t>もらう必要</w:t>
      </w:r>
      <w:r w:rsidRPr="0055267F">
        <w:rPr>
          <w:rFonts w:hAnsi="ＭＳ 明朝" w:hint="eastAsia"/>
          <w:szCs w:val="24"/>
        </w:rPr>
        <w:t>がある</w:t>
      </w:r>
      <w:r w:rsidR="003B564A" w:rsidRPr="0055267F">
        <w:rPr>
          <w:rFonts w:hAnsi="ＭＳ 明朝" w:hint="eastAsia"/>
          <w:szCs w:val="24"/>
        </w:rPr>
        <w:t>。</w:t>
      </w:r>
    </w:p>
    <w:p w14:paraId="790C6C8A" w14:textId="77777777" w:rsidR="007E353E" w:rsidRPr="0055267F" w:rsidRDefault="007E353E" w:rsidP="00692BFF">
      <w:pPr>
        <w:spacing w:line="360" w:lineRule="exact"/>
        <w:rPr>
          <w:rFonts w:hAnsi="ＭＳ 明朝"/>
          <w:szCs w:val="24"/>
        </w:rPr>
      </w:pPr>
    </w:p>
    <w:p w14:paraId="4BF05CC0" w14:textId="77777777" w:rsidR="00BF4FF1" w:rsidRPr="0055267F" w:rsidRDefault="007E353E" w:rsidP="00692BFF">
      <w:pPr>
        <w:spacing w:line="360" w:lineRule="exact"/>
        <w:rPr>
          <w:rFonts w:hAnsi="ＭＳ 明朝"/>
          <w:szCs w:val="24"/>
        </w:rPr>
      </w:pPr>
      <w:r w:rsidRPr="0055267F">
        <w:rPr>
          <w:rFonts w:hAnsi="ＭＳ 明朝" w:hint="eastAsia"/>
          <w:szCs w:val="24"/>
        </w:rPr>
        <w:t xml:space="preserve">・　</w:t>
      </w:r>
      <w:r w:rsidR="00BF4FF1" w:rsidRPr="0055267F">
        <w:rPr>
          <w:rFonts w:hAnsi="ＭＳ 明朝" w:hint="eastAsia"/>
          <w:szCs w:val="24"/>
        </w:rPr>
        <w:t>彩の国</w:t>
      </w:r>
      <w:r w:rsidRPr="0055267F">
        <w:rPr>
          <w:rFonts w:hAnsi="ＭＳ 明朝" w:hint="eastAsia"/>
          <w:szCs w:val="24"/>
        </w:rPr>
        <w:t>いろどりライブラリーを聞く側、受ける側の動機をどのようにするか、</w:t>
      </w:r>
    </w:p>
    <w:p w14:paraId="4141F001" w14:textId="5F230A6D" w:rsidR="007E353E" w:rsidRPr="0055267F" w:rsidRDefault="00BF4FF1" w:rsidP="00692BFF">
      <w:pPr>
        <w:spacing w:line="360" w:lineRule="exact"/>
        <w:rPr>
          <w:rFonts w:hAnsi="ＭＳ 明朝"/>
          <w:szCs w:val="24"/>
        </w:rPr>
      </w:pPr>
      <w:r w:rsidRPr="0055267F">
        <w:rPr>
          <w:rFonts w:hAnsi="ＭＳ 明朝" w:hint="eastAsia"/>
          <w:szCs w:val="24"/>
        </w:rPr>
        <w:t xml:space="preserve">　</w:t>
      </w:r>
      <w:r w:rsidR="007E353E" w:rsidRPr="0055267F">
        <w:rPr>
          <w:rFonts w:hAnsi="ＭＳ 明朝" w:hint="eastAsia"/>
          <w:szCs w:val="24"/>
        </w:rPr>
        <w:t>という観点が必要。</w:t>
      </w:r>
    </w:p>
    <w:p w14:paraId="3E4F6F00" w14:textId="4FECA357" w:rsidR="007E353E" w:rsidRPr="0055267F" w:rsidRDefault="007E353E" w:rsidP="00692BFF">
      <w:pPr>
        <w:spacing w:line="360" w:lineRule="exact"/>
        <w:rPr>
          <w:rFonts w:hAnsi="ＭＳ 明朝"/>
          <w:szCs w:val="24"/>
        </w:rPr>
      </w:pPr>
      <w:r w:rsidRPr="0055267F">
        <w:rPr>
          <w:rFonts w:hAnsi="ＭＳ 明朝" w:hint="eastAsia"/>
          <w:szCs w:val="24"/>
        </w:rPr>
        <w:t xml:space="preserve">　　共生社会実現の本当の意味の動機付けが</w:t>
      </w:r>
      <w:r w:rsidR="00BF4FF1" w:rsidRPr="0055267F">
        <w:rPr>
          <w:rFonts w:hAnsi="ＭＳ 明朝" w:hint="eastAsia"/>
          <w:szCs w:val="24"/>
        </w:rPr>
        <w:t>企業等に対して</w:t>
      </w:r>
      <w:r w:rsidRPr="0055267F">
        <w:rPr>
          <w:rFonts w:hAnsi="ＭＳ 明朝" w:hint="eastAsia"/>
          <w:szCs w:val="24"/>
        </w:rPr>
        <w:t>弱い。</w:t>
      </w:r>
    </w:p>
    <w:p w14:paraId="6083A3EE" w14:textId="29C28357" w:rsidR="007E353E" w:rsidRPr="0055267F" w:rsidRDefault="007E353E" w:rsidP="00692BFF">
      <w:pPr>
        <w:spacing w:line="360" w:lineRule="exact"/>
        <w:rPr>
          <w:rFonts w:hAnsi="ＭＳ 明朝"/>
          <w:szCs w:val="24"/>
        </w:rPr>
      </w:pPr>
      <w:r w:rsidRPr="0055267F">
        <w:rPr>
          <w:rFonts w:hAnsi="ＭＳ 明朝" w:hint="eastAsia"/>
          <w:szCs w:val="24"/>
        </w:rPr>
        <w:t xml:space="preserve">　　　</w:t>
      </w:r>
    </w:p>
    <w:p w14:paraId="0EC9E8D6" w14:textId="77777777" w:rsidR="00BF4FF1" w:rsidRPr="0055267F" w:rsidRDefault="007E353E" w:rsidP="00692BFF">
      <w:pPr>
        <w:spacing w:line="360" w:lineRule="exact"/>
        <w:rPr>
          <w:rFonts w:hAnsi="ＭＳ 明朝"/>
          <w:szCs w:val="24"/>
        </w:rPr>
      </w:pPr>
      <w:r w:rsidRPr="0055267F">
        <w:rPr>
          <w:rFonts w:hAnsi="ＭＳ 明朝" w:hint="eastAsia"/>
          <w:szCs w:val="24"/>
        </w:rPr>
        <w:t>・　強制的にやるのであれば、義務教育のカリキュラムに入れる等</w:t>
      </w:r>
      <w:r w:rsidR="00BF4FF1" w:rsidRPr="0055267F">
        <w:rPr>
          <w:rFonts w:hAnsi="ＭＳ 明朝" w:hint="eastAsia"/>
          <w:szCs w:val="24"/>
        </w:rPr>
        <w:t>の手段が考えら</w:t>
      </w:r>
    </w:p>
    <w:p w14:paraId="6CCC9767" w14:textId="72F6226B" w:rsidR="007E353E" w:rsidRPr="0055267F" w:rsidRDefault="00BF4FF1" w:rsidP="00692BFF">
      <w:pPr>
        <w:spacing w:line="360" w:lineRule="exact"/>
        <w:rPr>
          <w:rFonts w:hAnsi="ＭＳ 明朝"/>
          <w:szCs w:val="24"/>
        </w:rPr>
      </w:pPr>
      <w:r w:rsidRPr="0055267F">
        <w:rPr>
          <w:rFonts w:hAnsi="ＭＳ 明朝" w:hint="eastAsia"/>
          <w:szCs w:val="24"/>
        </w:rPr>
        <w:t xml:space="preserve">　れる</w:t>
      </w:r>
      <w:r w:rsidR="007E353E" w:rsidRPr="0055267F">
        <w:rPr>
          <w:rFonts w:hAnsi="ＭＳ 明朝" w:hint="eastAsia"/>
          <w:szCs w:val="24"/>
        </w:rPr>
        <w:t>。</w:t>
      </w:r>
    </w:p>
    <w:p w14:paraId="6ED44872" w14:textId="77777777" w:rsidR="007E353E" w:rsidRPr="0055267F" w:rsidRDefault="007E353E" w:rsidP="00692BFF">
      <w:pPr>
        <w:spacing w:line="360" w:lineRule="exact"/>
        <w:rPr>
          <w:rFonts w:hAnsi="ＭＳ 明朝"/>
          <w:szCs w:val="24"/>
        </w:rPr>
      </w:pPr>
    </w:p>
    <w:p w14:paraId="49215988" w14:textId="77777777" w:rsidR="00BF4FF1" w:rsidRPr="0055267F" w:rsidRDefault="007E353E" w:rsidP="00692BFF">
      <w:pPr>
        <w:spacing w:line="360" w:lineRule="exact"/>
        <w:rPr>
          <w:rFonts w:hAnsi="ＭＳ 明朝"/>
          <w:szCs w:val="24"/>
        </w:rPr>
      </w:pPr>
      <w:r w:rsidRPr="0055267F">
        <w:rPr>
          <w:rFonts w:hAnsi="ＭＳ 明朝" w:hint="eastAsia"/>
          <w:szCs w:val="24"/>
        </w:rPr>
        <w:t xml:space="preserve">・　</w:t>
      </w:r>
      <w:r w:rsidR="003A7C5E" w:rsidRPr="0055267F">
        <w:rPr>
          <w:rFonts w:hAnsi="ＭＳ 明朝" w:hint="eastAsia"/>
          <w:szCs w:val="24"/>
        </w:rPr>
        <w:t>彩の国いろどりライブラリーホームページに掲載している講師リストの表</w:t>
      </w:r>
      <w:r w:rsidR="00BF4FF1" w:rsidRPr="0055267F">
        <w:rPr>
          <w:rFonts w:hAnsi="ＭＳ 明朝" w:hint="eastAsia"/>
          <w:szCs w:val="24"/>
        </w:rPr>
        <w:t>に</w:t>
      </w:r>
    </w:p>
    <w:p w14:paraId="3AFDE8B0" w14:textId="77777777" w:rsidR="00BF4FF1" w:rsidRPr="0055267F" w:rsidRDefault="00BF4FF1" w:rsidP="00692BFF">
      <w:pPr>
        <w:spacing w:line="360" w:lineRule="exact"/>
        <w:rPr>
          <w:rFonts w:hAnsi="ＭＳ 明朝"/>
          <w:szCs w:val="24"/>
        </w:rPr>
      </w:pPr>
      <w:r w:rsidRPr="0055267F">
        <w:rPr>
          <w:rFonts w:hAnsi="ＭＳ 明朝" w:hint="eastAsia"/>
          <w:szCs w:val="24"/>
        </w:rPr>
        <w:t xml:space="preserve">　ついて</w:t>
      </w:r>
      <w:r w:rsidR="003A7C5E" w:rsidRPr="0055267F">
        <w:rPr>
          <w:rFonts w:hAnsi="ＭＳ 明朝" w:hint="eastAsia"/>
          <w:szCs w:val="24"/>
        </w:rPr>
        <w:t>、</w:t>
      </w:r>
      <w:r w:rsidRPr="0055267F">
        <w:rPr>
          <w:rFonts w:hAnsi="ＭＳ 明朝" w:hint="eastAsia"/>
          <w:szCs w:val="24"/>
        </w:rPr>
        <w:t>講師がどのような講演を行ってくれるか、</w:t>
      </w:r>
      <w:r w:rsidR="003A7C5E" w:rsidRPr="0055267F">
        <w:rPr>
          <w:rFonts w:hAnsi="ＭＳ 明朝" w:hint="eastAsia"/>
          <w:szCs w:val="24"/>
        </w:rPr>
        <w:t>もっと分かりやすくした方が</w:t>
      </w:r>
    </w:p>
    <w:p w14:paraId="330D410D" w14:textId="39D46A2D" w:rsidR="003A7C5E" w:rsidRPr="0055267F" w:rsidRDefault="00BF4FF1" w:rsidP="00692BFF">
      <w:pPr>
        <w:spacing w:line="360" w:lineRule="exact"/>
        <w:rPr>
          <w:rFonts w:hAnsi="ＭＳ 明朝"/>
          <w:szCs w:val="24"/>
        </w:rPr>
      </w:pPr>
      <w:r w:rsidRPr="0055267F">
        <w:rPr>
          <w:rFonts w:hAnsi="ＭＳ 明朝" w:hint="eastAsia"/>
          <w:szCs w:val="24"/>
        </w:rPr>
        <w:t xml:space="preserve">　</w:t>
      </w:r>
      <w:r w:rsidR="003A7C5E" w:rsidRPr="0055267F">
        <w:rPr>
          <w:rFonts w:hAnsi="ＭＳ 明朝" w:hint="eastAsia"/>
          <w:szCs w:val="24"/>
        </w:rPr>
        <w:t>よい。</w:t>
      </w:r>
    </w:p>
    <w:p w14:paraId="4DDEF2A6" w14:textId="77777777" w:rsidR="003A7C5E" w:rsidRPr="0055267F" w:rsidRDefault="003A7C5E" w:rsidP="00692BFF">
      <w:pPr>
        <w:spacing w:line="360" w:lineRule="exact"/>
        <w:rPr>
          <w:rFonts w:hAnsi="ＭＳ 明朝"/>
          <w:szCs w:val="24"/>
        </w:rPr>
      </w:pPr>
    </w:p>
    <w:p w14:paraId="5A6124E6" w14:textId="47FB0AA5" w:rsidR="003A7C5E" w:rsidRPr="0055267F" w:rsidRDefault="003A7C5E" w:rsidP="00692BFF">
      <w:pPr>
        <w:spacing w:line="360" w:lineRule="exact"/>
        <w:rPr>
          <w:rFonts w:hAnsi="ＭＳ 明朝"/>
          <w:szCs w:val="24"/>
        </w:rPr>
      </w:pPr>
      <w:r w:rsidRPr="0055267F">
        <w:rPr>
          <w:rFonts w:hAnsi="ＭＳ 明朝" w:hint="eastAsia"/>
          <w:szCs w:val="24"/>
        </w:rPr>
        <w:t xml:space="preserve">・　</w:t>
      </w:r>
      <w:r w:rsidR="00BF4FF1" w:rsidRPr="0055267F">
        <w:rPr>
          <w:rFonts w:hAnsi="ＭＳ 明朝" w:hint="eastAsia"/>
          <w:szCs w:val="24"/>
        </w:rPr>
        <w:t>彩の国</w:t>
      </w:r>
      <w:r w:rsidRPr="0055267F">
        <w:rPr>
          <w:rFonts w:hAnsi="ＭＳ 明朝" w:hint="eastAsia"/>
          <w:szCs w:val="24"/>
        </w:rPr>
        <w:t>いろどりライブラリー事業について、企業にも紹介した方がいい。</w:t>
      </w:r>
    </w:p>
    <w:p w14:paraId="1964BD06" w14:textId="77777777" w:rsidR="003A7C5E" w:rsidRPr="0055267F" w:rsidRDefault="003A7C5E" w:rsidP="00692BFF">
      <w:pPr>
        <w:spacing w:line="360" w:lineRule="exact"/>
        <w:rPr>
          <w:rFonts w:hAnsi="ＭＳ 明朝"/>
          <w:szCs w:val="24"/>
        </w:rPr>
      </w:pPr>
    </w:p>
    <w:p w14:paraId="588A8E5A" w14:textId="77777777" w:rsidR="00BF4FF1" w:rsidRPr="0055267F" w:rsidRDefault="003A7C5E" w:rsidP="00692BFF">
      <w:pPr>
        <w:spacing w:line="360" w:lineRule="exact"/>
        <w:rPr>
          <w:rFonts w:hAnsi="ＭＳ 明朝"/>
          <w:szCs w:val="24"/>
        </w:rPr>
      </w:pPr>
      <w:r w:rsidRPr="0055267F">
        <w:rPr>
          <w:rFonts w:hAnsi="ＭＳ 明朝" w:hint="eastAsia"/>
          <w:szCs w:val="24"/>
        </w:rPr>
        <w:t>・　市町村職員研修にいろどりライブラリーを利用するよう県から市町村に働きか</w:t>
      </w:r>
    </w:p>
    <w:p w14:paraId="47B889D5" w14:textId="766141F0" w:rsidR="003A7C5E" w:rsidRPr="0055267F" w:rsidRDefault="00BF4FF1" w:rsidP="00692BFF">
      <w:pPr>
        <w:spacing w:line="360" w:lineRule="exact"/>
        <w:rPr>
          <w:rFonts w:hAnsi="ＭＳ 明朝"/>
          <w:szCs w:val="24"/>
        </w:rPr>
      </w:pPr>
      <w:r w:rsidRPr="0055267F">
        <w:rPr>
          <w:rFonts w:hAnsi="ＭＳ 明朝" w:hint="eastAsia"/>
          <w:szCs w:val="24"/>
        </w:rPr>
        <w:t xml:space="preserve">　</w:t>
      </w:r>
      <w:r w:rsidR="003A7C5E" w:rsidRPr="0055267F">
        <w:rPr>
          <w:rFonts w:hAnsi="ＭＳ 明朝" w:hint="eastAsia"/>
          <w:szCs w:val="24"/>
        </w:rPr>
        <w:t>けを</w:t>
      </w:r>
      <w:r w:rsidRPr="0055267F">
        <w:rPr>
          <w:rFonts w:hAnsi="ＭＳ 明朝" w:hint="eastAsia"/>
          <w:szCs w:val="24"/>
        </w:rPr>
        <w:t>行うべき</w:t>
      </w:r>
      <w:r w:rsidR="003A7C5E" w:rsidRPr="0055267F">
        <w:rPr>
          <w:rFonts w:hAnsi="ＭＳ 明朝" w:hint="eastAsia"/>
          <w:szCs w:val="24"/>
        </w:rPr>
        <w:t>。</w:t>
      </w:r>
    </w:p>
    <w:p w14:paraId="186071BC" w14:textId="19261464" w:rsidR="00615B68" w:rsidRPr="0055267F" w:rsidRDefault="00615B68" w:rsidP="00692BFF">
      <w:pPr>
        <w:widowControl/>
        <w:spacing w:line="360" w:lineRule="exact"/>
        <w:rPr>
          <w:rFonts w:hAnsi="ＭＳ 明朝"/>
          <w:szCs w:val="24"/>
        </w:rPr>
      </w:pPr>
    </w:p>
    <w:p w14:paraId="5853D234" w14:textId="066CC8A9" w:rsidR="00E827A2" w:rsidRPr="0055267F" w:rsidRDefault="00E827A2" w:rsidP="00692BFF">
      <w:pPr>
        <w:widowControl/>
        <w:spacing w:line="360" w:lineRule="exact"/>
        <w:rPr>
          <w:rFonts w:hAnsi="ＭＳ 明朝"/>
          <w:szCs w:val="24"/>
        </w:rPr>
      </w:pPr>
      <w:r w:rsidRPr="0055267F">
        <w:rPr>
          <w:rFonts w:hAnsi="ＭＳ 明朝"/>
          <w:szCs w:val="24"/>
        </w:rPr>
        <w:br w:type="page"/>
      </w:r>
    </w:p>
    <w:tbl>
      <w:tblPr>
        <w:tblStyle w:val="a9"/>
        <w:tblW w:w="9072" w:type="dxa"/>
        <w:tblInd w:w="108" w:type="dxa"/>
        <w:tblLook w:val="04A0" w:firstRow="1" w:lastRow="0" w:firstColumn="1" w:lastColumn="0" w:noHBand="0" w:noVBand="1"/>
      </w:tblPr>
      <w:tblGrid>
        <w:gridCol w:w="9072"/>
      </w:tblGrid>
      <w:tr w:rsidR="00760898" w:rsidRPr="0055267F" w14:paraId="73EB90A6" w14:textId="77777777" w:rsidTr="000B3DDE">
        <w:trPr>
          <w:trHeight w:val="576"/>
        </w:trPr>
        <w:tc>
          <w:tcPr>
            <w:tcW w:w="9072" w:type="dxa"/>
            <w:vAlign w:val="center"/>
          </w:tcPr>
          <w:p w14:paraId="2A11475D" w14:textId="3EA003A1" w:rsidR="00760898" w:rsidRPr="0055267F" w:rsidRDefault="00615B68" w:rsidP="00692BFF">
            <w:pPr>
              <w:spacing w:line="360" w:lineRule="exact"/>
              <w:rPr>
                <w:rFonts w:hAnsi="ＭＳ 明朝"/>
                <w:szCs w:val="24"/>
              </w:rPr>
            </w:pPr>
            <w:r w:rsidRPr="0055267F">
              <w:rPr>
                <w:rFonts w:hAnsi="ＭＳ 明朝"/>
                <w:szCs w:val="24"/>
              </w:rPr>
              <w:lastRenderedPageBreak/>
              <w:br w:type="page"/>
            </w:r>
            <w:r w:rsidR="00310A3A" w:rsidRPr="0055267F">
              <w:rPr>
                <w:rFonts w:hAnsi="ＭＳ 明朝"/>
                <w:szCs w:val="24"/>
              </w:rPr>
              <w:br w:type="page"/>
            </w:r>
            <w:r w:rsidR="00760898" w:rsidRPr="0055267F">
              <w:rPr>
                <w:rFonts w:hAnsi="ＭＳ 明朝" w:hint="eastAsia"/>
                <w:szCs w:val="24"/>
              </w:rPr>
              <w:t>Ｂチーム</w:t>
            </w:r>
          </w:p>
        </w:tc>
      </w:tr>
    </w:tbl>
    <w:p w14:paraId="6BAEB2FA" w14:textId="77777777" w:rsidR="00D55840" w:rsidRPr="0055267F" w:rsidRDefault="00D55840" w:rsidP="00692BFF">
      <w:pPr>
        <w:spacing w:line="360" w:lineRule="exact"/>
        <w:rPr>
          <w:rFonts w:hAnsi="ＭＳ 明朝"/>
          <w:szCs w:val="24"/>
        </w:rPr>
      </w:pPr>
    </w:p>
    <w:p w14:paraId="4B4306DD" w14:textId="77777777" w:rsidR="00E827A2" w:rsidRPr="0055267F" w:rsidRDefault="00E52623" w:rsidP="00692BFF">
      <w:pPr>
        <w:spacing w:line="360" w:lineRule="exact"/>
        <w:rPr>
          <w:rFonts w:hAnsi="ＭＳ 明朝"/>
          <w:szCs w:val="24"/>
        </w:rPr>
      </w:pPr>
      <w:r w:rsidRPr="0055267F">
        <w:rPr>
          <w:rFonts w:hAnsi="ＭＳ 明朝" w:hint="eastAsia"/>
          <w:szCs w:val="24"/>
        </w:rPr>
        <w:t>・　障害者の職業訓練について、視覚障害者の在職者訓練・求職者訓練の委託事業</w:t>
      </w:r>
    </w:p>
    <w:p w14:paraId="5CFA3C8D" w14:textId="615F001D" w:rsidR="00E52623" w:rsidRPr="0055267F" w:rsidRDefault="00E827A2" w:rsidP="00692BFF">
      <w:pPr>
        <w:spacing w:line="360" w:lineRule="exact"/>
        <w:rPr>
          <w:rFonts w:hAnsi="ＭＳ 明朝"/>
          <w:szCs w:val="24"/>
        </w:rPr>
      </w:pPr>
      <w:r w:rsidRPr="0055267F">
        <w:rPr>
          <w:rFonts w:hAnsi="ＭＳ 明朝" w:hint="eastAsia"/>
          <w:szCs w:val="24"/>
        </w:rPr>
        <w:t xml:space="preserve">　</w:t>
      </w:r>
      <w:r w:rsidR="00E52623" w:rsidRPr="0055267F">
        <w:rPr>
          <w:rFonts w:hAnsi="ＭＳ 明朝" w:hint="eastAsia"/>
          <w:szCs w:val="24"/>
        </w:rPr>
        <w:t>を実施するようにした方がいい。</w:t>
      </w:r>
    </w:p>
    <w:p w14:paraId="198A82EE" w14:textId="77777777" w:rsidR="00E827A2" w:rsidRPr="0055267F" w:rsidRDefault="00E52623" w:rsidP="00692BFF">
      <w:pPr>
        <w:spacing w:line="360" w:lineRule="exact"/>
        <w:rPr>
          <w:rFonts w:hAnsi="ＭＳ 明朝"/>
          <w:szCs w:val="24"/>
        </w:rPr>
      </w:pPr>
      <w:r w:rsidRPr="0055267F">
        <w:rPr>
          <w:rFonts w:hAnsi="ＭＳ 明朝" w:hint="eastAsia"/>
          <w:szCs w:val="24"/>
        </w:rPr>
        <w:t xml:space="preserve">　　現状、国立リハビリテーションセンターでは実施されているが、県においても</w:t>
      </w:r>
    </w:p>
    <w:p w14:paraId="399B1C56" w14:textId="7939E440" w:rsidR="00E52623" w:rsidRPr="0055267F" w:rsidRDefault="00E827A2" w:rsidP="00692BFF">
      <w:pPr>
        <w:spacing w:line="360" w:lineRule="exact"/>
        <w:rPr>
          <w:rFonts w:hAnsi="ＭＳ 明朝"/>
          <w:szCs w:val="24"/>
        </w:rPr>
      </w:pPr>
      <w:r w:rsidRPr="0055267F">
        <w:rPr>
          <w:rFonts w:hAnsi="ＭＳ 明朝" w:hint="eastAsia"/>
          <w:szCs w:val="24"/>
        </w:rPr>
        <w:t xml:space="preserve">　</w:t>
      </w:r>
      <w:r w:rsidR="00E52623" w:rsidRPr="0055267F">
        <w:rPr>
          <w:rFonts w:hAnsi="ＭＳ 明朝" w:hint="eastAsia"/>
          <w:szCs w:val="24"/>
        </w:rPr>
        <w:t>実施の必要がある。</w:t>
      </w:r>
    </w:p>
    <w:p w14:paraId="3AA8C21C" w14:textId="77777777" w:rsidR="00E52623" w:rsidRPr="0055267F" w:rsidRDefault="00E52623" w:rsidP="00692BFF">
      <w:pPr>
        <w:spacing w:line="360" w:lineRule="exact"/>
        <w:rPr>
          <w:rFonts w:hAnsi="ＭＳ 明朝"/>
          <w:szCs w:val="24"/>
        </w:rPr>
      </w:pPr>
    </w:p>
    <w:p w14:paraId="3204C8E9" w14:textId="77777777" w:rsidR="007B532A" w:rsidRPr="0055267F" w:rsidRDefault="00E52623" w:rsidP="00692BFF">
      <w:pPr>
        <w:spacing w:line="360" w:lineRule="exact"/>
        <w:rPr>
          <w:rFonts w:hAnsi="ＭＳ 明朝"/>
          <w:szCs w:val="24"/>
        </w:rPr>
      </w:pPr>
      <w:r w:rsidRPr="0055267F">
        <w:rPr>
          <w:rFonts w:hAnsi="ＭＳ 明朝" w:hint="eastAsia"/>
          <w:szCs w:val="24"/>
        </w:rPr>
        <w:t>・　それぞれの障害特性ごとの合理的配慮に係る県方針を速やかに決定し、ＤＸ</w:t>
      </w:r>
    </w:p>
    <w:p w14:paraId="5F9DACAD" w14:textId="34B95C72" w:rsidR="00E52623" w:rsidRPr="0055267F" w:rsidRDefault="007B532A" w:rsidP="00692BFF">
      <w:pPr>
        <w:spacing w:line="360" w:lineRule="exact"/>
        <w:rPr>
          <w:rFonts w:hAnsi="ＭＳ 明朝"/>
          <w:szCs w:val="24"/>
        </w:rPr>
      </w:pPr>
      <w:r w:rsidRPr="0055267F">
        <w:rPr>
          <w:rFonts w:hAnsi="ＭＳ 明朝" w:hint="eastAsia"/>
          <w:szCs w:val="24"/>
        </w:rPr>
        <w:t xml:space="preserve">　</w:t>
      </w:r>
      <w:r w:rsidR="00E52623" w:rsidRPr="0055267F">
        <w:rPr>
          <w:rFonts w:hAnsi="ＭＳ 明朝" w:hint="eastAsia"/>
          <w:szCs w:val="24"/>
        </w:rPr>
        <w:t>計画に反映すべきである。</w:t>
      </w:r>
    </w:p>
    <w:p w14:paraId="720DC81E" w14:textId="77777777" w:rsidR="00E52623" w:rsidRPr="0055267F" w:rsidRDefault="00E52623" w:rsidP="00692BFF">
      <w:pPr>
        <w:spacing w:line="360" w:lineRule="exact"/>
        <w:rPr>
          <w:rFonts w:hAnsi="ＭＳ 明朝"/>
          <w:szCs w:val="24"/>
        </w:rPr>
      </w:pPr>
    </w:p>
    <w:p w14:paraId="370A11D8" w14:textId="77777777" w:rsidR="00D15581" w:rsidRPr="0055267F" w:rsidRDefault="00E52623" w:rsidP="00692BFF">
      <w:pPr>
        <w:spacing w:line="360" w:lineRule="exact"/>
        <w:rPr>
          <w:rFonts w:hAnsi="ＭＳ 明朝"/>
          <w:szCs w:val="24"/>
        </w:rPr>
      </w:pPr>
      <w:r w:rsidRPr="0055267F">
        <w:rPr>
          <w:rFonts w:hAnsi="ＭＳ 明朝" w:hint="eastAsia"/>
          <w:szCs w:val="24"/>
        </w:rPr>
        <w:t>・　市町村を支援する等して、中途視覚障害者を視覚障害者専門機関につなぐ支援</w:t>
      </w:r>
    </w:p>
    <w:p w14:paraId="50BD4ED1" w14:textId="77777777" w:rsidR="00D15581" w:rsidRPr="0055267F" w:rsidRDefault="00D15581" w:rsidP="00692BFF">
      <w:pPr>
        <w:spacing w:line="360" w:lineRule="exact"/>
        <w:rPr>
          <w:rFonts w:hAnsi="ＭＳ 明朝"/>
          <w:szCs w:val="24"/>
        </w:rPr>
      </w:pPr>
      <w:r w:rsidRPr="0055267F">
        <w:rPr>
          <w:rFonts w:hAnsi="ＭＳ 明朝" w:hint="eastAsia"/>
          <w:szCs w:val="24"/>
        </w:rPr>
        <w:t xml:space="preserve">　</w:t>
      </w:r>
      <w:r w:rsidR="00E52623" w:rsidRPr="0055267F">
        <w:rPr>
          <w:rFonts w:hAnsi="ＭＳ 明朝" w:hint="eastAsia"/>
          <w:szCs w:val="24"/>
        </w:rPr>
        <w:t>を事業化するべき。</w:t>
      </w:r>
    </w:p>
    <w:p w14:paraId="79D42CCB" w14:textId="22EFD412" w:rsidR="00E52623" w:rsidRPr="0055267F" w:rsidRDefault="00D15581" w:rsidP="00692BFF">
      <w:pPr>
        <w:spacing w:line="360" w:lineRule="exact"/>
        <w:rPr>
          <w:rFonts w:hAnsi="ＭＳ 明朝"/>
          <w:szCs w:val="24"/>
        </w:rPr>
      </w:pPr>
      <w:r w:rsidRPr="0055267F">
        <w:rPr>
          <w:rFonts w:hAnsi="ＭＳ 明朝" w:hint="eastAsia"/>
          <w:szCs w:val="24"/>
        </w:rPr>
        <w:t xml:space="preserve">　　同</w:t>
      </w:r>
      <w:r w:rsidR="00E52623" w:rsidRPr="0055267F">
        <w:rPr>
          <w:rFonts w:hAnsi="ＭＳ 明朝" w:hint="eastAsia"/>
          <w:szCs w:val="24"/>
        </w:rPr>
        <w:t>事業に関しては</w:t>
      </w:r>
      <w:r w:rsidRPr="0055267F">
        <w:rPr>
          <w:rFonts w:hAnsi="ＭＳ 明朝" w:hint="eastAsia"/>
          <w:szCs w:val="24"/>
        </w:rPr>
        <w:t>県</w:t>
      </w:r>
      <w:r w:rsidR="00E52623" w:rsidRPr="0055267F">
        <w:rPr>
          <w:rFonts w:hAnsi="ＭＳ 明朝" w:hint="eastAsia"/>
          <w:szCs w:val="24"/>
        </w:rPr>
        <w:t>眼科医会等の協力のもと効果測定を行う等するといい。</w:t>
      </w:r>
    </w:p>
    <w:p w14:paraId="5C4FFA68" w14:textId="77777777" w:rsidR="00E52623" w:rsidRPr="0055267F" w:rsidRDefault="00E52623" w:rsidP="00692BFF">
      <w:pPr>
        <w:spacing w:line="360" w:lineRule="exact"/>
        <w:rPr>
          <w:rFonts w:hAnsi="ＭＳ 明朝"/>
          <w:szCs w:val="24"/>
        </w:rPr>
      </w:pPr>
    </w:p>
    <w:p w14:paraId="4809BF7F" w14:textId="211FCEDF" w:rsidR="00B807E6" w:rsidRPr="0055267F" w:rsidRDefault="00B807E6" w:rsidP="00692BFF">
      <w:pPr>
        <w:spacing w:line="360" w:lineRule="exact"/>
        <w:rPr>
          <w:rFonts w:hAnsi="ＭＳ 明朝"/>
          <w:szCs w:val="24"/>
        </w:rPr>
      </w:pPr>
      <w:r w:rsidRPr="0055267F">
        <w:rPr>
          <w:rFonts w:hAnsi="ＭＳ 明朝" w:hint="eastAsia"/>
          <w:szCs w:val="24"/>
        </w:rPr>
        <w:t>・　障害者の健康診断が十分に実施されていない。</w:t>
      </w:r>
    </w:p>
    <w:p w14:paraId="2D5F4462" w14:textId="77777777" w:rsidR="0025051B" w:rsidRPr="0055267F" w:rsidRDefault="00E52623" w:rsidP="00692BFF">
      <w:pPr>
        <w:spacing w:line="360" w:lineRule="exact"/>
        <w:rPr>
          <w:rFonts w:hAnsi="ＭＳ 明朝"/>
          <w:szCs w:val="24"/>
        </w:rPr>
      </w:pPr>
      <w:r w:rsidRPr="0055267F">
        <w:rPr>
          <w:rFonts w:hAnsi="ＭＳ 明朝" w:hint="eastAsia"/>
          <w:szCs w:val="24"/>
        </w:rPr>
        <w:t xml:space="preserve">　　健康診断にかかる費用補助、受入病院による受診拒否等への対応が必要。</w:t>
      </w:r>
    </w:p>
    <w:p w14:paraId="2D14FE1A" w14:textId="7FA07EDD" w:rsidR="00E52623" w:rsidRPr="0055267F" w:rsidRDefault="0025051B" w:rsidP="00692BFF">
      <w:pPr>
        <w:spacing w:line="360" w:lineRule="exact"/>
        <w:rPr>
          <w:rFonts w:hAnsi="ＭＳ 明朝"/>
          <w:szCs w:val="24"/>
        </w:rPr>
      </w:pPr>
      <w:r w:rsidRPr="0055267F">
        <w:rPr>
          <w:rFonts w:hAnsi="ＭＳ 明朝" w:hint="eastAsia"/>
          <w:szCs w:val="24"/>
        </w:rPr>
        <w:t xml:space="preserve">　</w:t>
      </w:r>
      <w:r w:rsidR="00E52623" w:rsidRPr="0055267F">
        <w:rPr>
          <w:rFonts w:hAnsi="ＭＳ 明朝" w:hint="eastAsia"/>
          <w:szCs w:val="24"/>
        </w:rPr>
        <w:t>障害者が健康診断を受けるに当たっては</w:t>
      </w:r>
      <w:r w:rsidRPr="0055267F">
        <w:rPr>
          <w:rFonts w:hAnsi="ＭＳ 明朝" w:hint="eastAsia"/>
          <w:szCs w:val="24"/>
        </w:rPr>
        <w:t>同行等の</w:t>
      </w:r>
      <w:r w:rsidR="00E52623" w:rsidRPr="0055267F">
        <w:rPr>
          <w:rFonts w:hAnsi="ＭＳ 明朝" w:hint="eastAsia"/>
          <w:szCs w:val="24"/>
        </w:rPr>
        <w:t>サポートも必要である。</w:t>
      </w:r>
    </w:p>
    <w:p w14:paraId="3B595B7F" w14:textId="77777777" w:rsidR="00E52623" w:rsidRPr="0055267F" w:rsidRDefault="00E52623" w:rsidP="00692BFF">
      <w:pPr>
        <w:spacing w:line="360" w:lineRule="exact"/>
        <w:rPr>
          <w:rFonts w:hAnsi="ＭＳ 明朝"/>
          <w:szCs w:val="24"/>
        </w:rPr>
      </w:pPr>
    </w:p>
    <w:p w14:paraId="2520340A" w14:textId="264CD1C5" w:rsidR="00E52623" w:rsidRPr="0055267F" w:rsidRDefault="00E52623" w:rsidP="00692BFF">
      <w:pPr>
        <w:spacing w:line="360" w:lineRule="exact"/>
        <w:rPr>
          <w:rFonts w:hAnsi="ＭＳ 明朝"/>
          <w:szCs w:val="24"/>
        </w:rPr>
      </w:pPr>
      <w:r w:rsidRPr="0055267F">
        <w:rPr>
          <w:rFonts w:hAnsi="ＭＳ 明朝" w:hint="eastAsia"/>
          <w:szCs w:val="24"/>
        </w:rPr>
        <w:t>・　地域移行という観点から、今の暮らしの場の状況、状態を</w:t>
      </w:r>
      <w:r w:rsidR="00110BC5" w:rsidRPr="0055267F">
        <w:rPr>
          <w:rFonts w:hAnsi="ＭＳ 明朝" w:hint="eastAsia"/>
          <w:szCs w:val="24"/>
        </w:rPr>
        <w:t>調査した方がいい。</w:t>
      </w:r>
    </w:p>
    <w:p w14:paraId="7A970AB1" w14:textId="3E1CDFE0" w:rsidR="00110BC5" w:rsidRPr="0055267F" w:rsidRDefault="00110BC5" w:rsidP="00692BFF">
      <w:pPr>
        <w:spacing w:line="360" w:lineRule="exact"/>
        <w:rPr>
          <w:rFonts w:hAnsi="ＭＳ 明朝"/>
          <w:szCs w:val="24"/>
        </w:rPr>
      </w:pPr>
      <w:r w:rsidRPr="0055267F">
        <w:rPr>
          <w:rFonts w:hAnsi="ＭＳ 明朝" w:hint="eastAsia"/>
          <w:szCs w:val="24"/>
        </w:rPr>
        <w:t xml:space="preserve">　　施設によっては入浴回数、リハビリの充実度、余暇活動有無が異なるため。</w:t>
      </w:r>
    </w:p>
    <w:p w14:paraId="710C0721" w14:textId="77777777" w:rsidR="0025051B" w:rsidRPr="0055267F" w:rsidRDefault="00EE79DC" w:rsidP="00692BFF">
      <w:pPr>
        <w:spacing w:line="360" w:lineRule="exact"/>
        <w:rPr>
          <w:rFonts w:hAnsi="ＭＳ 明朝"/>
          <w:szCs w:val="24"/>
        </w:rPr>
      </w:pPr>
      <w:r w:rsidRPr="0055267F">
        <w:rPr>
          <w:rFonts w:hAnsi="ＭＳ 明朝" w:hint="eastAsia"/>
          <w:szCs w:val="24"/>
        </w:rPr>
        <w:t xml:space="preserve">　　生活介護、グループホーム等は障害当事者が日中どのような生活を</w:t>
      </w:r>
      <w:r w:rsidR="0025051B" w:rsidRPr="0055267F">
        <w:rPr>
          <w:rFonts w:hAnsi="ＭＳ 明朝" w:hint="eastAsia"/>
          <w:szCs w:val="24"/>
        </w:rPr>
        <w:t>しているか</w:t>
      </w:r>
    </w:p>
    <w:p w14:paraId="009B3673" w14:textId="77777777" w:rsidR="0025051B" w:rsidRPr="0055267F" w:rsidRDefault="0025051B" w:rsidP="00692BFF">
      <w:pPr>
        <w:spacing w:line="360" w:lineRule="exact"/>
        <w:rPr>
          <w:rFonts w:hAnsi="ＭＳ 明朝"/>
          <w:szCs w:val="24"/>
        </w:rPr>
      </w:pPr>
      <w:r w:rsidRPr="0055267F">
        <w:rPr>
          <w:rFonts w:hAnsi="ＭＳ 明朝" w:hint="eastAsia"/>
          <w:szCs w:val="24"/>
        </w:rPr>
        <w:t xml:space="preserve">　</w:t>
      </w:r>
      <w:r w:rsidR="00EE79DC" w:rsidRPr="0055267F">
        <w:rPr>
          <w:rFonts w:hAnsi="ＭＳ 明朝" w:hint="eastAsia"/>
          <w:szCs w:val="24"/>
        </w:rPr>
        <w:t>見えづらい。現場のイメージが湧かないと十分に計画に盛り込む</w:t>
      </w:r>
      <w:r w:rsidRPr="0055267F">
        <w:rPr>
          <w:rFonts w:hAnsi="ＭＳ 明朝" w:hint="eastAsia"/>
          <w:szCs w:val="24"/>
        </w:rPr>
        <w:t>内容を検討する</w:t>
      </w:r>
    </w:p>
    <w:p w14:paraId="637B91DC" w14:textId="128874DE" w:rsidR="00EE79DC" w:rsidRPr="0055267F" w:rsidRDefault="0025051B" w:rsidP="00692BFF">
      <w:pPr>
        <w:spacing w:line="360" w:lineRule="exact"/>
        <w:rPr>
          <w:rFonts w:hAnsi="ＭＳ 明朝"/>
          <w:szCs w:val="24"/>
        </w:rPr>
      </w:pPr>
      <w:r w:rsidRPr="0055267F">
        <w:rPr>
          <w:rFonts w:hAnsi="ＭＳ 明朝" w:hint="eastAsia"/>
          <w:szCs w:val="24"/>
        </w:rPr>
        <w:t xml:space="preserve">　こと</w:t>
      </w:r>
      <w:r w:rsidR="00EE79DC" w:rsidRPr="0055267F">
        <w:rPr>
          <w:rFonts w:hAnsi="ＭＳ 明朝" w:hint="eastAsia"/>
          <w:szCs w:val="24"/>
        </w:rPr>
        <w:t>が出来ない。</w:t>
      </w:r>
    </w:p>
    <w:p w14:paraId="277DC537" w14:textId="0EB026FD" w:rsidR="00E80ABC" w:rsidRPr="0055267F" w:rsidRDefault="00E80ABC" w:rsidP="00692BFF">
      <w:pPr>
        <w:spacing w:line="360" w:lineRule="exact"/>
        <w:rPr>
          <w:rFonts w:hAnsi="ＭＳ 明朝"/>
          <w:szCs w:val="24"/>
        </w:rPr>
      </w:pPr>
      <w:r w:rsidRPr="0055267F">
        <w:rPr>
          <w:rFonts w:hAnsi="ＭＳ 明朝" w:hint="eastAsia"/>
          <w:szCs w:val="24"/>
        </w:rPr>
        <w:t xml:space="preserve">　　照会するにあたっては以下を詰める必要あり。</w:t>
      </w:r>
    </w:p>
    <w:p w14:paraId="0291C372" w14:textId="77777777" w:rsidR="00E80ABC" w:rsidRPr="0055267F" w:rsidRDefault="00E80ABC" w:rsidP="00E80ABC">
      <w:pPr>
        <w:spacing w:line="360" w:lineRule="exact"/>
        <w:rPr>
          <w:rFonts w:hAnsi="ＭＳ 明朝"/>
          <w:szCs w:val="24"/>
        </w:rPr>
      </w:pPr>
      <w:r w:rsidRPr="0055267F">
        <w:rPr>
          <w:rFonts w:hAnsi="ＭＳ 明朝" w:hint="eastAsia"/>
          <w:szCs w:val="24"/>
        </w:rPr>
        <w:t xml:space="preserve">　　何を対象にどのような質問項目を入れるか。</w:t>
      </w:r>
    </w:p>
    <w:p w14:paraId="2D039A92" w14:textId="044D23A9" w:rsidR="00E80ABC" w:rsidRPr="0055267F" w:rsidRDefault="00E80ABC" w:rsidP="00E80ABC">
      <w:pPr>
        <w:spacing w:line="360" w:lineRule="exact"/>
        <w:rPr>
          <w:rFonts w:hAnsi="ＭＳ 明朝"/>
          <w:szCs w:val="24"/>
        </w:rPr>
      </w:pPr>
      <w:r w:rsidRPr="0055267F">
        <w:rPr>
          <w:rFonts w:hAnsi="ＭＳ 明朝" w:hint="eastAsia"/>
          <w:szCs w:val="24"/>
        </w:rPr>
        <w:t xml:space="preserve">　　その項目は何のために聞くか。</w:t>
      </w:r>
    </w:p>
    <w:p w14:paraId="540D9FEC" w14:textId="1E5DB508" w:rsidR="00E80ABC" w:rsidRPr="0055267F" w:rsidRDefault="00E80ABC" w:rsidP="00E80ABC">
      <w:pPr>
        <w:spacing w:line="360" w:lineRule="exact"/>
        <w:rPr>
          <w:rFonts w:hAnsi="ＭＳ 明朝"/>
          <w:szCs w:val="24"/>
        </w:rPr>
      </w:pPr>
      <w:r w:rsidRPr="0055267F">
        <w:rPr>
          <w:rFonts w:hAnsi="ＭＳ 明朝" w:hint="eastAsia"/>
          <w:szCs w:val="24"/>
        </w:rPr>
        <w:t xml:space="preserve">　　計画にどのように反映させるか。</w:t>
      </w:r>
    </w:p>
    <w:p w14:paraId="23B095BD" w14:textId="77777777" w:rsidR="00EE79DC" w:rsidRPr="0055267F" w:rsidRDefault="00EE79DC" w:rsidP="00692BFF">
      <w:pPr>
        <w:spacing w:line="360" w:lineRule="exact"/>
        <w:rPr>
          <w:rFonts w:hAnsi="ＭＳ 明朝"/>
          <w:szCs w:val="24"/>
        </w:rPr>
      </w:pPr>
    </w:p>
    <w:p w14:paraId="78D5E8B1" w14:textId="77777777" w:rsidR="00F83E81" w:rsidRPr="0055267F" w:rsidRDefault="00EE79DC" w:rsidP="00692BFF">
      <w:pPr>
        <w:spacing w:line="360" w:lineRule="exact"/>
        <w:rPr>
          <w:rFonts w:hAnsi="ＭＳ 明朝"/>
          <w:szCs w:val="24"/>
        </w:rPr>
      </w:pPr>
      <w:r w:rsidRPr="0055267F">
        <w:rPr>
          <w:rFonts w:hAnsi="ＭＳ 明朝" w:hint="eastAsia"/>
          <w:szCs w:val="24"/>
        </w:rPr>
        <w:t>・　行政職員が、グループホーム、生活介護等、協力していただける施設に半日で</w:t>
      </w:r>
    </w:p>
    <w:p w14:paraId="6DDB1203" w14:textId="2D1DA674" w:rsidR="00EE79DC" w:rsidRPr="0055267F" w:rsidRDefault="00F83E81" w:rsidP="00692BFF">
      <w:pPr>
        <w:spacing w:line="360" w:lineRule="exact"/>
        <w:rPr>
          <w:rFonts w:hAnsi="ＭＳ 明朝"/>
          <w:szCs w:val="24"/>
        </w:rPr>
      </w:pPr>
      <w:r w:rsidRPr="0055267F">
        <w:rPr>
          <w:rFonts w:hAnsi="ＭＳ 明朝" w:hint="eastAsia"/>
          <w:szCs w:val="24"/>
        </w:rPr>
        <w:t xml:space="preserve">　</w:t>
      </w:r>
      <w:r w:rsidR="00EE79DC" w:rsidRPr="0055267F">
        <w:rPr>
          <w:rFonts w:hAnsi="ＭＳ 明朝" w:hint="eastAsia"/>
          <w:szCs w:val="24"/>
        </w:rPr>
        <w:t>も</w:t>
      </w:r>
      <w:r w:rsidRPr="0055267F">
        <w:rPr>
          <w:rFonts w:hAnsi="ＭＳ 明朝" w:hint="eastAsia"/>
          <w:szCs w:val="24"/>
        </w:rPr>
        <w:t>いいので、</w:t>
      </w:r>
      <w:r w:rsidR="00EE79DC" w:rsidRPr="0055267F">
        <w:rPr>
          <w:rFonts w:hAnsi="ＭＳ 明朝" w:hint="eastAsia"/>
          <w:szCs w:val="24"/>
        </w:rPr>
        <w:t>見学に</w:t>
      </w:r>
      <w:r w:rsidRPr="0055267F">
        <w:rPr>
          <w:rFonts w:hAnsi="ＭＳ 明朝" w:hint="eastAsia"/>
          <w:szCs w:val="24"/>
        </w:rPr>
        <w:t>訪問し、</w:t>
      </w:r>
      <w:r w:rsidR="00EE79DC" w:rsidRPr="0055267F">
        <w:rPr>
          <w:rFonts w:hAnsi="ＭＳ 明朝" w:hint="eastAsia"/>
          <w:szCs w:val="24"/>
        </w:rPr>
        <w:t>現場のイメージを把握</w:t>
      </w:r>
      <w:r w:rsidR="00472AD6" w:rsidRPr="0055267F">
        <w:rPr>
          <w:rFonts w:hAnsi="ＭＳ 明朝" w:hint="eastAsia"/>
          <w:szCs w:val="24"/>
        </w:rPr>
        <w:t>するとよい</w:t>
      </w:r>
      <w:r w:rsidRPr="0055267F">
        <w:rPr>
          <w:rFonts w:hAnsi="ＭＳ 明朝" w:hint="eastAsia"/>
          <w:szCs w:val="24"/>
        </w:rPr>
        <w:t>。</w:t>
      </w:r>
    </w:p>
    <w:p w14:paraId="5707CFCC" w14:textId="74DC2CCF" w:rsidR="00110BC5" w:rsidRPr="0055267F" w:rsidRDefault="00110BC5" w:rsidP="00692BFF">
      <w:pPr>
        <w:spacing w:line="360" w:lineRule="exact"/>
        <w:rPr>
          <w:rFonts w:hAnsi="ＭＳ 明朝"/>
          <w:szCs w:val="24"/>
        </w:rPr>
      </w:pPr>
      <w:r w:rsidRPr="0055267F">
        <w:rPr>
          <w:rFonts w:hAnsi="ＭＳ 明朝" w:hint="eastAsia"/>
          <w:szCs w:val="24"/>
        </w:rPr>
        <w:t xml:space="preserve">　　</w:t>
      </w:r>
    </w:p>
    <w:p w14:paraId="21556039" w14:textId="77777777" w:rsidR="00472AD6" w:rsidRPr="0055267F" w:rsidRDefault="00110BC5" w:rsidP="00692BFF">
      <w:pPr>
        <w:spacing w:line="360" w:lineRule="exact"/>
        <w:rPr>
          <w:rFonts w:hAnsi="ＭＳ 明朝"/>
          <w:szCs w:val="24"/>
        </w:rPr>
      </w:pPr>
      <w:r w:rsidRPr="0055267F">
        <w:rPr>
          <w:rFonts w:hAnsi="ＭＳ 明朝" w:hint="eastAsia"/>
          <w:szCs w:val="24"/>
        </w:rPr>
        <w:t>・　65歳以上の障害当事者の場合、介護保険が適用され、介護施設へ移行する</w:t>
      </w:r>
      <w:r w:rsidR="00472AD6" w:rsidRPr="0055267F">
        <w:rPr>
          <w:rFonts w:hAnsi="ＭＳ 明朝" w:hint="eastAsia"/>
          <w:szCs w:val="24"/>
        </w:rPr>
        <w:t>方も</w:t>
      </w:r>
    </w:p>
    <w:p w14:paraId="129B13FA" w14:textId="77777777" w:rsidR="00472AD6" w:rsidRPr="0055267F" w:rsidRDefault="00472AD6" w:rsidP="00692BFF">
      <w:pPr>
        <w:spacing w:line="360" w:lineRule="exact"/>
        <w:rPr>
          <w:rFonts w:hAnsi="ＭＳ 明朝"/>
          <w:szCs w:val="24"/>
        </w:rPr>
      </w:pPr>
      <w:r w:rsidRPr="0055267F">
        <w:rPr>
          <w:rFonts w:hAnsi="ＭＳ 明朝" w:hint="eastAsia"/>
          <w:szCs w:val="24"/>
        </w:rPr>
        <w:t xml:space="preserve">　いるが</w:t>
      </w:r>
      <w:r w:rsidR="00110BC5" w:rsidRPr="0055267F">
        <w:rPr>
          <w:rFonts w:hAnsi="ＭＳ 明朝" w:hint="eastAsia"/>
          <w:szCs w:val="24"/>
        </w:rPr>
        <w:t>、</w:t>
      </w:r>
      <w:r w:rsidRPr="0055267F">
        <w:rPr>
          <w:rFonts w:hAnsi="ＭＳ 明朝" w:hint="eastAsia"/>
          <w:szCs w:val="24"/>
        </w:rPr>
        <w:t>人間</w:t>
      </w:r>
      <w:r w:rsidR="00110BC5" w:rsidRPr="0055267F">
        <w:rPr>
          <w:rFonts w:hAnsi="ＭＳ 明朝" w:hint="eastAsia"/>
          <w:szCs w:val="24"/>
        </w:rPr>
        <w:t>関係、コミュニケーション</w:t>
      </w:r>
      <w:r w:rsidRPr="0055267F">
        <w:rPr>
          <w:rFonts w:hAnsi="ＭＳ 明朝" w:hint="eastAsia"/>
          <w:szCs w:val="24"/>
        </w:rPr>
        <w:t>等意思疎通の状況が</w:t>
      </w:r>
      <w:r w:rsidR="00110BC5" w:rsidRPr="0055267F">
        <w:rPr>
          <w:rFonts w:hAnsi="ＭＳ 明朝" w:hint="eastAsia"/>
          <w:szCs w:val="24"/>
        </w:rPr>
        <w:t>急に変化し、</w:t>
      </w:r>
      <w:r w:rsidRPr="0055267F">
        <w:rPr>
          <w:rFonts w:hAnsi="ＭＳ 明朝" w:hint="eastAsia"/>
          <w:szCs w:val="24"/>
        </w:rPr>
        <w:t>ストレ</w:t>
      </w:r>
    </w:p>
    <w:p w14:paraId="38B250BC" w14:textId="1DFADE16" w:rsidR="00110BC5" w:rsidRPr="0055267F" w:rsidRDefault="00472AD6" w:rsidP="00692BFF">
      <w:pPr>
        <w:spacing w:line="360" w:lineRule="exact"/>
        <w:rPr>
          <w:rFonts w:hAnsi="ＭＳ 明朝"/>
          <w:szCs w:val="24"/>
        </w:rPr>
      </w:pPr>
      <w:r w:rsidRPr="0055267F">
        <w:rPr>
          <w:rFonts w:hAnsi="ＭＳ 明朝" w:hint="eastAsia"/>
          <w:szCs w:val="24"/>
        </w:rPr>
        <w:t xml:space="preserve">　スから</w:t>
      </w:r>
      <w:r w:rsidR="00110BC5" w:rsidRPr="0055267F">
        <w:rPr>
          <w:rFonts w:hAnsi="ＭＳ 明朝" w:hint="eastAsia"/>
          <w:szCs w:val="24"/>
        </w:rPr>
        <w:t>体調を悪化させ亡くなる人もいる。</w:t>
      </w:r>
    </w:p>
    <w:p w14:paraId="7EEF1F12" w14:textId="7E338176" w:rsidR="00110BC5" w:rsidRPr="0055267F" w:rsidRDefault="00110BC5" w:rsidP="00692BFF">
      <w:pPr>
        <w:spacing w:line="360" w:lineRule="exact"/>
        <w:rPr>
          <w:rFonts w:hAnsi="ＭＳ 明朝"/>
          <w:szCs w:val="24"/>
        </w:rPr>
      </w:pPr>
      <w:r w:rsidRPr="0055267F">
        <w:rPr>
          <w:rFonts w:hAnsi="ＭＳ 明朝" w:hint="eastAsia"/>
          <w:szCs w:val="24"/>
        </w:rPr>
        <w:t xml:space="preserve">　　安易に65歳以上の当事者を介護保険に移行すべきではない。</w:t>
      </w:r>
    </w:p>
    <w:p w14:paraId="3427C16D" w14:textId="77777777" w:rsidR="00472AD6" w:rsidRPr="0055267F" w:rsidRDefault="00110BC5" w:rsidP="00692BFF">
      <w:pPr>
        <w:spacing w:line="360" w:lineRule="exact"/>
        <w:rPr>
          <w:rFonts w:hAnsi="ＭＳ 明朝"/>
          <w:szCs w:val="24"/>
        </w:rPr>
      </w:pPr>
      <w:r w:rsidRPr="0055267F">
        <w:rPr>
          <w:rFonts w:hAnsi="ＭＳ 明朝" w:hint="eastAsia"/>
          <w:szCs w:val="24"/>
        </w:rPr>
        <w:t xml:space="preserve">　　</w:t>
      </w:r>
      <w:r w:rsidR="0066170B" w:rsidRPr="0055267F">
        <w:rPr>
          <w:rFonts w:hAnsi="ＭＳ 明朝" w:hint="eastAsia"/>
          <w:szCs w:val="24"/>
        </w:rPr>
        <w:t>国も一律に移行するというスタンスではないので、</w:t>
      </w:r>
      <w:r w:rsidRPr="0055267F">
        <w:rPr>
          <w:rFonts w:hAnsi="ＭＳ 明朝" w:hint="eastAsia"/>
          <w:szCs w:val="24"/>
        </w:rPr>
        <w:t>障害福祉の世界に残るか</w:t>
      </w:r>
    </w:p>
    <w:p w14:paraId="2EBC7D4D" w14:textId="77777777" w:rsidR="00472AD6" w:rsidRPr="0055267F" w:rsidRDefault="00472AD6" w:rsidP="00692BFF">
      <w:pPr>
        <w:spacing w:line="360" w:lineRule="exact"/>
        <w:rPr>
          <w:rFonts w:hAnsi="ＭＳ 明朝"/>
          <w:szCs w:val="24"/>
        </w:rPr>
      </w:pPr>
      <w:r w:rsidRPr="0055267F">
        <w:rPr>
          <w:rFonts w:hAnsi="ＭＳ 明朝" w:hint="eastAsia"/>
          <w:szCs w:val="24"/>
        </w:rPr>
        <w:t xml:space="preserve">　</w:t>
      </w:r>
      <w:r w:rsidR="00110BC5" w:rsidRPr="0055267F">
        <w:rPr>
          <w:rFonts w:hAnsi="ＭＳ 明朝" w:hint="eastAsia"/>
          <w:szCs w:val="24"/>
        </w:rPr>
        <w:t>介護保険の世界に移行するか、障害当事者の意見、意思を確認し決定することが</w:t>
      </w:r>
    </w:p>
    <w:p w14:paraId="359039C7" w14:textId="101FBA62" w:rsidR="00110BC5" w:rsidRPr="0055267F" w:rsidRDefault="00472AD6" w:rsidP="00692BFF">
      <w:pPr>
        <w:spacing w:line="360" w:lineRule="exact"/>
        <w:rPr>
          <w:rFonts w:hAnsi="ＭＳ 明朝"/>
          <w:szCs w:val="24"/>
        </w:rPr>
      </w:pPr>
      <w:r w:rsidRPr="0055267F">
        <w:rPr>
          <w:rFonts w:hAnsi="ＭＳ 明朝" w:hint="eastAsia"/>
          <w:szCs w:val="24"/>
        </w:rPr>
        <w:t xml:space="preserve">　</w:t>
      </w:r>
      <w:r w:rsidR="00110BC5" w:rsidRPr="0055267F">
        <w:rPr>
          <w:rFonts w:hAnsi="ＭＳ 明朝" w:hint="eastAsia"/>
          <w:szCs w:val="24"/>
        </w:rPr>
        <w:t>重要。</w:t>
      </w:r>
    </w:p>
    <w:p w14:paraId="5CE2770C" w14:textId="77777777" w:rsidR="00110BC5" w:rsidRPr="0055267F" w:rsidRDefault="00110BC5" w:rsidP="00692BFF">
      <w:pPr>
        <w:spacing w:line="360" w:lineRule="exact"/>
        <w:rPr>
          <w:rFonts w:hAnsi="ＭＳ 明朝"/>
          <w:szCs w:val="24"/>
        </w:rPr>
      </w:pPr>
    </w:p>
    <w:p w14:paraId="60882B15" w14:textId="77777777" w:rsidR="00472AD6" w:rsidRPr="0055267F" w:rsidRDefault="00110BC5" w:rsidP="00692BFF">
      <w:pPr>
        <w:spacing w:line="360" w:lineRule="exact"/>
        <w:rPr>
          <w:rFonts w:hAnsi="ＭＳ 明朝"/>
          <w:szCs w:val="24"/>
        </w:rPr>
      </w:pPr>
      <w:r w:rsidRPr="0055267F">
        <w:rPr>
          <w:rFonts w:hAnsi="ＭＳ 明朝" w:hint="eastAsia"/>
          <w:szCs w:val="24"/>
        </w:rPr>
        <w:t xml:space="preserve">・　</w:t>
      </w:r>
      <w:r w:rsidR="00EE79DC" w:rsidRPr="0055267F">
        <w:rPr>
          <w:rFonts w:hAnsi="ＭＳ 明朝" w:hint="eastAsia"/>
          <w:szCs w:val="24"/>
        </w:rPr>
        <w:t>手話通訳者等養成事業修了者6名、要約筆記者養成事業6名は、担い手確保と</w:t>
      </w:r>
    </w:p>
    <w:p w14:paraId="7BB84866" w14:textId="50635A6D" w:rsidR="00EE79DC" w:rsidRPr="0055267F" w:rsidRDefault="00472AD6" w:rsidP="00692BFF">
      <w:pPr>
        <w:spacing w:line="360" w:lineRule="exact"/>
        <w:rPr>
          <w:rFonts w:hAnsi="ＭＳ 明朝"/>
          <w:szCs w:val="24"/>
        </w:rPr>
      </w:pPr>
      <w:r w:rsidRPr="0055267F">
        <w:rPr>
          <w:rFonts w:hAnsi="ＭＳ 明朝" w:hint="eastAsia"/>
          <w:szCs w:val="24"/>
        </w:rPr>
        <w:t xml:space="preserve">　</w:t>
      </w:r>
      <w:r w:rsidR="00EE79DC" w:rsidRPr="0055267F">
        <w:rPr>
          <w:rFonts w:hAnsi="ＭＳ 明朝" w:hint="eastAsia"/>
          <w:szCs w:val="24"/>
        </w:rPr>
        <w:t>して</w:t>
      </w:r>
      <w:r w:rsidRPr="0055267F">
        <w:rPr>
          <w:rFonts w:hAnsi="ＭＳ 明朝" w:hint="eastAsia"/>
          <w:szCs w:val="24"/>
        </w:rPr>
        <w:t>成果が</w:t>
      </w:r>
      <w:r w:rsidR="00EE79DC" w:rsidRPr="0055267F">
        <w:rPr>
          <w:rFonts w:hAnsi="ＭＳ 明朝" w:hint="eastAsia"/>
          <w:szCs w:val="24"/>
        </w:rPr>
        <w:t>少なすぎる。</w:t>
      </w:r>
    </w:p>
    <w:p w14:paraId="67EBAE6F" w14:textId="77777777" w:rsidR="00472AD6" w:rsidRPr="0055267F" w:rsidRDefault="00EE79DC" w:rsidP="00692BFF">
      <w:pPr>
        <w:spacing w:line="360" w:lineRule="exact"/>
        <w:rPr>
          <w:rFonts w:hAnsi="ＭＳ 明朝"/>
          <w:szCs w:val="24"/>
        </w:rPr>
      </w:pPr>
      <w:r w:rsidRPr="0055267F">
        <w:rPr>
          <w:rFonts w:hAnsi="ＭＳ 明朝" w:hint="eastAsia"/>
          <w:szCs w:val="24"/>
        </w:rPr>
        <w:t xml:space="preserve">　　</w:t>
      </w:r>
      <w:r w:rsidR="000A2F9B" w:rsidRPr="0055267F">
        <w:rPr>
          <w:rFonts w:hAnsi="ＭＳ 明朝" w:hint="eastAsia"/>
          <w:szCs w:val="24"/>
        </w:rPr>
        <w:t>高齢となった通訳者等が引退することも踏まえ、</w:t>
      </w:r>
      <w:r w:rsidRPr="0055267F">
        <w:rPr>
          <w:rFonts w:hAnsi="ＭＳ 明朝" w:hint="eastAsia"/>
          <w:szCs w:val="24"/>
        </w:rPr>
        <w:t>県が通訳者等を増加させる方</w:t>
      </w:r>
    </w:p>
    <w:p w14:paraId="52A7EA3E" w14:textId="50B980A2" w:rsidR="00EE79DC" w:rsidRPr="0055267F" w:rsidRDefault="00472AD6" w:rsidP="00692BFF">
      <w:pPr>
        <w:spacing w:line="360" w:lineRule="exact"/>
        <w:rPr>
          <w:rFonts w:hAnsi="ＭＳ 明朝"/>
          <w:szCs w:val="24"/>
        </w:rPr>
      </w:pPr>
      <w:r w:rsidRPr="0055267F">
        <w:rPr>
          <w:rFonts w:hAnsi="ＭＳ 明朝" w:hint="eastAsia"/>
          <w:szCs w:val="24"/>
        </w:rPr>
        <w:t xml:space="preserve">　</w:t>
      </w:r>
      <w:r w:rsidR="00EE79DC" w:rsidRPr="0055267F">
        <w:rPr>
          <w:rFonts w:hAnsi="ＭＳ 明朝" w:hint="eastAsia"/>
          <w:szCs w:val="24"/>
        </w:rPr>
        <w:t>針を打ち出し、場合によっては金銭的サポート等をしていただ</w:t>
      </w:r>
      <w:r w:rsidRPr="0055267F">
        <w:rPr>
          <w:rFonts w:hAnsi="ＭＳ 明朝" w:hint="eastAsia"/>
          <w:szCs w:val="24"/>
        </w:rPr>
        <w:t>きたい。</w:t>
      </w:r>
    </w:p>
    <w:p w14:paraId="4EBED5EC" w14:textId="77777777" w:rsidR="00EE79DC" w:rsidRPr="0055267F" w:rsidRDefault="00EE79DC" w:rsidP="00692BFF">
      <w:pPr>
        <w:spacing w:line="360" w:lineRule="exact"/>
        <w:rPr>
          <w:rFonts w:hAnsi="ＭＳ 明朝"/>
          <w:szCs w:val="24"/>
        </w:rPr>
      </w:pPr>
    </w:p>
    <w:p w14:paraId="39733E8C" w14:textId="77777777" w:rsidR="00472AD6" w:rsidRPr="0055267F" w:rsidRDefault="00EE79DC" w:rsidP="00692BFF">
      <w:pPr>
        <w:spacing w:line="360" w:lineRule="exact"/>
        <w:rPr>
          <w:rFonts w:hAnsi="ＭＳ 明朝"/>
          <w:szCs w:val="24"/>
        </w:rPr>
      </w:pPr>
      <w:r w:rsidRPr="0055267F">
        <w:rPr>
          <w:rFonts w:hAnsi="ＭＳ 明朝" w:hint="eastAsia"/>
          <w:szCs w:val="24"/>
        </w:rPr>
        <w:t xml:space="preserve">・　</w:t>
      </w:r>
      <w:r w:rsidR="00B931AC" w:rsidRPr="0055267F">
        <w:rPr>
          <w:rFonts w:hAnsi="ＭＳ 明朝" w:hint="eastAsia"/>
          <w:szCs w:val="24"/>
        </w:rPr>
        <w:t>障害福祉等を担う人材不足が深刻。行政に</w:t>
      </w:r>
      <w:r w:rsidR="00472AD6" w:rsidRPr="0055267F">
        <w:rPr>
          <w:rFonts w:hAnsi="ＭＳ 明朝" w:hint="eastAsia"/>
          <w:szCs w:val="24"/>
        </w:rPr>
        <w:t>も危機感</w:t>
      </w:r>
      <w:r w:rsidR="00B931AC" w:rsidRPr="0055267F">
        <w:rPr>
          <w:rFonts w:hAnsi="ＭＳ 明朝" w:hint="eastAsia"/>
          <w:szCs w:val="24"/>
        </w:rPr>
        <w:t>を共有してほしい。</w:t>
      </w:r>
      <w:r w:rsidR="00472AD6" w:rsidRPr="0055267F">
        <w:rPr>
          <w:rFonts w:hAnsi="ＭＳ 明朝" w:hint="eastAsia"/>
          <w:szCs w:val="24"/>
        </w:rPr>
        <w:t>それ</w:t>
      </w:r>
      <w:r w:rsidR="00B931AC" w:rsidRPr="0055267F">
        <w:rPr>
          <w:rFonts w:hAnsi="ＭＳ 明朝" w:hint="eastAsia"/>
          <w:szCs w:val="24"/>
        </w:rPr>
        <w:t>を</w:t>
      </w:r>
    </w:p>
    <w:p w14:paraId="4673EABD" w14:textId="530F9476" w:rsidR="00EE79DC" w:rsidRPr="0055267F" w:rsidRDefault="00472AD6" w:rsidP="00692BFF">
      <w:pPr>
        <w:spacing w:line="360" w:lineRule="exact"/>
        <w:rPr>
          <w:rFonts w:hAnsi="ＭＳ 明朝"/>
          <w:szCs w:val="24"/>
        </w:rPr>
      </w:pPr>
      <w:r w:rsidRPr="0055267F">
        <w:rPr>
          <w:rFonts w:hAnsi="ＭＳ 明朝" w:hint="eastAsia"/>
          <w:szCs w:val="24"/>
        </w:rPr>
        <w:t xml:space="preserve">　</w:t>
      </w:r>
      <w:r w:rsidR="00B931AC" w:rsidRPr="0055267F">
        <w:rPr>
          <w:rFonts w:hAnsi="ＭＳ 明朝" w:hint="eastAsia"/>
          <w:szCs w:val="24"/>
        </w:rPr>
        <w:t>踏まえて</w:t>
      </w:r>
      <w:r w:rsidRPr="0055267F">
        <w:rPr>
          <w:rFonts w:hAnsi="ＭＳ 明朝" w:hint="eastAsia"/>
          <w:szCs w:val="24"/>
        </w:rPr>
        <w:t>人材確保について</w:t>
      </w:r>
      <w:r w:rsidR="00B931AC" w:rsidRPr="0055267F">
        <w:rPr>
          <w:rFonts w:hAnsi="ＭＳ 明朝" w:hint="eastAsia"/>
          <w:szCs w:val="24"/>
        </w:rPr>
        <w:t>何か対策を取ってほしい。</w:t>
      </w:r>
    </w:p>
    <w:p w14:paraId="0B1F12F3" w14:textId="77777777" w:rsidR="00472AD6" w:rsidRPr="0055267F" w:rsidRDefault="00B931AC" w:rsidP="00692BFF">
      <w:pPr>
        <w:spacing w:line="360" w:lineRule="exact"/>
        <w:rPr>
          <w:rFonts w:hAnsi="ＭＳ 明朝"/>
          <w:szCs w:val="24"/>
        </w:rPr>
      </w:pPr>
      <w:r w:rsidRPr="0055267F">
        <w:rPr>
          <w:rFonts w:hAnsi="ＭＳ 明朝" w:hint="eastAsia"/>
          <w:szCs w:val="24"/>
        </w:rPr>
        <w:t xml:space="preserve">　　蓮田市に働きかけて、市内障害</w:t>
      </w:r>
      <w:r w:rsidR="00472AD6" w:rsidRPr="0055267F">
        <w:rPr>
          <w:rFonts w:hAnsi="ＭＳ 明朝" w:hint="eastAsia"/>
          <w:szCs w:val="24"/>
        </w:rPr>
        <w:t>者</w:t>
      </w:r>
      <w:r w:rsidRPr="0055267F">
        <w:rPr>
          <w:rFonts w:hAnsi="ＭＳ 明朝" w:hint="eastAsia"/>
          <w:szCs w:val="24"/>
        </w:rPr>
        <w:t>、高齢</w:t>
      </w:r>
      <w:r w:rsidR="00472AD6" w:rsidRPr="0055267F">
        <w:rPr>
          <w:rFonts w:hAnsi="ＭＳ 明朝" w:hint="eastAsia"/>
          <w:szCs w:val="24"/>
        </w:rPr>
        <w:t>者</w:t>
      </w:r>
      <w:r w:rsidRPr="0055267F">
        <w:rPr>
          <w:rFonts w:hAnsi="ＭＳ 明朝" w:hint="eastAsia"/>
          <w:szCs w:val="24"/>
        </w:rPr>
        <w:t>福祉施設及び職員を紹介する特集を</w:t>
      </w:r>
    </w:p>
    <w:p w14:paraId="0BB2820F" w14:textId="2DE0ED02" w:rsidR="00B931AC" w:rsidRPr="0055267F" w:rsidRDefault="00472AD6" w:rsidP="00692BFF">
      <w:pPr>
        <w:spacing w:line="360" w:lineRule="exact"/>
        <w:rPr>
          <w:rFonts w:hAnsi="ＭＳ 明朝"/>
          <w:szCs w:val="24"/>
        </w:rPr>
      </w:pPr>
      <w:r w:rsidRPr="0055267F">
        <w:rPr>
          <w:rFonts w:hAnsi="ＭＳ 明朝" w:hint="eastAsia"/>
          <w:szCs w:val="24"/>
        </w:rPr>
        <w:t xml:space="preserve">　</w:t>
      </w:r>
      <w:r w:rsidR="00B931AC" w:rsidRPr="0055267F">
        <w:rPr>
          <w:rFonts w:hAnsi="ＭＳ 明朝" w:hint="eastAsia"/>
          <w:szCs w:val="24"/>
        </w:rPr>
        <w:t>市報上で組んでもらった</w:t>
      </w:r>
      <w:r w:rsidRPr="0055267F">
        <w:rPr>
          <w:rFonts w:hAnsi="ＭＳ 明朝" w:hint="eastAsia"/>
          <w:szCs w:val="24"/>
        </w:rPr>
        <w:t>事例がある</w:t>
      </w:r>
      <w:r w:rsidR="00B931AC" w:rsidRPr="0055267F">
        <w:rPr>
          <w:rFonts w:hAnsi="ＭＳ 明朝" w:hint="eastAsia"/>
          <w:szCs w:val="24"/>
        </w:rPr>
        <w:t>。県でも</w:t>
      </w:r>
      <w:r w:rsidRPr="0055267F">
        <w:rPr>
          <w:rFonts w:hAnsi="ＭＳ 明朝" w:hint="eastAsia"/>
          <w:szCs w:val="24"/>
        </w:rPr>
        <w:t>同様の</w:t>
      </w:r>
      <w:r w:rsidR="00B931AC" w:rsidRPr="0055267F">
        <w:rPr>
          <w:rFonts w:hAnsi="ＭＳ 明朝" w:hint="eastAsia"/>
          <w:szCs w:val="24"/>
        </w:rPr>
        <w:t>対応</w:t>
      </w:r>
      <w:r w:rsidRPr="0055267F">
        <w:rPr>
          <w:rFonts w:hAnsi="ＭＳ 明朝" w:hint="eastAsia"/>
          <w:szCs w:val="24"/>
        </w:rPr>
        <w:t>を取って</w:t>
      </w:r>
      <w:r w:rsidR="00B931AC" w:rsidRPr="0055267F">
        <w:rPr>
          <w:rFonts w:hAnsi="ＭＳ 明朝" w:hint="eastAsia"/>
          <w:szCs w:val="24"/>
        </w:rPr>
        <w:t>いただきたい。</w:t>
      </w:r>
    </w:p>
    <w:p w14:paraId="47C1EAA3" w14:textId="77777777" w:rsidR="00472AD6" w:rsidRPr="0055267F" w:rsidRDefault="00B61FC0" w:rsidP="00692BFF">
      <w:pPr>
        <w:spacing w:line="360" w:lineRule="exact"/>
        <w:rPr>
          <w:rFonts w:hAnsi="ＭＳ 明朝"/>
          <w:szCs w:val="24"/>
        </w:rPr>
      </w:pPr>
      <w:r w:rsidRPr="0055267F">
        <w:rPr>
          <w:rFonts w:hAnsi="ＭＳ 明朝" w:hint="eastAsia"/>
          <w:szCs w:val="24"/>
        </w:rPr>
        <w:t xml:space="preserve">　　福祉施設に就職した後の定着に関するフォロー事業はあるので、人材確保に</w:t>
      </w:r>
    </w:p>
    <w:p w14:paraId="70E87FD9" w14:textId="1162A79E" w:rsidR="00B61FC0" w:rsidRPr="0055267F" w:rsidRDefault="00472AD6" w:rsidP="00692BFF">
      <w:pPr>
        <w:spacing w:line="360" w:lineRule="exact"/>
        <w:rPr>
          <w:rFonts w:hAnsi="ＭＳ 明朝"/>
          <w:szCs w:val="24"/>
        </w:rPr>
      </w:pPr>
      <w:r w:rsidRPr="0055267F">
        <w:rPr>
          <w:rFonts w:hAnsi="ＭＳ 明朝" w:hint="eastAsia"/>
          <w:szCs w:val="24"/>
        </w:rPr>
        <w:t xml:space="preserve">　関する内容について</w:t>
      </w:r>
      <w:r w:rsidR="00B61FC0" w:rsidRPr="0055267F">
        <w:rPr>
          <w:rFonts w:hAnsi="ＭＳ 明朝" w:hint="eastAsia"/>
          <w:szCs w:val="24"/>
        </w:rPr>
        <w:t>検討</w:t>
      </w:r>
      <w:r w:rsidRPr="0055267F">
        <w:rPr>
          <w:rFonts w:hAnsi="ＭＳ 明朝" w:hint="eastAsia"/>
          <w:szCs w:val="24"/>
        </w:rPr>
        <w:t>が必要</w:t>
      </w:r>
      <w:r w:rsidR="00B61FC0" w:rsidRPr="0055267F">
        <w:rPr>
          <w:rFonts w:hAnsi="ＭＳ 明朝" w:hint="eastAsia"/>
          <w:szCs w:val="24"/>
        </w:rPr>
        <w:t>。</w:t>
      </w:r>
    </w:p>
    <w:p w14:paraId="6F4272DC" w14:textId="77777777" w:rsidR="00B61FC0" w:rsidRPr="0055267F" w:rsidRDefault="00B61FC0" w:rsidP="00692BFF">
      <w:pPr>
        <w:spacing w:line="360" w:lineRule="exact"/>
        <w:rPr>
          <w:rFonts w:hAnsi="ＭＳ 明朝"/>
          <w:szCs w:val="24"/>
        </w:rPr>
      </w:pPr>
    </w:p>
    <w:p w14:paraId="71DE481F" w14:textId="72FB631D" w:rsidR="00472AD6" w:rsidRPr="0055267F" w:rsidRDefault="00B61FC0" w:rsidP="00692BFF">
      <w:pPr>
        <w:spacing w:line="360" w:lineRule="exact"/>
        <w:rPr>
          <w:rFonts w:hAnsi="ＭＳ 明朝"/>
          <w:szCs w:val="24"/>
        </w:rPr>
      </w:pPr>
      <w:r w:rsidRPr="0055267F">
        <w:rPr>
          <w:rFonts w:hAnsi="ＭＳ 明朝" w:hint="eastAsia"/>
          <w:szCs w:val="24"/>
        </w:rPr>
        <w:t xml:space="preserve">・　</w:t>
      </w:r>
      <w:r w:rsidR="00670246" w:rsidRPr="0055267F">
        <w:rPr>
          <w:rFonts w:hAnsi="ＭＳ 明朝" w:hint="eastAsia"/>
          <w:szCs w:val="24"/>
        </w:rPr>
        <w:t>アンテナショップかっぽに中学生が職場体験に来ているが、</w:t>
      </w:r>
      <w:r w:rsidR="0055267F">
        <w:rPr>
          <w:rFonts w:hAnsi="ＭＳ 明朝" w:hint="eastAsia"/>
          <w:szCs w:val="24"/>
        </w:rPr>
        <w:t>普段</w:t>
      </w:r>
      <w:r w:rsidR="00670246" w:rsidRPr="0055267F">
        <w:rPr>
          <w:rFonts w:hAnsi="ＭＳ 明朝" w:hint="eastAsia"/>
          <w:szCs w:val="24"/>
        </w:rPr>
        <w:t>の生活の中で</w:t>
      </w:r>
    </w:p>
    <w:p w14:paraId="5ACF3F78" w14:textId="1864111F" w:rsidR="00670246" w:rsidRPr="0055267F" w:rsidRDefault="00472AD6" w:rsidP="00692BFF">
      <w:pPr>
        <w:spacing w:line="360" w:lineRule="exact"/>
        <w:rPr>
          <w:rFonts w:hAnsi="ＭＳ 明朝"/>
          <w:szCs w:val="24"/>
        </w:rPr>
      </w:pPr>
      <w:r w:rsidRPr="0055267F">
        <w:rPr>
          <w:rFonts w:hAnsi="ＭＳ 明朝" w:hint="eastAsia"/>
          <w:szCs w:val="24"/>
        </w:rPr>
        <w:t xml:space="preserve">　</w:t>
      </w:r>
      <w:r w:rsidR="00670246" w:rsidRPr="0055267F">
        <w:rPr>
          <w:rFonts w:hAnsi="ＭＳ 明朝" w:hint="eastAsia"/>
          <w:szCs w:val="24"/>
        </w:rPr>
        <w:t>は障害者に出会わない</w:t>
      </w:r>
      <w:r w:rsidRPr="0055267F">
        <w:rPr>
          <w:rFonts w:hAnsi="ＭＳ 明朝" w:hint="eastAsia"/>
          <w:szCs w:val="24"/>
        </w:rPr>
        <w:t>子供</w:t>
      </w:r>
      <w:r w:rsidR="002F549D" w:rsidRPr="0055267F">
        <w:rPr>
          <w:rFonts w:hAnsi="ＭＳ 明朝" w:hint="eastAsia"/>
          <w:szCs w:val="24"/>
        </w:rPr>
        <w:t>を対象に</w:t>
      </w:r>
      <w:r w:rsidRPr="0055267F">
        <w:rPr>
          <w:rFonts w:hAnsi="ＭＳ 明朝" w:hint="eastAsia"/>
          <w:szCs w:val="24"/>
        </w:rPr>
        <w:t>、</w:t>
      </w:r>
      <w:r w:rsidR="002F549D" w:rsidRPr="0055267F">
        <w:rPr>
          <w:rFonts w:hAnsi="ＭＳ 明朝" w:hint="eastAsia"/>
          <w:szCs w:val="24"/>
        </w:rPr>
        <w:t>一緒に働くことはとてもいいことだと思う。</w:t>
      </w:r>
    </w:p>
    <w:p w14:paraId="118276C0" w14:textId="08629B7F" w:rsidR="002F549D" w:rsidRPr="0055267F" w:rsidRDefault="002F549D" w:rsidP="00692BFF">
      <w:pPr>
        <w:spacing w:line="360" w:lineRule="exact"/>
        <w:rPr>
          <w:rFonts w:hAnsi="ＭＳ 明朝"/>
          <w:szCs w:val="24"/>
        </w:rPr>
      </w:pPr>
      <w:r w:rsidRPr="0055267F">
        <w:rPr>
          <w:rFonts w:hAnsi="ＭＳ 明朝" w:hint="eastAsia"/>
          <w:szCs w:val="24"/>
        </w:rPr>
        <w:t xml:space="preserve">　　こういった</w:t>
      </w:r>
      <w:r w:rsidR="00472AD6" w:rsidRPr="0055267F">
        <w:rPr>
          <w:rFonts w:hAnsi="ＭＳ 明朝" w:hint="eastAsia"/>
          <w:szCs w:val="24"/>
        </w:rPr>
        <w:t>事例</w:t>
      </w:r>
      <w:r w:rsidRPr="0055267F">
        <w:rPr>
          <w:rFonts w:hAnsi="ＭＳ 明朝" w:hint="eastAsia"/>
          <w:szCs w:val="24"/>
        </w:rPr>
        <w:t>を増やした方がいい。</w:t>
      </w:r>
    </w:p>
    <w:p w14:paraId="31575D16" w14:textId="77777777" w:rsidR="00472AD6" w:rsidRPr="0055267F" w:rsidRDefault="002F549D" w:rsidP="00692BFF">
      <w:pPr>
        <w:spacing w:line="360" w:lineRule="exact"/>
        <w:rPr>
          <w:rFonts w:hAnsi="ＭＳ 明朝"/>
          <w:szCs w:val="24"/>
        </w:rPr>
      </w:pPr>
      <w:r w:rsidRPr="0055267F">
        <w:rPr>
          <w:rFonts w:hAnsi="ＭＳ 明朝" w:hint="eastAsia"/>
          <w:szCs w:val="24"/>
        </w:rPr>
        <w:t xml:space="preserve">　　最終的に障害福祉に共感を持ってもら</w:t>
      </w:r>
      <w:r w:rsidR="00472AD6" w:rsidRPr="0055267F">
        <w:rPr>
          <w:rFonts w:hAnsi="ＭＳ 明朝" w:hint="eastAsia"/>
          <w:szCs w:val="24"/>
        </w:rPr>
        <w:t>うことが大事。その観点から言えば、</w:t>
      </w:r>
    </w:p>
    <w:p w14:paraId="695A9F53" w14:textId="64F1867F" w:rsidR="002F549D" w:rsidRPr="0055267F" w:rsidRDefault="00472AD6" w:rsidP="00692BFF">
      <w:pPr>
        <w:spacing w:line="360" w:lineRule="exact"/>
        <w:rPr>
          <w:rFonts w:hAnsi="ＭＳ 明朝"/>
          <w:szCs w:val="24"/>
        </w:rPr>
      </w:pPr>
      <w:r w:rsidRPr="0055267F">
        <w:rPr>
          <w:rFonts w:hAnsi="ＭＳ 明朝" w:hint="eastAsia"/>
          <w:szCs w:val="24"/>
        </w:rPr>
        <w:t xml:space="preserve">　是非、</w:t>
      </w:r>
      <w:r w:rsidR="002F549D" w:rsidRPr="0055267F">
        <w:rPr>
          <w:rFonts w:hAnsi="ＭＳ 明朝" w:hint="eastAsia"/>
          <w:szCs w:val="24"/>
        </w:rPr>
        <w:t>小学生と</w:t>
      </w:r>
      <w:r w:rsidRPr="0055267F">
        <w:rPr>
          <w:rFonts w:hAnsi="ＭＳ 明朝" w:hint="eastAsia"/>
          <w:szCs w:val="24"/>
        </w:rPr>
        <w:t>の</w:t>
      </w:r>
      <w:r w:rsidR="002F549D" w:rsidRPr="0055267F">
        <w:rPr>
          <w:rFonts w:hAnsi="ＭＳ 明朝" w:hint="eastAsia"/>
          <w:szCs w:val="24"/>
        </w:rPr>
        <w:t>交流</w:t>
      </w:r>
      <w:r w:rsidRPr="0055267F">
        <w:rPr>
          <w:rFonts w:hAnsi="ＭＳ 明朝" w:hint="eastAsia"/>
          <w:szCs w:val="24"/>
        </w:rPr>
        <w:t>機会を検討</w:t>
      </w:r>
      <w:r w:rsidR="002F549D" w:rsidRPr="0055267F">
        <w:rPr>
          <w:rFonts w:hAnsi="ＭＳ 明朝" w:hint="eastAsia"/>
          <w:szCs w:val="24"/>
        </w:rPr>
        <w:t>してほしいとも思う。</w:t>
      </w:r>
    </w:p>
    <w:p w14:paraId="4CD01FE2" w14:textId="77777777" w:rsidR="002F549D" w:rsidRPr="0055267F" w:rsidRDefault="002F549D" w:rsidP="00692BFF">
      <w:pPr>
        <w:spacing w:line="360" w:lineRule="exact"/>
        <w:rPr>
          <w:rFonts w:hAnsi="ＭＳ 明朝"/>
          <w:szCs w:val="24"/>
        </w:rPr>
      </w:pPr>
    </w:p>
    <w:p w14:paraId="3F919AE7" w14:textId="77777777" w:rsidR="00472AD6" w:rsidRPr="0055267F" w:rsidRDefault="002F549D" w:rsidP="00692BFF">
      <w:pPr>
        <w:spacing w:line="360" w:lineRule="exact"/>
        <w:rPr>
          <w:rFonts w:hAnsi="ＭＳ 明朝"/>
          <w:szCs w:val="24"/>
        </w:rPr>
      </w:pPr>
      <w:r w:rsidRPr="0055267F">
        <w:rPr>
          <w:rFonts w:hAnsi="ＭＳ 明朝" w:hint="eastAsia"/>
          <w:szCs w:val="24"/>
        </w:rPr>
        <w:t>・　テレワークによる障害者雇用が進んでいるが、各市町村で対応が分かれる</w:t>
      </w:r>
    </w:p>
    <w:p w14:paraId="6846FEFC" w14:textId="5528865D" w:rsidR="002F549D" w:rsidRPr="0055267F" w:rsidRDefault="00472AD6" w:rsidP="00692BFF">
      <w:pPr>
        <w:spacing w:line="360" w:lineRule="exact"/>
        <w:rPr>
          <w:rFonts w:hAnsi="ＭＳ 明朝"/>
          <w:szCs w:val="24"/>
        </w:rPr>
      </w:pPr>
      <w:r w:rsidRPr="0055267F">
        <w:rPr>
          <w:rFonts w:hAnsi="ＭＳ 明朝" w:hint="eastAsia"/>
          <w:szCs w:val="24"/>
        </w:rPr>
        <w:t xml:space="preserve">　</w:t>
      </w:r>
      <w:r w:rsidR="002F549D" w:rsidRPr="0055267F">
        <w:rPr>
          <w:rFonts w:hAnsi="ＭＳ 明朝" w:hint="eastAsia"/>
          <w:szCs w:val="24"/>
        </w:rPr>
        <w:t>ケースが発生している。</w:t>
      </w:r>
    </w:p>
    <w:p w14:paraId="516A5417" w14:textId="77777777" w:rsidR="00472AD6" w:rsidRPr="0055267F" w:rsidRDefault="002F549D" w:rsidP="00692BFF">
      <w:pPr>
        <w:spacing w:line="360" w:lineRule="exact"/>
        <w:rPr>
          <w:rFonts w:hAnsi="ＭＳ 明朝"/>
          <w:szCs w:val="24"/>
        </w:rPr>
      </w:pPr>
      <w:r w:rsidRPr="0055267F">
        <w:rPr>
          <w:rFonts w:hAnsi="ＭＳ 明朝" w:hint="eastAsia"/>
          <w:szCs w:val="24"/>
        </w:rPr>
        <w:t xml:space="preserve">　　具体的には、東京に所在する会社</w:t>
      </w:r>
      <w:r w:rsidR="00472AD6" w:rsidRPr="0055267F">
        <w:rPr>
          <w:rFonts w:hAnsi="ＭＳ 明朝" w:hint="eastAsia"/>
          <w:szCs w:val="24"/>
        </w:rPr>
        <w:t>に雇用され、</w:t>
      </w:r>
      <w:r w:rsidRPr="0055267F">
        <w:rPr>
          <w:rFonts w:hAnsi="ＭＳ 明朝" w:hint="eastAsia"/>
          <w:szCs w:val="24"/>
        </w:rPr>
        <w:t>県内障害者が</w:t>
      </w:r>
      <w:r w:rsidR="00472AD6" w:rsidRPr="0055267F">
        <w:rPr>
          <w:rFonts w:hAnsi="ＭＳ 明朝" w:hint="eastAsia"/>
          <w:szCs w:val="24"/>
        </w:rPr>
        <w:t>自宅等で</w:t>
      </w:r>
      <w:r w:rsidRPr="0055267F">
        <w:rPr>
          <w:rFonts w:hAnsi="ＭＳ 明朝" w:hint="eastAsia"/>
          <w:szCs w:val="24"/>
        </w:rPr>
        <w:t>テレワー</w:t>
      </w:r>
    </w:p>
    <w:p w14:paraId="2BC9EED5" w14:textId="77777777" w:rsidR="00472AD6" w:rsidRPr="0055267F" w:rsidRDefault="00472AD6" w:rsidP="00692BFF">
      <w:pPr>
        <w:spacing w:line="360" w:lineRule="exact"/>
        <w:rPr>
          <w:rFonts w:hAnsi="ＭＳ 明朝"/>
          <w:szCs w:val="24"/>
        </w:rPr>
      </w:pPr>
      <w:r w:rsidRPr="0055267F">
        <w:rPr>
          <w:rFonts w:hAnsi="ＭＳ 明朝" w:hint="eastAsia"/>
          <w:szCs w:val="24"/>
        </w:rPr>
        <w:t xml:space="preserve">　</w:t>
      </w:r>
      <w:r w:rsidR="002F549D" w:rsidRPr="0055267F">
        <w:rPr>
          <w:rFonts w:hAnsi="ＭＳ 明朝" w:hint="eastAsia"/>
          <w:szCs w:val="24"/>
        </w:rPr>
        <w:t>ク</w:t>
      </w:r>
      <w:r w:rsidRPr="0055267F">
        <w:rPr>
          <w:rFonts w:hAnsi="ＭＳ 明朝" w:hint="eastAsia"/>
          <w:szCs w:val="24"/>
        </w:rPr>
        <w:t>する場合</w:t>
      </w:r>
      <w:r w:rsidR="002F549D" w:rsidRPr="0055267F">
        <w:rPr>
          <w:rFonts w:hAnsi="ＭＳ 明朝" w:hint="eastAsia"/>
          <w:szCs w:val="24"/>
        </w:rPr>
        <w:t>、</w:t>
      </w:r>
      <w:r w:rsidR="00BB27B9" w:rsidRPr="0055267F">
        <w:rPr>
          <w:rFonts w:hAnsi="ＭＳ 明朝" w:hint="eastAsia"/>
          <w:szCs w:val="24"/>
        </w:rPr>
        <w:t>国</w:t>
      </w:r>
      <w:r w:rsidRPr="0055267F">
        <w:rPr>
          <w:rFonts w:hAnsi="ＭＳ 明朝" w:hint="eastAsia"/>
          <w:szCs w:val="24"/>
        </w:rPr>
        <w:t>及び</w:t>
      </w:r>
      <w:r w:rsidR="00BB27B9" w:rsidRPr="0055267F">
        <w:rPr>
          <w:rFonts w:hAnsi="ＭＳ 明朝" w:hint="eastAsia"/>
          <w:szCs w:val="24"/>
        </w:rPr>
        <w:t>県等から指針が出ていないために</w:t>
      </w:r>
      <w:r w:rsidRPr="0055267F">
        <w:rPr>
          <w:rFonts w:hAnsi="ＭＳ 明朝" w:hint="eastAsia"/>
          <w:szCs w:val="24"/>
        </w:rPr>
        <w:t>、当該障害者に対する</w:t>
      </w:r>
      <w:r w:rsidR="002F549D" w:rsidRPr="0055267F">
        <w:rPr>
          <w:rFonts w:hAnsi="ＭＳ 明朝" w:hint="eastAsia"/>
          <w:szCs w:val="24"/>
        </w:rPr>
        <w:t>補助</w:t>
      </w:r>
    </w:p>
    <w:p w14:paraId="4780B81F" w14:textId="65AB7674" w:rsidR="00BB27B9" w:rsidRPr="0055267F" w:rsidRDefault="00472AD6" w:rsidP="00692BFF">
      <w:pPr>
        <w:spacing w:line="360" w:lineRule="exact"/>
        <w:rPr>
          <w:rFonts w:hAnsi="ＭＳ 明朝"/>
          <w:szCs w:val="24"/>
        </w:rPr>
      </w:pPr>
      <w:r w:rsidRPr="0055267F">
        <w:rPr>
          <w:rFonts w:hAnsi="ＭＳ 明朝" w:hint="eastAsia"/>
          <w:szCs w:val="24"/>
        </w:rPr>
        <w:t xml:space="preserve">　</w:t>
      </w:r>
      <w:r w:rsidR="00BB27B9" w:rsidRPr="0055267F">
        <w:rPr>
          <w:rFonts w:hAnsi="ＭＳ 明朝" w:hint="eastAsia"/>
          <w:szCs w:val="24"/>
        </w:rPr>
        <w:t>金支出可否が市町村によって判断が異なる事例が</w:t>
      </w:r>
      <w:r w:rsidRPr="0055267F">
        <w:rPr>
          <w:rFonts w:hAnsi="ＭＳ 明朝" w:hint="eastAsia"/>
          <w:szCs w:val="24"/>
        </w:rPr>
        <w:t>発生している</w:t>
      </w:r>
      <w:r w:rsidR="00BB27B9" w:rsidRPr="0055267F">
        <w:rPr>
          <w:rFonts w:hAnsi="ＭＳ 明朝" w:hint="eastAsia"/>
          <w:szCs w:val="24"/>
        </w:rPr>
        <w:t>。</w:t>
      </w:r>
    </w:p>
    <w:p w14:paraId="6AE347D9" w14:textId="77777777" w:rsidR="00472AD6" w:rsidRPr="0055267F" w:rsidRDefault="00BB27B9" w:rsidP="00692BFF">
      <w:pPr>
        <w:spacing w:line="360" w:lineRule="exact"/>
        <w:rPr>
          <w:rFonts w:hAnsi="ＭＳ 明朝"/>
          <w:szCs w:val="24"/>
        </w:rPr>
      </w:pPr>
      <w:r w:rsidRPr="0055267F">
        <w:rPr>
          <w:rFonts w:hAnsi="ＭＳ 明朝" w:hint="eastAsia"/>
          <w:szCs w:val="24"/>
        </w:rPr>
        <w:t xml:space="preserve">　　県において障害者のテレワーク雇用を推進しているという方針を打ち出すと</w:t>
      </w:r>
    </w:p>
    <w:p w14:paraId="2F712E9E" w14:textId="291BCB1B" w:rsidR="00BB27B9" w:rsidRPr="0055267F" w:rsidRDefault="00472AD6" w:rsidP="00692BFF">
      <w:pPr>
        <w:spacing w:line="360" w:lineRule="exact"/>
        <w:rPr>
          <w:rFonts w:hAnsi="ＭＳ 明朝"/>
          <w:szCs w:val="24"/>
        </w:rPr>
      </w:pPr>
      <w:r w:rsidRPr="0055267F">
        <w:rPr>
          <w:rFonts w:hAnsi="ＭＳ 明朝" w:hint="eastAsia"/>
          <w:szCs w:val="24"/>
        </w:rPr>
        <w:t xml:space="preserve">　</w:t>
      </w:r>
      <w:r w:rsidR="00BB27B9" w:rsidRPr="0055267F">
        <w:rPr>
          <w:rFonts w:hAnsi="ＭＳ 明朝" w:hint="eastAsia"/>
          <w:szCs w:val="24"/>
        </w:rPr>
        <w:t>ともに、補助金支出</w:t>
      </w:r>
      <w:r w:rsidRPr="0055267F">
        <w:rPr>
          <w:rFonts w:hAnsi="ＭＳ 明朝" w:hint="eastAsia"/>
          <w:szCs w:val="24"/>
        </w:rPr>
        <w:t>対象か否か、</w:t>
      </w:r>
      <w:r w:rsidR="00BB27B9" w:rsidRPr="0055267F">
        <w:rPr>
          <w:rFonts w:hAnsi="ＭＳ 明朝" w:hint="eastAsia"/>
          <w:szCs w:val="24"/>
        </w:rPr>
        <w:t>考え方について示してもらった方がいい。</w:t>
      </w:r>
    </w:p>
    <w:p w14:paraId="32B0D75B" w14:textId="0D221098" w:rsidR="00310A3A" w:rsidRPr="0055267F" w:rsidRDefault="00310A3A" w:rsidP="00692BFF">
      <w:pPr>
        <w:widowControl/>
        <w:spacing w:line="360" w:lineRule="exact"/>
        <w:rPr>
          <w:rFonts w:hAnsi="ＭＳ 明朝"/>
          <w:szCs w:val="24"/>
        </w:rPr>
      </w:pPr>
    </w:p>
    <w:p w14:paraId="1F1A52D5" w14:textId="77777777" w:rsidR="004F31BE" w:rsidRPr="0055267F" w:rsidRDefault="004F31BE" w:rsidP="00692BFF">
      <w:pPr>
        <w:widowControl/>
        <w:spacing w:line="360" w:lineRule="exact"/>
        <w:rPr>
          <w:rFonts w:hAnsi="ＭＳ 明朝"/>
          <w:szCs w:val="24"/>
        </w:rPr>
      </w:pPr>
    </w:p>
    <w:p w14:paraId="429A3D94" w14:textId="32393C85" w:rsidR="0048530D" w:rsidRPr="0055267F" w:rsidRDefault="00F503AE" w:rsidP="00692BFF">
      <w:pPr>
        <w:widowControl/>
        <w:spacing w:line="360" w:lineRule="exact"/>
        <w:rPr>
          <w:rFonts w:hAnsi="ＭＳ 明朝"/>
          <w:szCs w:val="24"/>
        </w:rPr>
      </w:pPr>
      <w:r w:rsidRPr="0055267F">
        <w:rPr>
          <w:rFonts w:hAnsi="ＭＳ 明朝"/>
          <w:szCs w:val="24"/>
        </w:rPr>
        <w:br w:type="page"/>
      </w:r>
    </w:p>
    <w:tbl>
      <w:tblPr>
        <w:tblStyle w:val="a9"/>
        <w:tblW w:w="0" w:type="auto"/>
        <w:tblInd w:w="108" w:type="dxa"/>
        <w:tblLook w:val="04A0" w:firstRow="1" w:lastRow="0" w:firstColumn="1" w:lastColumn="0" w:noHBand="0" w:noVBand="1"/>
      </w:tblPr>
      <w:tblGrid>
        <w:gridCol w:w="9072"/>
      </w:tblGrid>
      <w:tr w:rsidR="00760898" w:rsidRPr="0055267F" w14:paraId="1450E203" w14:textId="77777777" w:rsidTr="00760898">
        <w:trPr>
          <w:trHeight w:val="573"/>
        </w:trPr>
        <w:tc>
          <w:tcPr>
            <w:tcW w:w="9072" w:type="dxa"/>
            <w:vAlign w:val="center"/>
          </w:tcPr>
          <w:p w14:paraId="02410B08" w14:textId="0236C63B" w:rsidR="00760898" w:rsidRPr="0055267F" w:rsidRDefault="00760898" w:rsidP="00692BFF">
            <w:pPr>
              <w:spacing w:line="360" w:lineRule="exact"/>
              <w:rPr>
                <w:rFonts w:hAnsi="ＭＳ 明朝"/>
                <w:szCs w:val="24"/>
              </w:rPr>
            </w:pPr>
            <w:r w:rsidRPr="0055267F">
              <w:rPr>
                <w:rFonts w:hAnsi="ＭＳ 明朝" w:hint="eastAsia"/>
                <w:szCs w:val="24"/>
              </w:rPr>
              <w:lastRenderedPageBreak/>
              <w:t>Ｃチーム</w:t>
            </w:r>
          </w:p>
        </w:tc>
      </w:tr>
    </w:tbl>
    <w:p w14:paraId="7F423C38" w14:textId="77777777" w:rsidR="0048530D" w:rsidRPr="0055267F" w:rsidRDefault="0048530D" w:rsidP="00692BFF">
      <w:pPr>
        <w:spacing w:line="360" w:lineRule="exact"/>
        <w:rPr>
          <w:rFonts w:hAnsi="ＭＳ 明朝"/>
          <w:szCs w:val="24"/>
        </w:rPr>
      </w:pPr>
    </w:p>
    <w:p w14:paraId="1CFD83B3" w14:textId="0EB25F2D" w:rsidR="006150F1" w:rsidRPr="0055267F" w:rsidRDefault="00E9155E" w:rsidP="00692BFF">
      <w:pPr>
        <w:spacing w:line="360" w:lineRule="exact"/>
        <w:rPr>
          <w:rFonts w:hAnsi="ＭＳ 明朝"/>
          <w:szCs w:val="24"/>
        </w:rPr>
      </w:pPr>
      <w:r w:rsidRPr="0055267F">
        <w:rPr>
          <w:rFonts w:hAnsi="ＭＳ 明朝"/>
          <w:szCs w:val="24"/>
        </w:rPr>
        <w:br/>
      </w:r>
      <w:r w:rsidR="006814CE" w:rsidRPr="0055267F">
        <w:rPr>
          <w:rFonts w:hAnsi="ＭＳ 明朝" w:hint="eastAsia"/>
          <w:szCs w:val="24"/>
        </w:rPr>
        <w:t>・　災害救助法の改正により、救助の種類に「福祉サービス」が追加されたため、</w:t>
      </w:r>
    </w:p>
    <w:p w14:paraId="61030023" w14:textId="77777777" w:rsidR="006150F1" w:rsidRPr="0055267F" w:rsidRDefault="006150F1" w:rsidP="00692BFF">
      <w:pPr>
        <w:spacing w:line="360" w:lineRule="exact"/>
        <w:rPr>
          <w:rFonts w:hAnsi="ＭＳ 明朝"/>
          <w:szCs w:val="24"/>
        </w:rPr>
      </w:pPr>
      <w:r w:rsidRPr="0055267F">
        <w:rPr>
          <w:rFonts w:hAnsi="ＭＳ 明朝" w:hint="eastAsia"/>
          <w:szCs w:val="24"/>
        </w:rPr>
        <w:t xml:space="preserve">　障害者施策推進協議会の提言中に、市町村はしっかり対応することと記載する</w:t>
      </w:r>
    </w:p>
    <w:p w14:paraId="66F3B385" w14:textId="3B9C881A" w:rsidR="006814CE" w:rsidRPr="0055267F" w:rsidRDefault="006150F1" w:rsidP="00692BFF">
      <w:pPr>
        <w:spacing w:line="360" w:lineRule="exact"/>
        <w:rPr>
          <w:rFonts w:hAnsi="ＭＳ 明朝"/>
          <w:szCs w:val="24"/>
        </w:rPr>
      </w:pPr>
      <w:r w:rsidRPr="0055267F">
        <w:rPr>
          <w:rFonts w:hAnsi="ＭＳ 明朝" w:hint="eastAsia"/>
          <w:szCs w:val="24"/>
        </w:rPr>
        <w:t xml:space="preserve">　必要あり</w:t>
      </w:r>
      <w:r w:rsidR="006814CE" w:rsidRPr="0055267F">
        <w:rPr>
          <w:rFonts w:hAnsi="ＭＳ 明朝" w:hint="eastAsia"/>
          <w:szCs w:val="24"/>
        </w:rPr>
        <w:t>。</w:t>
      </w:r>
    </w:p>
    <w:p w14:paraId="46A51593" w14:textId="77777777" w:rsidR="006814CE" w:rsidRPr="0055267F" w:rsidRDefault="006814CE" w:rsidP="00692BFF">
      <w:pPr>
        <w:spacing w:line="360" w:lineRule="exact"/>
        <w:rPr>
          <w:rFonts w:hAnsi="ＭＳ 明朝"/>
          <w:szCs w:val="24"/>
        </w:rPr>
      </w:pPr>
    </w:p>
    <w:p w14:paraId="3F4C75EE" w14:textId="77777777" w:rsidR="006150F1" w:rsidRPr="0055267F" w:rsidRDefault="006814CE" w:rsidP="00692BFF">
      <w:pPr>
        <w:spacing w:line="360" w:lineRule="exact"/>
        <w:rPr>
          <w:rFonts w:hAnsi="ＭＳ 明朝"/>
          <w:szCs w:val="24"/>
        </w:rPr>
      </w:pPr>
      <w:r w:rsidRPr="0055267F">
        <w:rPr>
          <w:rFonts w:hAnsi="ＭＳ 明朝" w:hint="eastAsia"/>
          <w:szCs w:val="24"/>
        </w:rPr>
        <w:t xml:space="preserve">・　</w:t>
      </w:r>
      <w:r w:rsidR="004A1CA9" w:rsidRPr="0055267F">
        <w:rPr>
          <w:rFonts w:hAnsi="ＭＳ 明朝" w:hint="eastAsia"/>
          <w:szCs w:val="24"/>
        </w:rPr>
        <w:t>ピアサポート研修について、他県は基礎研修と専門研修を一体的に捉えて、</w:t>
      </w:r>
    </w:p>
    <w:p w14:paraId="42826413" w14:textId="77777777" w:rsidR="006150F1" w:rsidRPr="0055267F" w:rsidRDefault="006150F1" w:rsidP="00692BFF">
      <w:pPr>
        <w:spacing w:line="360" w:lineRule="exact"/>
        <w:rPr>
          <w:rFonts w:hAnsi="ＭＳ 明朝"/>
          <w:szCs w:val="24"/>
        </w:rPr>
      </w:pPr>
      <w:r w:rsidRPr="0055267F">
        <w:rPr>
          <w:rFonts w:hAnsi="ＭＳ 明朝" w:hint="eastAsia"/>
          <w:szCs w:val="24"/>
        </w:rPr>
        <w:t xml:space="preserve">　</w:t>
      </w:r>
      <w:r w:rsidR="004A1CA9" w:rsidRPr="0055267F">
        <w:rPr>
          <w:rFonts w:hAnsi="ＭＳ 明朝" w:hint="eastAsia"/>
          <w:szCs w:val="24"/>
        </w:rPr>
        <w:t>セットで</w:t>
      </w:r>
      <w:r w:rsidRPr="0055267F">
        <w:rPr>
          <w:rFonts w:hAnsi="ＭＳ 明朝" w:hint="eastAsia"/>
          <w:szCs w:val="24"/>
        </w:rPr>
        <w:t>受講</w:t>
      </w:r>
      <w:r w:rsidR="004A1CA9" w:rsidRPr="0055267F">
        <w:rPr>
          <w:rFonts w:hAnsi="ＭＳ 明朝" w:hint="eastAsia"/>
          <w:szCs w:val="24"/>
        </w:rPr>
        <w:t>するよう</w:t>
      </w:r>
      <w:r w:rsidRPr="0055267F">
        <w:rPr>
          <w:rFonts w:hAnsi="ＭＳ 明朝" w:hint="eastAsia"/>
          <w:szCs w:val="24"/>
        </w:rPr>
        <w:t>に促されているが</w:t>
      </w:r>
      <w:r w:rsidR="004A1CA9" w:rsidRPr="0055267F">
        <w:rPr>
          <w:rFonts w:hAnsi="ＭＳ 明朝" w:hint="eastAsia"/>
          <w:szCs w:val="24"/>
        </w:rPr>
        <w:t>、埼玉県は広く基礎研修を受けるよう</w:t>
      </w:r>
    </w:p>
    <w:p w14:paraId="44826C0C" w14:textId="20B1C93A" w:rsidR="004A1CA9" w:rsidRPr="0055267F" w:rsidRDefault="006150F1" w:rsidP="00692BFF">
      <w:pPr>
        <w:spacing w:line="360" w:lineRule="exact"/>
        <w:rPr>
          <w:rFonts w:hAnsi="ＭＳ 明朝"/>
          <w:szCs w:val="24"/>
        </w:rPr>
      </w:pPr>
      <w:r w:rsidRPr="0055267F">
        <w:rPr>
          <w:rFonts w:hAnsi="ＭＳ 明朝" w:hint="eastAsia"/>
          <w:szCs w:val="24"/>
        </w:rPr>
        <w:t xml:space="preserve">　周知している</w:t>
      </w:r>
      <w:r w:rsidR="004A1CA9" w:rsidRPr="0055267F">
        <w:rPr>
          <w:rFonts w:hAnsi="ＭＳ 明朝" w:hint="eastAsia"/>
          <w:szCs w:val="24"/>
        </w:rPr>
        <w:t>。</w:t>
      </w:r>
    </w:p>
    <w:p w14:paraId="759F7BC1" w14:textId="2DF84031" w:rsidR="004A1CA9" w:rsidRPr="0055267F" w:rsidRDefault="004A1CA9" w:rsidP="00692BFF">
      <w:pPr>
        <w:spacing w:line="360" w:lineRule="exact"/>
        <w:rPr>
          <w:rFonts w:hAnsi="ＭＳ 明朝"/>
          <w:szCs w:val="24"/>
        </w:rPr>
      </w:pPr>
      <w:r w:rsidRPr="0055267F">
        <w:rPr>
          <w:rFonts w:hAnsi="ＭＳ 明朝" w:hint="eastAsia"/>
          <w:szCs w:val="24"/>
        </w:rPr>
        <w:t xml:space="preserve">　　ピアサポーターとして働くということに特化した研修になっていない。</w:t>
      </w:r>
    </w:p>
    <w:p w14:paraId="365D2313" w14:textId="49897E4C" w:rsidR="004A1CA9" w:rsidRPr="0055267F" w:rsidRDefault="004A1CA9" w:rsidP="00692BFF">
      <w:pPr>
        <w:spacing w:line="360" w:lineRule="exact"/>
        <w:rPr>
          <w:rFonts w:hAnsi="ＭＳ 明朝"/>
          <w:szCs w:val="24"/>
        </w:rPr>
      </w:pPr>
      <w:r w:rsidRPr="0055267F">
        <w:rPr>
          <w:rFonts w:hAnsi="ＭＳ 明朝" w:hint="eastAsia"/>
          <w:szCs w:val="24"/>
        </w:rPr>
        <w:t xml:space="preserve">　　本来は専門研修まで受けた方がよい。</w:t>
      </w:r>
    </w:p>
    <w:p w14:paraId="4C532BB1" w14:textId="3B85F7B6" w:rsidR="004A1CA9" w:rsidRPr="0055267F" w:rsidRDefault="004A1CA9" w:rsidP="00692BFF">
      <w:pPr>
        <w:spacing w:line="360" w:lineRule="exact"/>
        <w:rPr>
          <w:rFonts w:hAnsi="ＭＳ 明朝"/>
          <w:szCs w:val="24"/>
        </w:rPr>
      </w:pPr>
    </w:p>
    <w:p w14:paraId="06E281AF" w14:textId="77777777" w:rsidR="006150F1" w:rsidRPr="0055267F" w:rsidRDefault="004A1CA9" w:rsidP="00692BFF">
      <w:pPr>
        <w:spacing w:line="360" w:lineRule="exact"/>
        <w:rPr>
          <w:rFonts w:hAnsi="ＭＳ 明朝"/>
          <w:szCs w:val="24"/>
        </w:rPr>
      </w:pPr>
      <w:r w:rsidRPr="0055267F">
        <w:rPr>
          <w:rFonts w:hAnsi="ＭＳ 明朝" w:hint="eastAsia"/>
          <w:szCs w:val="24"/>
        </w:rPr>
        <w:t>・　福祉は支援の継続性が重要。障害者理解を深めることに関しては、教育局でも</w:t>
      </w:r>
    </w:p>
    <w:p w14:paraId="278A6A09" w14:textId="566A1486" w:rsidR="004A1CA9" w:rsidRPr="0055267F" w:rsidRDefault="006150F1" w:rsidP="00692BFF">
      <w:pPr>
        <w:spacing w:line="360" w:lineRule="exact"/>
        <w:rPr>
          <w:rFonts w:hAnsi="ＭＳ 明朝"/>
          <w:szCs w:val="24"/>
        </w:rPr>
      </w:pPr>
      <w:r w:rsidRPr="0055267F">
        <w:rPr>
          <w:rFonts w:hAnsi="ＭＳ 明朝" w:hint="eastAsia"/>
          <w:szCs w:val="24"/>
        </w:rPr>
        <w:t xml:space="preserve">　</w:t>
      </w:r>
      <w:r w:rsidR="004A1CA9" w:rsidRPr="0055267F">
        <w:rPr>
          <w:rFonts w:hAnsi="ＭＳ 明朝" w:hint="eastAsia"/>
          <w:szCs w:val="24"/>
        </w:rPr>
        <w:t>同様のテーマで取り組み、県庁内で横の連携を密にして</w:t>
      </w:r>
      <w:r w:rsidR="00733981" w:rsidRPr="0055267F">
        <w:rPr>
          <w:rFonts w:hAnsi="ＭＳ 明朝" w:hint="eastAsia"/>
          <w:szCs w:val="24"/>
        </w:rPr>
        <w:t>いただきたい。</w:t>
      </w:r>
    </w:p>
    <w:p w14:paraId="79424495" w14:textId="77777777" w:rsidR="006814CE" w:rsidRPr="0055267F" w:rsidRDefault="006814CE" w:rsidP="00692BFF">
      <w:pPr>
        <w:spacing w:line="360" w:lineRule="exact"/>
        <w:rPr>
          <w:rFonts w:hAnsi="ＭＳ 明朝"/>
          <w:szCs w:val="24"/>
        </w:rPr>
      </w:pPr>
    </w:p>
    <w:p w14:paraId="6EF1D010" w14:textId="77777777" w:rsidR="006150F1" w:rsidRPr="0055267F" w:rsidRDefault="00733981" w:rsidP="00692BFF">
      <w:pPr>
        <w:spacing w:line="360" w:lineRule="exact"/>
        <w:rPr>
          <w:rFonts w:hAnsi="ＭＳ 明朝"/>
          <w:szCs w:val="24"/>
        </w:rPr>
      </w:pPr>
      <w:r w:rsidRPr="0055267F">
        <w:rPr>
          <w:rFonts w:hAnsi="ＭＳ 明朝" w:hint="eastAsia"/>
          <w:szCs w:val="24"/>
        </w:rPr>
        <w:t>・　特別支援学校、学級で特性に配慮した適切な支援が受けられると思って入学</w:t>
      </w:r>
    </w:p>
    <w:p w14:paraId="647F8CCC" w14:textId="69FD6877" w:rsidR="00733981" w:rsidRPr="0055267F" w:rsidRDefault="006150F1" w:rsidP="00692BFF">
      <w:pPr>
        <w:spacing w:line="360" w:lineRule="exact"/>
        <w:rPr>
          <w:rFonts w:hAnsi="ＭＳ 明朝"/>
          <w:szCs w:val="24"/>
        </w:rPr>
      </w:pPr>
      <w:r w:rsidRPr="0055267F">
        <w:rPr>
          <w:rFonts w:hAnsi="ＭＳ 明朝" w:hint="eastAsia"/>
          <w:szCs w:val="24"/>
        </w:rPr>
        <w:t xml:space="preserve">　</w:t>
      </w:r>
      <w:r w:rsidR="00733981" w:rsidRPr="0055267F">
        <w:rPr>
          <w:rFonts w:hAnsi="ＭＳ 明朝" w:hint="eastAsia"/>
          <w:szCs w:val="24"/>
        </w:rPr>
        <w:t>し</w:t>
      </w:r>
      <w:r w:rsidRPr="0055267F">
        <w:rPr>
          <w:rFonts w:hAnsi="ＭＳ 明朝" w:hint="eastAsia"/>
          <w:szCs w:val="24"/>
        </w:rPr>
        <w:t>たにも関わらず</w:t>
      </w:r>
      <w:r w:rsidR="00733981" w:rsidRPr="0055267F">
        <w:rPr>
          <w:rFonts w:hAnsi="ＭＳ 明朝" w:hint="eastAsia"/>
          <w:szCs w:val="24"/>
        </w:rPr>
        <w:t>、</w:t>
      </w:r>
      <w:r w:rsidRPr="0055267F">
        <w:rPr>
          <w:rFonts w:hAnsi="ＭＳ 明朝" w:hint="eastAsia"/>
          <w:szCs w:val="24"/>
        </w:rPr>
        <w:t>適切な</w:t>
      </w:r>
      <w:r w:rsidR="00733981" w:rsidRPr="0055267F">
        <w:rPr>
          <w:rFonts w:hAnsi="ＭＳ 明朝" w:hint="eastAsia"/>
          <w:szCs w:val="24"/>
        </w:rPr>
        <w:t>対応がなされず不登校になる</w:t>
      </w:r>
      <w:r w:rsidRPr="0055267F">
        <w:rPr>
          <w:rFonts w:hAnsi="ＭＳ 明朝" w:hint="eastAsia"/>
          <w:szCs w:val="24"/>
        </w:rPr>
        <w:t>児童生徒</w:t>
      </w:r>
      <w:r w:rsidR="00733981" w:rsidRPr="0055267F">
        <w:rPr>
          <w:rFonts w:hAnsi="ＭＳ 明朝" w:hint="eastAsia"/>
          <w:szCs w:val="24"/>
        </w:rPr>
        <w:t>が多い。</w:t>
      </w:r>
    </w:p>
    <w:p w14:paraId="12ABCC58" w14:textId="30E02E2B" w:rsidR="00733981" w:rsidRPr="0055267F" w:rsidRDefault="00733981" w:rsidP="00692BFF">
      <w:pPr>
        <w:spacing w:line="360" w:lineRule="exact"/>
        <w:rPr>
          <w:rFonts w:hAnsi="ＭＳ 明朝"/>
          <w:szCs w:val="24"/>
        </w:rPr>
      </w:pPr>
      <w:r w:rsidRPr="0055267F">
        <w:rPr>
          <w:rFonts w:hAnsi="ＭＳ 明朝" w:hint="eastAsia"/>
          <w:szCs w:val="24"/>
        </w:rPr>
        <w:t xml:space="preserve">　　まだまだ教員の専門性</w:t>
      </w:r>
      <w:r w:rsidR="008C66D7" w:rsidRPr="0055267F">
        <w:rPr>
          <w:rFonts w:hAnsi="ＭＳ 明朝" w:hint="eastAsia"/>
          <w:szCs w:val="24"/>
        </w:rPr>
        <w:t>の獲得</w:t>
      </w:r>
      <w:r w:rsidRPr="0055267F">
        <w:rPr>
          <w:rFonts w:hAnsi="ＭＳ 明朝" w:hint="eastAsia"/>
          <w:szCs w:val="24"/>
        </w:rPr>
        <w:t>、障害理解が進んでいない。</w:t>
      </w:r>
    </w:p>
    <w:p w14:paraId="4827A990" w14:textId="77777777" w:rsidR="00733981" w:rsidRPr="0055267F" w:rsidRDefault="00733981" w:rsidP="00692BFF">
      <w:pPr>
        <w:spacing w:line="360" w:lineRule="exact"/>
        <w:rPr>
          <w:rFonts w:hAnsi="ＭＳ 明朝"/>
          <w:szCs w:val="24"/>
        </w:rPr>
      </w:pPr>
    </w:p>
    <w:p w14:paraId="1A10627D" w14:textId="58F9C374" w:rsidR="00733981" w:rsidRPr="0055267F" w:rsidRDefault="00733981" w:rsidP="00692BFF">
      <w:pPr>
        <w:spacing w:line="360" w:lineRule="exact"/>
        <w:rPr>
          <w:rFonts w:hAnsi="ＭＳ 明朝"/>
          <w:szCs w:val="24"/>
        </w:rPr>
      </w:pPr>
      <w:r w:rsidRPr="0055267F">
        <w:rPr>
          <w:rFonts w:hAnsi="ＭＳ 明朝" w:hint="eastAsia"/>
          <w:szCs w:val="24"/>
        </w:rPr>
        <w:t xml:space="preserve">・　</w:t>
      </w:r>
      <w:r w:rsidR="00DC5F9E" w:rsidRPr="0055267F">
        <w:rPr>
          <w:rFonts w:hAnsi="ＭＳ 明朝" w:hint="eastAsia"/>
          <w:szCs w:val="24"/>
        </w:rPr>
        <w:t>放課後デイサービスについて、ただの預かり機能になってしまっている。</w:t>
      </w:r>
    </w:p>
    <w:p w14:paraId="334E12D6" w14:textId="791870B3" w:rsidR="00DC5F9E" w:rsidRPr="0055267F" w:rsidRDefault="00DC5F9E" w:rsidP="00692BFF">
      <w:pPr>
        <w:spacing w:line="360" w:lineRule="exact"/>
        <w:rPr>
          <w:rFonts w:hAnsi="ＭＳ 明朝"/>
          <w:szCs w:val="24"/>
        </w:rPr>
      </w:pPr>
      <w:r w:rsidRPr="0055267F">
        <w:rPr>
          <w:rFonts w:hAnsi="ＭＳ 明朝" w:hint="eastAsia"/>
          <w:szCs w:val="24"/>
        </w:rPr>
        <w:t xml:space="preserve">　　同サービスについてはまだまだ</w:t>
      </w:r>
      <w:r w:rsidR="0074576A" w:rsidRPr="0055267F">
        <w:rPr>
          <w:rFonts w:hAnsi="ＭＳ 明朝" w:hint="eastAsia"/>
          <w:szCs w:val="24"/>
        </w:rPr>
        <w:t>議論の余地がある。</w:t>
      </w:r>
    </w:p>
    <w:p w14:paraId="1C6B7021" w14:textId="77777777" w:rsidR="006814CE" w:rsidRPr="0055267F" w:rsidRDefault="006814CE" w:rsidP="00692BFF">
      <w:pPr>
        <w:spacing w:line="360" w:lineRule="exact"/>
        <w:rPr>
          <w:rFonts w:hAnsi="ＭＳ 明朝"/>
          <w:szCs w:val="24"/>
        </w:rPr>
      </w:pPr>
    </w:p>
    <w:p w14:paraId="5D82F16B" w14:textId="77777777" w:rsidR="0074576A" w:rsidRPr="0055267F" w:rsidRDefault="008C66D7" w:rsidP="00692BFF">
      <w:pPr>
        <w:spacing w:line="360" w:lineRule="exact"/>
        <w:rPr>
          <w:rFonts w:hAnsi="ＭＳ 明朝"/>
          <w:szCs w:val="24"/>
        </w:rPr>
      </w:pPr>
      <w:r w:rsidRPr="0055267F">
        <w:rPr>
          <w:rFonts w:hAnsi="ＭＳ 明朝" w:hint="eastAsia"/>
          <w:szCs w:val="24"/>
        </w:rPr>
        <w:t xml:space="preserve">・　</w:t>
      </w:r>
      <w:r w:rsidR="0074576A" w:rsidRPr="0055267F">
        <w:rPr>
          <w:rFonts w:hAnsi="ＭＳ 明朝" w:hint="eastAsia"/>
          <w:szCs w:val="24"/>
        </w:rPr>
        <w:t>埼玉県においては、</w:t>
      </w:r>
      <w:r w:rsidRPr="0055267F">
        <w:rPr>
          <w:rFonts w:hAnsi="ＭＳ 明朝" w:hint="eastAsia"/>
          <w:szCs w:val="24"/>
        </w:rPr>
        <w:t>厚生労働省が取り組み始めた最新事業（家族支援体制整</w:t>
      </w:r>
    </w:p>
    <w:p w14:paraId="44D65C73" w14:textId="6DDA4332" w:rsidR="006814CE" w:rsidRPr="0055267F" w:rsidRDefault="0074576A" w:rsidP="00692BFF">
      <w:pPr>
        <w:spacing w:line="360" w:lineRule="exact"/>
        <w:rPr>
          <w:rFonts w:hAnsi="ＭＳ 明朝"/>
          <w:szCs w:val="24"/>
        </w:rPr>
      </w:pPr>
      <w:r w:rsidRPr="0055267F">
        <w:rPr>
          <w:rFonts w:hAnsi="ＭＳ 明朝" w:hint="eastAsia"/>
          <w:szCs w:val="24"/>
        </w:rPr>
        <w:t xml:space="preserve">　</w:t>
      </w:r>
      <w:r w:rsidR="008C66D7" w:rsidRPr="0055267F">
        <w:rPr>
          <w:rFonts w:hAnsi="ＭＳ 明朝" w:hint="eastAsia"/>
          <w:szCs w:val="24"/>
        </w:rPr>
        <w:t>備？）の情報</w:t>
      </w:r>
      <w:r w:rsidRPr="0055267F">
        <w:rPr>
          <w:rFonts w:hAnsi="ＭＳ 明朝" w:hint="eastAsia"/>
          <w:szCs w:val="24"/>
        </w:rPr>
        <w:t>等も正確に情報収集</w:t>
      </w:r>
      <w:r w:rsidR="008C66D7" w:rsidRPr="0055267F">
        <w:rPr>
          <w:rFonts w:hAnsi="ＭＳ 明朝" w:hint="eastAsia"/>
          <w:szCs w:val="24"/>
        </w:rPr>
        <w:t>すること。</w:t>
      </w:r>
    </w:p>
    <w:p w14:paraId="5DCF230D" w14:textId="77777777" w:rsidR="006814CE" w:rsidRPr="0055267F" w:rsidRDefault="006814CE" w:rsidP="00692BFF">
      <w:pPr>
        <w:spacing w:line="360" w:lineRule="exact"/>
        <w:rPr>
          <w:rFonts w:hAnsi="ＭＳ 明朝"/>
          <w:szCs w:val="24"/>
        </w:rPr>
      </w:pPr>
    </w:p>
    <w:p w14:paraId="554B5D78" w14:textId="77777777" w:rsidR="0074576A" w:rsidRPr="0055267F" w:rsidRDefault="008C66D7" w:rsidP="00692BFF">
      <w:pPr>
        <w:spacing w:line="360" w:lineRule="exact"/>
        <w:rPr>
          <w:rFonts w:hAnsi="ＭＳ 明朝"/>
          <w:szCs w:val="24"/>
        </w:rPr>
      </w:pPr>
      <w:r w:rsidRPr="0055267F">
        <w:rPr>
          <w:rFonts w:hAnsi="ＭＳ 明朝" w:hint="eastAsia"/>
          <w:szCs w:val="24"/>
        </w:rPr>
        <w:t>・　発達障害に関して</w:t>
      </w:r>
      <w:r w:rsidR="0074576A" w:rsidRPr="0055267F">
        <w:rPr>
          <w:rFonts w:hAnsi="ＭＳ 明朝" w:hint="eastAsia"/>
          <w:szCs w:val="24"/>
        </w:rPr>
        <w:t>は</w:t>
      </w:r>
      <w:r w:rsidRPr="0055267F">
        <w:rPr>
          <w:rFonts w:hAnsi="ＭＳ 明朝" w:hint="eastAsia"/>
          <w:szCs w:val="24"/>
        </w:rPr>
        <w:t>、家族支援も少ないし、発達障害のことを正しく学べる</w:t>
      </w:r>
    </w:p>
    <w:p w14:paraId="57CD48BC" w14:textId="700C566A" w:rsidR="006814CE" w:rsidRPr="0055267F" w:rsidRDefault="0074576A" w:rsidP="00692BFF">
      <w:pPr>
        <w:spacing w:line="360" w:lineRule="exact"/>
        <w:rPr>
          <w:rFonts w:hAnsi="ＭＳ 明朝"/>
          <w:szCs w:val="24"/>
        </w:rPr>
      </w:pPr>
      <w:r w:rsidRPr="0055267F">
        <w:rPr>
          <w:rFonts w:hAnsi="ＭＳ 明朝" w:hint="eastAsia"/>
          <w:szCs w:val="24"/>
        </w:rPr>
        <w:t xml:space="preserve">　</w:t>
      </w:r>
      <w:r w:rsidR="008C66D7" w:rsidRPr="0055267F">
        <w:rPr>
          <w:rFonts w:hAnsi="ＭＳ 明朝" w:hint="eastAsia"/>
          <w:szCs w:val="24"/>
        </w:rPr>
        <w:t>機会も少ない。</w:t>
      </w:r>
    </w:p>
    <w:p w14:paraId="419EDA4E" w14:textId="77777777" w:rsidR="0074576A" w:rsidRPr="0055267F" w:rsidRDefault="008C66D7" w:rsidP="00692BFF">
      <w:pPr>
        <w:spacing w:line="360" w:lineRule="exact"/>
        <w:rPr>
          <w:rFonts w:hAnsi="ＭＳ 明朝"/>
          <w:szCs w:val="24"/>
        </w:rPr>
      </w:pPr>
      <w:r w:rsidRPr="0055267F">
        <w:rPr>
          <w:rFonts w:hAnsi="ＭＳ 明朝" w:hint="eastAsia"/>
          <w:szCs w:val="24"/>
        </w:rPr>
        <w:t xml:space="preserve">　　療育に行けない子が発生しないくらい</w:t>
      </w:r>
      <w:r w:rsidR="0074576A" w:rsidRPr="0055267F">
        <w:rPr>
          <w:rFonts w:hAnsi="ＭＳ 明朝" w:hint="eastAsia"/>
          <w:szCs w:val="24"/>
        </w:rPr>
        <w:t>療育機関が存在する</w:t>
      </w:r>
      <w:r w:rsidRPr="0055267F">
        <w:rPr>
          <w:rFonts w:hAnsi="ＭＳ 明朝" w:hint="eastAsia"/>
          <w:szCs w:val="24"/>
        </w:rPr>
        <w:t>にも関わらず、</w:t>
      </w:r>
      <w:r w:rsidR="0074576A" w:rsidRPr="0055267F">
        <w:rPr>
          <w:rFonts w:hAnsi="ＭＳ 明朝" w:hint="eastAsia"/>
          <w:szCs w:val="24"/>
        </w:rPr>
        <w:t>療育</w:t>
      </w:r>
    </w:p>
    <w:p w14:paraId="7DFAF3B9" w14:textId="77777777" w:rsidR="0074576A" w:rsidRPr="0055267F" w:rsidRDefault="0074576A" w:rsidP="00692BFF">
      <w:pPr>
        <w:spacing w:line="360" w:lineRule="exact"/>
        <w:rPr>
          <w:rFonts w:hAnsi="ＭＳ 明朝"/>
          <w:szCs w:val="24"/>
        </w:rPr>
      </w:pPr>
      <w:r w:rsidRPr="0055267F">
        <w:rPr>
          <w:rFonts w:hAnsi="ＭＳ 明朝" w:hint="eastAsia"/>
          <w:szCs w:val="24"/>
        </w:rPr>
        <w:t xml:space="preserve">　機関が親に対し</w:t>
      </w:r>
      <w:r w:rsidR="008C66D7" w:rsidRPr="0055267F">
        <w:rPr>
          <w:rFonts w:hAnsi="ＭＳ 明朝" w:hint="eastAsia"/>
          <w:szCs w:val="24"/>
        </w:rPr>
        <w:t>発達障害の特性</w:t>
      </w:r>
      <w:r w:rsidRPr="0055267F">
        <w:rPr>
          <w:rFonts w:hAnsi="ＭＳ 明朝" w:hint="eastAsia"/>
          <w:szCs w:val="24"/>
        </w:rPr>
        <w:t>を教示しないために、</w:t>
      </w:r>
      <w:r w:rsidR="008C66D7" w:rsidRPr="0055267F">
        <w:rPr>
          <w:rFonts w:hAnsi="ＭＳ 明朝" w:hint="eastAsia"/>
          <w:szCs w:val="24"/>
        </w:rPr>
        <w:t>我が子への対応方法が</w:t>
      </w:r>
    </w:p>
    <w:p w14:paraId="536BB968" w14:textId="1F64F5C6" w:rsidR="008C66D7" w:rsidRPr="0055267F" w:rsidRDefault="0074576A" w:rsidP="00692BFF">
      <w:pPr>
        <w:spacing w:line="360" w:lineRule="exact"/>
        <w:rPr>
          <w:rFonts w:hAnsi="ＭＳ 明朝"/>
          <w:szCs w:val="24"/>
        </w:rPr>
      </w:pPr>
      <w:r w:rsidRPr="0055267F">
        <w:rPr>
          <w:rFonts w:hAnsi="ＭＳ 明朝" w:hint="eastAsia"/>
          <w:szCs w:val="24"/>
        </w:rPr>
        <w:t xml:space="preserve">　</w:t>
      </w:r>
      <w:r w:rsidR="008C66D7" w:rsidRPr="0055267F">
        <w:rPr>
          <w:rFonts w:hAnsi="ＭＳ 明朝" w:hint="eastAsia"/>
          <w:szCs w:val="24"/>
        </w:rPr>
        <w:t>分からない親が</w:t>
      </w:r>
      <w:r w:rsidRPr="0055267F">
        <w:rPr>
          <w:rFonts w:hAnsi="ＭＳ 明朝" w:hint="eastAsia"/>
          <w:szCs w:val="24"/>
        </w:rPr>
        <w:t>相当数</w:t>
      </w:r>
      <w:r w:rsidR="008C66D7" w:rsidRPr="0055267F">
        <w:rPr>
          <w:rFonts w:hAnsi="ＭＳ 明朝" w:hint="eastAsia"/>
          <w:szCs w:val="24"/>
        </w:rPr>
        <w:t>いる。</w:t>
      </w:r>
    </w:p>
    <w:p w14:paraId="0C2B94F9" w14:textId="5C407DF7" w:rsidR="0074576A" w:rsidRPr="0055267F" w:rsidRDefault="0007355B" w:rsidP="00692BFF">
      <w:pPr>
        <w:spacing w:line="360" w:lineRule="exact"/>
        <w:rPr>
          <w:rFonts w:hAnsi="ＭＳ 明朝"/>
          <w:szCs w:val="24"/>
        </w:rPr>
      </w:pPr>
      <w:r w:rsidRPr="0055267F">
        <w:rPr>
          <w:rFonts w:hAnsi="ＭＳ 明朝" w:hint="eastAsia"/>
          <w:szCs w:val="24"/>
        </w:rPr>
        <w:t xml:space="preserve">　　</w:t>
      </w:r>
      <w:r w:rsidR="0074576A" w:rsidRPr="0055267F">
        <w:rPr>
          <w:rFonts w:hAnsi="ＭＳ 明朝" w:hint="eastAsia"/>
          <w:szCs w:val="24"/>
        </w:rPr>
        <w:t>療育機関は、当該発達障害児の</w:t>
      </w:r>
      <w:r w:rsidRPr="0055267F">
        <w:rPr>
          <w:rFonts w:hAnsi="ＭＳ 明朝" w:hint="eastAsia"/>
          <w:szCs w:val="24"/>
        </w:rPr>
        <w:t>生活上の困難に対して必要なサポートがあれば</w:t>
      </w:r>
    </w:p>
    <w:p w14:paraId="5D250B8C" w14:textId="433F0574" w:rsidR="0007355B" w:rsidRPr="0055267F" w:rsidRDefault="0074576A" w:rsidP="00692BFF">
      <w:pPr>
        <w:spacing w:line="360" w:lineRule="exact"/>
        <w:rPr>
          <w:rFonts w:hAnsi="ＭＳ 明朝"/>
          <w:szCs w:val="24"/>
        </w:rPr>
      </w:pPr>
      <w:r w:rsidRPr="0055267F">
        <w:rPr>
          <w:rFonts w:hAnsi="ＭＳ 明朝" w:hint="eastAsia"/>
          <w:szCs w:val="24"/>
        </w:rPr>
        <w:t xml:space="preserve">　</w:t>
      </w:r>
      <w:r w:rsidR="0007355B" w:rsidRPr="0055267F">
        <w:rPr>
          <w:rFonts w:hAnsi="ＭＳ 明朝" w:hint="eastAsia"/>
          <w:szCs w:val="24"/>
        </w:rPr>
        <w:t>上手く</w:t>
      </w:r>
      <w:r w:rsidRPr="0055267F">
        <w:rPr>
          <w:rFonts w:hAnsi="ＭＳ 明朝" w:hint="eastAsia"/>
          <w:szCs w:val="24"/>
        </w:rPr>
        <w:t>対応できるというものを</w:t>
      </w:r>
      <w:r w:rsidR="0007355B" w:rsidRPr="0055267F">
        <w:rPr>
          <w:rFonts w:hAnsi="ＭＳ 明朝" w:hint="eastAsia"/>
          <w:szCs w:val="24"/>
        </w:rPr>
        <w:t>具体的に</w:t>
      </w:r>
      <w:r w:rsidRPr="0055267F">
        <w:rPr>
          <w:rFonts w:hAnsi="ＭＳ 明朝" w:hint="eastAsia"/>
          <w:szCs w:val="24"/>
        </w:rPr>
        <w:t>探る、伝えるものであるべき。</w:t>
      </w:r>
    </w:p>
    <w:p w14:paraId="55163FC7" w14:textId="77777777" w:rsidR="0074576A" w:rsidRPr="0055267F" w:rsidRDefault="0007355B" w:rsidP="00692BFF">
      <w:pPr>
        <w:spacing w:line="360" w:lineRule="exact"/>
        <w:rPr>
          <w:rFonts w:hAnsi="ＭＳ 明朝"/>
          <w:szCs w:val="24"/>
        </w:rPr>
      </w:pPr>
      <w:r w:rsidRPr="0055267F">
        <w:rPr>
          <w:rFonts w:hAnsi="ＭＳ 明朝" w:hint="eastAsia"/>
          <w:szCs w:val="24"/>
        </w:rPr>
        <w:t xml:space="preserve">　　</w:t>
      </w:r>
      <w:r w:rsidR="0074576A" w:rsidRPr="0055267F">
        <w:rPr>
          <w:rFonts w:hAnsi="ＭＳ 明朝" w:hint="eastAsia"/>
          <w:szCs w:val="24"/>
        </w:rPr>
        <w:t>学校等に我が子に対する</w:t>
      </w:r>
      <w:r w:rsidRPr="0055267F">
        <w:rPr>
          <w:rFonts w:hAnsi="ＭＳ 明朝" w:hint="eastAsia"/>
          <w:szCs w:val="24"/>
        </w:rPr>
        <w:t>合理的配慮の提供を求めるにしても、「対話」が求め</w:t>
      </w:r>
    </w:p>
    <w:p w14:paraId="461D1C20" w14:textId="77777777" w:rsidR="0074576A" w:rsidRPr="0055267F" w:rsidRDefault="0074576A" w:rsidP="00692BFF">
      <w:pPr>
        <w:spacing w:line="360" w:lineRule="exact"/>
        <w:rPr>
          <w:rFonts w:hAnsi="ＭＳ 明朝"/>
          <w:szCs w:val="24"/>
        </w:rPr>
      </w:pPr>
      <w:r w:rsidRPr="0055267F">
        <w:rPr>
          <w:rFonts w:hAnsi="ＭＳ 明朝" w:hint="eastAsia"/>
          <w:szCs w:val="24"/>
        </w:rPr>
        <w:t xml:space="preserve">　</w:t>
      </w:r>
      <w:r w:rsidR="0007355B" w:rsidRPr="0055267F">
        <w:rPr>
          <w:rFonts w:hAnsi="ＭＳ 明朝" w:hint="eastAsia"/>
          <w:szCs w:val="24"/>
        </w:rPr>
        <w:t>られる</w:t>
      </w:r>
      <w:r w:rsidRPr="0055267F">
        <w:rPr>
          <w:rFonts w:hAnsi="ＭＳ 明朝" w:hint="eastAsia"/>
          <w:szCs w:val="24"/>
        </w:rPr>
        <w:t>にも関わらず、</w:t>
      </w:r>
      <w:r w:rsidR="0007355B" w:rsidRPr="0055267F">
        <w:rPr>
          <w:rFonts w:hAnsi="ＭＳ 明朝" w:hint="eastAsia"/>
          <w:szCs w:val="24"/>
        </w:rPr>
        <w:t>自分の子の障害特性を理解していない</w:t>
      </w:r>
      <w:r w:rsidRPr="0055267F">
        <w:rPr>
          <w:rFonts w:hAnsi="ＭＳ 明朝" w:hint="eastAsia"/>
          <w:szCs w:val="24"/>
        </w:rPr>
        <w:t>こと</w:t>
      </w:r>
      <w:r w:rsidR="0007355B" w:rsidRPr="0055267F">
        <w:rPr>
          <w:rFonts w:hAnsi="ＭＳ 明朝" w:hint="eastAsia"/>
          <w:szCs w:val="24"/>
        </w:rPr>
        <w:t>から、我が子に</w:t>
      </w:r>
    </w:p>
    <w:p w14:paraId="68805F60" w14:textId="77777777" w:rsidR="0074576A" w:rsidRPr="0055267F" w:rsidRDefault="0074576A" w:rsidP="00692BFF">
      <w:pPr>
        <w:spacing w:line="360" w:lineRule="exact"/>
        <w:rPr>
          <w:rFonts w:hAnsi="ＭＳ 明朝"/>
          <w:szCs w:val="24"/>
        </w:rPr>
      </w:pPr>
      <w:r w:rsidRPr="0055267F">
        <w:rPr>
          <w:rFonts w:hAnsi="ＭＳ 明朝" w:hint="eastAsia"/>
          <w:szCs w:val="24"/>
        </w:rPr>
        <w:t xml:space="preserve">　</w:t>
      </w:r>
      <w:r w:rsidR="0007355B" w:rsidRPr="0055267F">
        <w:rPr>
          <w:rFonts w:hAnsi="ＭＳ 明朝" w:hint="eastAsia"/>
          <w:szCs w:val="24"/>
        </w:rPr>
        <w:t>必要な</w:t>
      </w:r>
      <w:r w:rsidRPr="0055267F">
        <w:rPr>
          <w:rFonts w:hAnsi="ＭＳ 明朝" w:hint="eastAsia"/>
          <w:szCs w:val="24"/>
        </w:rPr>
        <w:t>具体的</w:t>
      </w:r>
      <w:r w:rsidR="0007355B" w:rsidRPr="0055267F">
        <w:rPr>
          <w:rFonts w:hAnsi="ＭＳ 明朝" w:hint="eastAsia"/>
          <w:szCs w:val="24"/>
        </w:rPr>
        <w:t>サポートを説明できず、結果として合理的配慮を受けられない例が</w:t>
      </w:r>
    </w:p>
    <w:p w14:paraId="75589959" w14:textId="08AF0A99" w:rsidR="0007355B" w:rsidRPr="0055267F" w:rsidRDefault="0074576A" w:rsidP="00692BFF">
      <w:pPr>
        <w:spacing w:line="360" w:lineRule="exact"/>
        <w:rPr>
          <w:rFonts w:hAnsi="ＭＳ 明朝"/>
          <w:szCs w:val="24"/>
        </w:rPr>
      </w:pPr>
      <w:r w:rsidRPr="0055267F">
        <w:rPr>
          <w:rFonts w:hAnsi="ＭＳ 明朝" w:hint="eastAsia"/>
          <w:szCs w:val="24"/>
        </w:rPr>
        <w:t xml:space="preserve">　多発</w:t>
      </w:r>
      <w:r w:rsidR="0007355B" w:rsidRPr="0055267F">
        <w:rPr>
          <w:rFonts w:hAnsi="ＭＳ 明朝" w:hint="eastAsia"/>
          <w:szCs w:val="24"/>
        </w:rPr>
        <w:t>。療育</w:t>
      </w:r>
      <w:r w:rsidRPr="0055267F">
        <w:rPr>
          <w:rFonts w:hAnsi="ＭＳ 明朝" w:hint="eastAsia"/>
          <w:szCs w:val="24"/>
        </w:rPr>
        <w:t>機関</w:t>
      </w:r>
      <w:r w:rsidR="0007355B" w:rsidRPr="0055267F">
        <w:rPr>
          <w:rFonts w:hAnsi="ＭＳ 明朝" w:hint="eastAsia"/>
          <w:szCs w:val="24"/>
        </w:rPr>
        <w:t>の在り方</w:t>
      </w:r>
      <w:r w:rsidRPr="0055267F">
        <w:rPr>
          <w:rFonts w:hAnsi="ＭＳ 明朝" w:hint="eastAsia"/>
          <w:szCs w:val="24"/>
        </w:rPr>
        <w:t>を検討するべき。</w:t>
      </w:r>
    </w:p>
    <w:p w14:paraId="67B2AFA3" w14:textId="77777777" w:rsidR="0007355B" w:rsidRPr="0055267F" w:rsidRDefault="0007355B" w:rsidP="00692BFF">
      <w:pPr>
        <w:spacing w:line="360" w:lineRule="exact"/>
        <w:rPr>
          <w:rFonts w:hAnsi="ＭＳ 明朝"/>
          <w:szCs w:val="24"/>
        </w:rPr>
      </w:pPr>
    </w:p>
    <w:p w14:paraId="749A4BB7" w14:textId="77777777" w:rsidR="003638BD" w:rsidRPr="0055267F" w:rsidRDefault="0007355B" w:rsidP="00692BFF">
      <w:pPr>
        <w:spacing w:line="360" w:lineRule="exact"/>
        <w:rPr>
          <w:rFonts w:hAnsi="ＭＳ 明朝"/>
          <w:szCs w:val="24"/>
        </w:rPr>
      </w:pPr>
      <w:r w:rsidRPr="0055267F">
        <w:rPr>
          <w:rFonts w:hAnsi="ＭＳ 明朝" w:hint="eastAsia"/>
          <w:szCs w:val="24"/>
        </w:rPr>
        <w:lastRenderedPageBreak/>
        <w:t>・　療育、福祉サービス</w:t>
      </w:r>
      <w:r w:rsidR="003638BD" w:rsidRPr="0055267F">
        <w:rPr>
          <w:rFonts w:hAnsi="ＭＳ 明朝" w:hint="eastAsia"/>
          <w:szCs w:val="24"/>
        </w:rPr>
        <w:t>等</w:t>
      </w:r>
      <w:r w:rsidRPr="0055267F">
        <w:rPr>
          <w:rFonts w:hAnsi="ＭＳ 明朝" w:hint="eastAsia"/>
          <w:szCs w:val="24"/>
        </w:rPr>
        <w:t>従事人材の質</w:t>
      </w:r>
      <w:r w:rsidR="003638BD" w:rsidRPr="0055267F">
        <w:rPr>
          <w:rFonts w:hAnsi="ＭＳ 明朝" w:hint="eastAsia"/>
          <w:szCs w:val="24"/>
        </w:rPr>
        <w:t>について</w:t>
      </w:r>
      <w:r w:rsidRPr="0055267F">
        <w:rPr>
          <w:rFonts w:hAnsi="ＭＳ 明朝" w:hint="eastAsia"/>
          <w:szCs w:val="24"/>
        </w:rPr>
        <w:t>厳しい状況がある。</w:t>
      </w:r>
    </w:p>
    <w:p w14:paraId="08F99C97" w14:textId="4C0C7A07" w:rsidR="0007355B" w:rsidRPr="0055267F" w:rsidRDefault="003638BD" w:rsidP="00692BFF">
      <w:pPr>
        <w:spacing w:line="360" w:lineRule="exact"/>
        <w:rPr>
          <w:rFonts w:hAnsi="ＭＳ 明朝"/>
          <w:szCs w:val="24"/>
        </w:rPr>
      </w:pPr>
      <w:r w:rsidRPr="0055267F">
        <w:rPr>
          <w:rFonts w:hAnsi="ＭＳ 明朝" w:hint="eastAsia"/>
          <w:szCs w:val="24"/>
        </w:rPr>
        <w:t xml:space="preserve">　　</w:t>
      </w:r>
      <w:r w:rsidR="0007355B" w:rsidRPr="0055267F">
        <w:rPr>
          <w:rFonts w:hAnsi="ＭＳ 明朝" w:hint="eastAsia"/>
          <w:szCs w:val="24"/>
        </w:rPr>
        <w:t>給料アップ、労働時間削減等</w:t>
      </w:r>
      <w:r w:rsidRPr="0055267F">
        <w:rPr>
          <w:rFonts w:hAnsi="ＭＳ 明朝" w:hint="eastAsia"/>
          <w:szCs w:val="24"/>
        </w:rPr>
        <w:t>の</w:t>
      </w:r>
      <w:r w:rsidR="0007355B" w:rsidRPr="0055267F">
        <w:rPr>
          <w:rFonts w:hAnsi="ＭＳ 明朝" w:hint="eastAsia"/>
          <w:szCs w:val="24"/>
        </w:rPr>
        <w:t>労働環境整備を進めているが</w:t>
      </w:r>
      <w:r w:rsidRPr="0055267F">
        <w:rPr>
          <w:rFonts w:hAnsi="ＭＳ 明朝" w:hint="eastAsia"/>
          <w:szCs w:val="24"/>
        </w:rPr>
        <w:t>人材確保が追い</w:t>
      </w:r>
    </w:p>
    <w:p w14:paraId="7088E083" w14:textId="04E601A0" w:rsidR="003638BD" w:rsidRPr="0055267F" w:rsidRDefault="003638BD" w:rsidP="00692BFF">
      <w:pPr>
        <w:spacing w:line="360" w:lineRule="exact"/>
        <w:rPr>
          <w:rFonts w:hAnsi="ＭＳ 明朝"/>
          <w:szCs w:val="24"/>
        </w:rPr>
      </w:pPr>
      <w:r w:rsidRPr="0055267F">
        <w:rPr>
          <w:rFonts w:hAnsi="ＭＳ 明朝" w:hint="eastAsia"/>
          <w:szCs w:val="24"/>
        </w:rPr>
        <w:t xml:space="preserve">　ついていない。</w:t>
      </w:r>
    </w:p>
    <w:p w14:paraId="4ED377AA" w14:textId="5373D407" w:rsidR="006814CE" w:rsidRPr="0055267F" w:rsidRDefault="006814CE" w:rsidP="00692BFF">
      <w:pPr>
        <w:spacing w:line="360" w:lineRule="exact"/>
        <w:rPr>
          <w:rFonts w:hAnsi="ＭＳ 明朝"/>
          <w:szCs w:val="24"/>
        </w:rPr>
      </w:pPr>
    </w:p>
    <w:p w14:paraId="7DF25A5E" w14:textId="77777777" w:rsidR="003638BD" w:rsidRPr="0055267F" w:rsidRDefault="0007355B" w:rsidP="00692BFF">
      <w:pPr>
        <w:spacing w:line="360" w:lineRule="exact"/>
        <w:rPr>
          <w:rFonts w:hAnsi="ＭＳ 明朝"/>
          <w:szCs w:val="24"/>
        </w:rPr>
      </w:pPr>
      <w:r w:rsidRPr="0055267F">
        <w:rPr>
          <w:rFonts w:hAnsi="ＭＳ 明朝" w:hint="eastAsia"/>
          <w:szCs w:val="24"/>
        </w:rPr>
        <w:t xml:space="preserve">・　</w:t>
      </w:r>
      <w:r w:rsidR="009B1BFD" w:rsidRPr="0055267F">
        <w:rPr>
          <w:rFonts w:hAnsi="ＭＳ 明朝" w:hint="eastAsia"/>
          <w:szCs w:val="24"/>
        </w:rPr>
        <w:t>福祉サービスの対象とならない子、成人期の知的障害・発達障害</w:t>
      </w:r>
      <w:r w:rsidR="003638BD" w:rsidRPr="0055267F">
        <w:rPr>
          <w:rFonts w:hAnsi="ＭＳ 明朝" w:hint="eastAsia"/>
          <w:szCs w:val="24"/>
        </w:rPr>
        <w:t>の方々</w:t>
      </w:r>
      <w:r w:rsidR="009B1BFD" w:rsidRPr="0055267F">
        <w:rPr>
          <w:rFonts w:hAnsi="ＭＳ 明朝" w:hint="eastAsia"/>
          <w:szCs w:val="24"/>
        </w:rPr>
        <w:t>に対し</w:t>
      </w:r>
    </w:p>
    <w:p w14:paraId="0453BCE9" w14:textId="0FA84234" w:rsidR="00A50DD3" w:rsidRPr="0055267F" w:rsidRDefault="003638BD" w:rsidP="00692BFF">
      <w:pPr>
        <w:spacing w:line="360" w:lineRule="exact"/>
        <w:rPr>
          <w:rFonts w:hAnsi="ＭＳ 明朝"/>
          <w:szCs w:val="24"/>
        </w:rPr>
      </w:pPr>
      <w:r w:rsidRPr="0055267F">
        <w:rPr>
          <w:rFonts w:hAnsi="ＭＳ 明朝" w:hint="eastAsia"/>
          <w:szCs w:val="24"/>
        </w:rPr>
        <w:t xml:space="preserve">　</w:t>
      </w:r>
      <w:r w:rsidR="009B1BFD" w:rsidRPr="0055267F">
        <w:rPr>
          <w:rFonts w:hAnsi="ＭＳ 明朝" w:hint="eastAsia"/>
          <w:szCs w:val="24"/>
        </w:rPr>
        <w:t>て専門的サポート、療育を行う</w:t>
      </w:r>
      <w:r w:rsidR="0046049F" w:rsidRPr="0055267F">
        <w:rPr>
          <w:rFonts w:hAnsi="ＭＳ 明朝" w:hint="eastAsia"/>
          <w:szCs w:val="24"/>
        </w:rPr>
        <w:t>『地域療育</w:t>
      </w:r>
      <w:r w:rsidR="009B1BFD" w:rsidRPr="0055267F">
        <w:rPr>
          <w:rFonts w:hAnsi="ＭＳ 明朝" w:hint="eastAsia"/>
          <w:szCs w:val="24"/>
        </w:rPr>
        <w:t>事業所</w:t>
      </w:r>
      <w:r w:rsidR="0046049F" w:rsidRPr="0055267F">
        <w:rPr>
          <w:rFonts w:hAnsi="ＭＳ 明朝" w:hint="eastAsia"/>
          <w:szCs w:val="24"/>
        </w:rPr>
        <w:t>』</w:t>
      </w:r>
      <w:r w:rsidR="009B1BFD" w:rsidRPr="0055267F">
        <w:rPr>
          <w:rFonts w:hAnsi="ＭＳ 明朝" w:hint="eastAsia"/>
          <w:szCs w:val="24"/>
        </w:rPr>
        <w:t>が県内</w:t>
      </w:r>
      <w:r w:rsidRPr="0055267F">
        <w:rPr>
          <w:rFonts w:hAnsi="ＭＳ 明朝" w:hint="eastAsia"/>
          <w:szCs w:val="24"/>
        </w:rPr>
        <w:t>に</w:t>
      </w:r>
      <w:r w:rsidR="009B1BFD" w:rsidRPr="0055267F">
        <w:rPr>
          <w:rFonts w:hAnsi="ＭＳ 明朝" w:hint="eastAsia"/>
          <w:szCs w:val="24"/>
        </w:rPr>
        <w:t>17</w:t>
      </w:r>
      <w:r w:rsidR="00A50DD3" w:rsidRPr="0055267F">
        <w:rPr>
          <w:rFonts w:hAnsi="ＭＳ 明朝" w:hint="eastAsia"/>
          <w:szCs w:val="24"/>
        </w:rPr>
        <w:t>機関ある。</w:t>
      </w:r>
    </w:p>
    <w:p w14:paraId="2B6F8BAD" w14:textId="77777777" w:rsidR="003638BD" w:rsidRPr="0055267F" w:rsidRDefault="0046049F" w:rsidP="00692BFF">
      <w:pPr>
        <w:spacing w:line="360" w:lineRule="exact"/>
        <w:rPr>
          <w:rFonts w:hAnsi="ＭＳ 明朝"/>
          <w:szCs w:val="24"/>
        </w:rPr>
      </w:pPr>
      <w:r w:rsidRPr="0055267F">
        <w:rPr>
          <w:rFonts w:hAnsi="ＭＳ 明朝" w:hint="eastAsia"/>
          <w:szCs w:val="24"/>
        </w:rPr>
        <w:t xml:space="preserve">　　そういった事業所を活用すべき。実際に、</w:t>
      </w:r>
      <w:r w:rsidR="003638BD" w:rsidRPr="0055267F">
        <w:rPr>
          <w:rFonts w:hAnsi="ＭＳ 明朝" w:hint="eastAsia"/>
          <w:szCs w:val="24"/>
        </w:rPr>
        <w:t>3歳から療育を始めた子が</w:t>
      </w:r>
      <w:r w:rsidRPr="0055267F">
        <w:rPr>
          <w:rFonts w:hAnsi="ＭＳ 明朝" w:hint="eastAsia"/>
          <w:szCs w:val="24"/>
        </w:rPr>
        <w:t>30歳近く</w:t>
      </w:r>
    </w:p>
    <w:p w14:paraId="0D757512" w14:textId="0418E402" w:rsidR="0046049F" w:rsidRPr="0055267F" w:rsidRDefault="003638BD" w:rsidP="00692BFF">
      <w:pPr>
        <w:spacing w:line="360" w:lineRule="exact"/>
        <w:rPr>
          <w:rFonts w:hAnsi="ＭＳ 明朝"/>
          <w:szCs w:val="24"/>
        </w:rPr>
      </w:pPr>
      <w:r w:rsidRPr="0055267F">
        <w:rPr>
          <w:rFonts w:hAnsi="ＭＳ 明朝" w:hint="eastAsia"/>
          <w:szCs w:val="24"/>
        </w:rPr>
        <w:t xml:space="preserve">　に</w:t>
      </w:r>
      <w:r w:rsidR="0046049F" w:rsidRPr="0055267F">
        <w:rPr>
          <w:rFonts w:hAnsi="ＭＳ 明朝" w:hint="eastAsia"/>
          <w:szCs w:val="24"/>
        </w:rPr>
        <w:t>なった</w:t>
      </w:r>
      <w:r w:rsidRPr="0055267F">
        <w:rPr>
          <w:rFonts w:hAnsi="ＭＳ 明朝" w:hint="eastAsia"/>
          <w:szCs w:val="24"/>
        </w:rPr>
        <w:t>現在でも、適切な</w:t>
      </w:r>
      <w:r w:rsidR="0046049F" w:rsidRPr="0055267F">
        <w:rPr>
          <w:rFonts w:hAnsi="ＭＳ 明朝" w:hint="eastAsia"/>
          <w:szCs w:val="24"/>
        </w:rPr>
        <w:t>事業所の関わりにより、成長が見</w:t>
      </w:r>
      <w:r w:rsidRPr="0055267F">
        <w:rPr>
          <w:rFonts w:hAnsi="ＭＳ 明朝" w:hint="eastAsia"/>
          <w:szCs w:val="24"/>
        </w:rPr>
        <w:t>られる例がある</w:t>
      </w:r>
      <w:r w:rsidR="0046049F" w:rsidRPr="0055267F">
        <w:rPr>
          <w:rFonts w:hAnsi="ＭＳ 明朝" w:hint="eastAsia"/>
          <w:szCs w:val="24"/>
        </w:rPr>
        <w:t>。</w:t>
      </w:r>
    </w:p>
    <w:p w14:paraId="1BF87689" w14:textId="2A67BEB7" w:rsidR="0046049F" w:rsidRPr="0055267F" w:rsidRDefault="0046049F" w:rsidP="00692BFF">
      <w:pPr>
        <w:spacing w:line="360" w:lineRule="exact"/>
        <w:rPr>
          <w:rFonts w:hAnsi="ＭＳ 明朝"/>
          <w:szCs w:val="24"/>
        </w:rPr>
      </w:pPr>
      <w:r w:rsidRPr="0055267F">
        <w:rPr>
          <w:rFonts w:hAnsi="ＭＳ 明朝" w:hint="eastAsia"/>
          <w:szCs w:val="24"/>
        </w:rPr>
        <w:t xml:space="preserve">　　県が専門性を持つ方々を確保して県内全域に配置する</w:t>
      </w:r>
      <w:r w:rsidR="003638BD" w:rsidRPr="0055267F">
        <w:rPr>
          <w:rFonts w:hAnsi="ＭＳ 明朝" w:hint="eastAsia"/>
          <w:szCs w:val="24"/>
        </w:rPr>
        <w:t>ことも考えられる</w:t>
      </w:r>
      <w:r w:rsidRPr="0055267F">
        <w:rPr>
          <w:rFonts w:hAnsi="ＭＳ 明朝" w:hint="eastAsia"/>
          <w:szCs w:val="24"/>
        </w:rPr>
        <w:t>。</w:t>
      </w:r>
    </w:p>
    <w:p w14:paraId="2D8217E6" w14:textId="77777777" w:rsidR="006814CE" w:rsidRPr="0055267F" w:rsidRDefault="006814CE" w:rsidP="00692BFF">
      <w:pPr>
        <w:spacing w:line="360" w:lineRule="exact"/>
        <w:rPr>
          <w:rFonts w:hAnsi="ＭＳ 明朝"/>
          <w:szCs w:val="24"/>
        </w:rPr>
      </w:pPr>
    </w:p>
    <w:p w14:paraId="14D7DF3F" w14:textId="77777777" w:rsidR="0015310E" w:rsidRPr="0055267F" w:rsidRDefault="0068174E" w:rsidP="00692BFF">
      <w:pPr>
        <w:spacing w:line="360" w:lineRule="exact"/>
        <w:rPr>
          <w:rFonts w:hAnsi="ＭＳ 明朝"/>
          <w:szCs w:val="24"/>
        </w:rPr>
      </w:pPr>
      <w:r w:rsidRPr="0055267F">
        <w:rPr>
          <w:rFonts w:hAnsi="ＭＳ 明朝" w:hint="eastAsia"/>
          <w:szCs w:val="24"/>
        </w:rPr>
        <w:t>・　児童発達支援、放課後</w:t>
      </w:r>
      <w:r w:rsidR="0015310E" w:rsidRPr="0055267F">
        <w:rPr>
          <w:rFonts w:hAnsi="ＭＳ 明朝" w:hint="eastAsia"/>
          <w:szCs w:val="24"/>
        </w:rPr>
        <w:t>等</w:t>
      </w:r>
      <w:r w:rsidRPr="0055267F">
        <w:rPr>
          <w:rFonts w:hAnsi="ＭＳ 明朝" w:hint="eastAsia"/>
          <w:szCs w:val="24"/>
        </w:rPr>
        <w:t>デイサービスなどで、親同士の交流場面やペアレント</w:t>
      </w:r>
    </w:p>
    <w:p w14:paraId="6FBF3861" w14:textId="029AEF55" w:rsidR="006814CE" w:rsidRPr="0055267F" w:rsidRDefault="0015310E" w:rsidP="00692BFF">
      <w:pPr>
        <w:spacing w:line="360" w:lineRule="exact"/>
        <w:rPr>
          <w:rFonts w:hAnsi="ＭＳ 明朝"/>
          <w:szCs w:val="24"/>
        </w:rPr>
      </w:pPr>
      <w:r w:rsidRPr="0055267F">
        <w:rPr>
          <w:rFonts w:hAnsi="ＭＳ 明朝" w:hint="eastAsia"/>
          <w:szCs w:val="24"/>
        </w:rPr>
        <w:t xml:space="preserve">　</w:t>
      </w:r>
      <w:r w:rsidR="0068174E" w:rsidRPr="0055267F">
        <w:rPr>
          <w:rFonts w:hAnsi="ＭＳ 明朝" w:hint="eastAsia"/>
          <w:szCs w:val="24"/>
        </w:rPr>
        <w:t>トレーニングの機会を作り、</w:t>
      </w:r>
      <w:r w:rsidRPr="0055267F">
        <w:rPr>
          <w:rFonts w:hAnsi="ＭＳ 明朝" w:hint="eastAsia"/>
          <w:szCs w:val="24"/>
        </w:rPr>
        <w:t>お互いを</w:t>
      </w:r>
      <w:r w:rsidR="0068174E" w:rsidRPr="0055267F">
        <w:rPr>
          <w:rFonts w:hAnsi="ＭＳ 明朝" w:hint="eastAsia"/>
          <w:szCs w:val="24"/>
        </w:rPr>
        <w:t>学び合</w:t>
      </w:r>
      <w:r w:rsidRPr="0055267F">
        <w:rPr>
          <w:rFonts w:hAnsi="ＭＳ 明朝" w:hint="eastAsia"/>
          <w:szCs w:val="24"/>
        </w:rPr>
        <w:t>い、</w:t>
      </w:r>
      <w:r w:rsidR="0068174E" w:rsidRPr="0055267F">
        <w:rPr>
          <w:rFonts w:hAnsi="ＭＳ 明朝" w:hint="eastAsia"/>
          <w:szCs w:val="24"/>
        </w:rPr>
        <w:t>理解し合う環境が必要</w:t>
      </w:r>
      <w:r w:rsidRPr="0055267F">
        <w:rPr>
          <w:rFonts w:hAnsi="ＭＳ 明朝" w:hint="eastAsia"/>
          <w:szCs w:val="24"/>
        </w:rPr>
        <w:t>である</w:t>
      </w:r>
      <w:r w:rsidR="0068174E" w:rsidRPr="0055267F">
        <w:rPr>
          <w:rFonts w:hAnsi="ＭＳ 明朝" w:hint="eastAsia"/>
          <w:szCs w:val="24"/>
        </w:rPr>
        <w:t>。</w:t>
      </w:r>
    </w:p>
    <w:p w14:paraId="39EA1514" w14:textId="77777777" w:rsidR="006814CE" w:rsidRPr="0055267F" w:rsidRDefault="006814CE" w:rsidP="00692BFF">
      <w:pPr>
        <w:spacing w:line="360" w:lineRule="exact"/>
        <w:rPr>
          <w:rFonts w:hAnsi="ＭＳ 明朝"/>
          <w:szCs w:val="24"/>
        </w:rPr>
      </w:pPr>
    </w:p>
    <w:p w14:paraId="3C7CF033" w14:textId="2E084035" w:rsidR="006814CE" w:rsidRPr="0055267F" w:rsidRDefault="0068174E" w:rsidP="00692BFF">
      <w:pPr>
        <w:spacing w:line="360" w:lineRule="exact"/>
        <w:rPr>
          <w:rFonts w:hAnsi="ＭＳ 明朝"/>
          <w:szCs w:val="24"/>
        </w:rPr>
      </w:pPr>
      <w:r w:rsidRPr="0055267F">
        <w:rPr>
          <w:rFonts w:hAnsi="ＭＳ 明朝" w:hint="eastAsia"/>
          <w:szCs w:val="24"/>
        </w:rPr>
        <w:t>・　不登校は普通校でも増える一方。学校が</w:t>
      </w:r>
      <w:r w:rsidR="0015310E" w:rsidRPr="0055267F">
        <w:rPr>
          <w:rFonts w:hAnsi="ＭＳ 明朝" w:hint="eastAsia"/>
          <w:szCs w:val="24"/>
        </w:rPr>
        <w:t>居</w:t>
      </w:r>
      <w:r w:rsidRPr="0055267F">
        <w:rPr>
          <w:rFonts w:hAnsi="ＭＳ 明朝" w:hint="eastAsia"/>
          <w:szCs w:val="24"/>
        </w:rPr>
        <w:t>場所になっていないことが問題。</w:t>
      </w:r>
    </w:p>
    <w:p w14:paraId="1F4C8FC2" w14:textId="14AA947E" w:rsidR="0068174E" w:rsidRPr="0055267F" w:rsidRDefault="0068174E" w:rsidP="00692BFF">
      <w:pPr>
        <w:spacing w:line="360" w:lineRule="exact"/>
        <w:rPr>
          <w:rFonts w:hAnsi="ＭＳ 明朝"/>
          <w:szCs w:val="24"/>
        </w:rPr>
      </w:pPr>
      <w:r w:rsidRPr="0055267F">
        <w:rPr>
          <w:rFonts w:hAnsi="ＭＳ 明朝" w:hint="eastAsia"/>
          <w:szCs w:val="24"/>
        </w:rPr>
        <w:t xml:space="preserve">　　学校教育そのものを問題にしないといけない。</w:t>
      </w:r>
    </w:p>
    <w:p w14:paraId="3AA377A4" w14:textId="08226208" w:rsidR="0068174E" w:rsidRPr="0055267F" w:rsidRDefault="0068174E" w:rsidP="00692BFF">
      <w:pPr>
        <w:spacing w:line="360" w:lineRule="exact"/>
        <w:rPr>
          <w:rFonts w:hAnsi="ＭＳ 明朝"/>
          <w:szCs w:val="24"/>
        </w:rPr>
      </w:pPr>
      <w:r w:rsidRPr="0055267F">
        <w:rPr>
          <w:rFonts w:hAnsi="ＭＳ 明朝" w:hint="eastAsia"/>
          <w:szCs w:val="24"/>
        </w:rPr>
        <w:t xml:space="preserve">　　</w:t>
      </w:r>
    </w:p>
    <w:p w14:paraId="018BFFA4" w14:textId="77777777" w:rsidR="0015310E" w:rsidRPr="0055267F" w:rsidRDefault="0068174E" w:rsidP="00692BFF">
      <w:pPr>
        <w:spacing w:line="360" w:lineRule="exact"/>
        <w:rPr>
          <w:rFonts w:hAnsi="ＭＳ 明朝"/>
          <w:szCs w:val="24"/>
        </w:rPr>
      </w:pPr>
      <w:r w:rsidRPr="0055267F">
        <w:rPr>
          <w:rFonts w:hAnsi="ＭＳ 明朝" w:hint="eastAsia"/>
          <w:szCs w:val="24"/>
        </w:rPr>
        <w:t>・　聞こえない子の学校環境も難しい。</w:t>
      </w:r>
      <w:r w:rsidR="00894DC5" w:rsidRPr="0055267F">
        <w:rPr>
          <w:rFonts w:hAnsi="ＭＳ 明朝" w:hint="eastAsia"/>
          <w:szCs w:val="24"/>
        </w:rPr>
        <w:t>手話教育が難しく、コミュニケーションが</w:t>
      </w:r>
    </w:p>
    <w:p w14:paraId="11B45E62" w14:textId="01975D5E" w:rsidR="00894DC5" w:rsidRPr="0055267F" w:rsidRDefault="0015310E" w:rsidP="00692BFF">
      <w:pPr>
        <w:spacing w:line="360" w:lineRule="exact"/>
        <w:rPr>
          <w:rFonts w:hAnsi="ＭＳ 明朝"/>
          <w:szCs w:val="24"/>
        </w:rPr>
      </w:pPr>
      <w:r w:rsidRPr="0055267F">
        <w:rPr>
          <w:rFonts w:hAnsi="ＭＳ 明朝" w:hint="eastAsia"/>
          <w:szCs w:val="24"/>
        </w:rPr>
        <w:t xml:space="preserve">　</w:t>
      </w:r>
      <w:r w:rsidR="00894DC5" w:rsidRPr="0055267F">
        <w:rPr>
          <w:rFonts w:hAnsi="ＭＳ 明朝" w:hint="eastAsia"/>
          <w:szCs w:val="24"/>
        </w:rPr>
        <w:t>取れない、手話が出来ない教員がいる等、不登校にも様々な原因がある。</w:t>
      </w:r>
    </w:p>
    <w:p w14:paraId="2EADB4AC" w14:textId="77777777" w:rsidR="006814CE" w:rsidRPr="0055267F" w:rsidRDefault="006814CE" w:rsidP="00692BFF">
      <w:pPr>
        <w:spacing w:line="360" w:lineRule="exact"/>
        <w:rPr>
          <w:rFonts w:hAnsi="ＭＳ 明朝"/>
          <w:szCs w:val="24"/>
        </w:rPr>
      </w:pPr>
    </w:p>
    <w:p w14:paraId="545AB977" w14:textId="77777777" w:rsidR="0015310E" w:rsidRPr="0055267F" w:rsidRDefault="00894DC5" w:rsidP="00692BFF">
      <w:pPr>
        <w:spacing w:line="360" w:lineRule="exact"/>
        <w:rPr>
          <w:rFonts w:hAnsi="ＭＳ 明朝"/>
          <w:szCs w:val="24"/>
        </w:rPr>
      </w:pPr>
      <w:r w:rsidRPr="0055267F">
        <w:rPr>
          <w:rFonts w:hAnsi="ＭＳ 明朝" w:hint="eastAsia"/>
          <w:szCs w:val="24"/>
        </w:rPr>
        <w:t>・　災害時、障害種別ごとに必要な支援を記載した防災パンフレットを作成、配布</w:t>
      </w:r>
    </w:p>
    <w:p w14:paraId="05FCF668" w14:textId="6650F22B" w:rsidR="00894DC5" w:rsidRPr="0055267F" w:rsidRDefault="0015310E" w:rsidP="00692BFF">
      <w:pPr>
        <w:spacing w:line="360" w:lineRule="exact"/>
        <w:rPr>
          <w:rFonts w:hAnsi="ＭＳ 明朝"/>
          <w:szCs w:val="24"/>
        </w:rPr>
      </w:pPr>
      <w:r w:rsidRPr="0055267F">
        <w:rPr>
          <w:rFonts w:hAnsi="ＭＳ 明朝" w:hint="eastAsia"/>
          <w:szCs w:val="24"/>
        </w:rPr>
        <w:t xml:space="preserve">　するべき。</w:t>
      </w:r>
    </w:p>
    <w:p w14:paraId="73E4E794" w14:textId="77777777" w:rsidR="006814CE" w:rsidRPr="0055267F" w:rsidRDefault="006814CE" w:rsidP="00692BFF">
      <w:pPr>
        <w:spacing w:line="360" w:lineRule="exact"/>
        <w:rPr>
          <w:rFonts w:hAnsi="ＭＳ 明朝"/>
          <w:szCs w:val="24"/>
        </w:rPr>
      </w:pPr>
    </w:p>
    <w:p w14:paraId="4806BCA1" w14:textId="77777777" w:rsidR="0015310E" w:rsidRPr="0055267F" w:rsidRDefault="00894DC5" w:rsidP="00692BFF">
      <w:pPr>
        <w:spacing w:line="360" w:lineRule="exact"/>
        <w:rPr>
          <w:rFonts w:hAnsi="ＭＳ 明朝"/>
          <w:szCs w:val="24"/>
        </w:rPr>
      </w:pPr>
      <w:r w:rsidRPr="0055267F">
        <w:rPr>
          <w:rFonts w:hAnsi="ＭＳ 明朝" w:hint="eastAsia"/>
          <w:szCs w:val="24"/>
        </w:rPr>
        <w:t>・　医療的ケア児の災害時支援について、</w:t>
      </w:r>
      <w:r w:rsidR="0015310E" w:rsidRPr="0055267F">
        <w:rPr>
          <w:rFonts w:hAnsi="ＭＳ 明朝" w:hint="eastAsia"/>
          <w:szCs w:val="24"/>
        </w:rPr>
        <w:t>上記防災</w:t>
      </w:r>
      <w:r w:rsidRPr="0055267F">
        <w:rPr>
          <w:rFonts w:hAnsi="ＭＳ 明朝" w:hint="eastAsia"/>
          <w:szCs w:val="24"/>
        </w:rPr>
        <w:t>パンフレットに</w:t>
      </w:r>
      <w:r w:rsidR="0015310E" w:rsidRPr="0055267F">
        <w:rPr>
          <w:rFonts w:hAnsi="ＭＳ 明朝" w:hint="eastAsia"/>
          <w:szCs w:val="24"/>
        </w:rPr>
        <w:t>特性に配慮した</w:t>
      </w:r>
    </w:p>
    <w:p w14:paraId="3146B0B1" w14:textId="77777777" w:rsidR="00F45482" w:rsidRPr="0055267F" w:rsidRDefault="0015310E" w:rsidP="00692BFF">
      <w:pPr>
        <w:spacing w:line="360" w:lineRule="exact"/>
        <w:rPr>
          <w:rFonts w:hAnsi="ＭＳ 明朝"/>
          <w:szCs w:val="24"/>
        </w:rPr>
      </w:pPr>
      <w:r w:rsidRPr="0055267F">
        <w:rPr>
          <w:rFonts w:hAnsi="ＭＳ 明朝" w:hint="eastAsia"/>
          <w:szCs w:val="24"/>
        </w:rPr>
        <w:t xml:space="preserve">　支援方法が</w:t>
      </w:r>
      <w:r w:rsidR="00894DC5" w:rsidRPr="0055267F">
        <w:rPr>
          <w:rFonts w:hAnsi="ＭＳ 明朝" w:hint="eastAsia"/>
          <w:szCs w:val="24"/>
        </w:rPr>
        <w:t>掲載されていても、近所の方々に理解してもらって</w:t>
      </w:r>
      <w:r w:rsidR="00F45482" w:rsidRPr="0055267F">
        <w:rPr>
          <w:rFonts w:hAnsi="ＭＳ 明朝" w:hint="eastAsia"/>
          <w:szCs w:val="24"/>
        </w:rPr>
        <w:t>、</w:t>
      </w:r>
      <w:r w:rsidR="00894DC5" w:rsidRPr="0055267F">
        <w:rPr>
          <w:rFonts w:hAnsi="ＭＳ 明朝" w:hint="eastAsia"/>
          <w:szCs w:val="24"/>
        </w:rPr>
        <w:t>誰が災害時に</w:t>
      </w:r>
    </w:p>
    <w:p w14:paraId="2839F353" w14:textId="001911E0" w:rsidR="005560AA" w:rsidRPr="0055267F" w:rsidRDefault="00F45482" w:rsidP="00692BFF">
      <w:pPr>
        <w:spacing w:line="360" w:lineRule="exact"/>
        <w:rPr>
          <w:rFonts w:hAnsi="ＭＳ 明朝"/>
          <w:szCs w:val="24"/>
        </w:rPr>
      </w:pPr>
      <w:r w:rsidRPr="0055267F">
        <w:rPr>
          <w:rFonts w:hAnsi="ＭＳ 明朝" w:hint="eastAsia"/>
          <w:szCs w:val="24"/>
        </w:rPr>
        <w:t xml:space="preserve">　</w:t>
      </w:r>
      <w:r w:rsidR="00894DC5" w:rsidRPr="0055267F">
        <w:rPr>
          <w:rFonts w:hAnsi="ＭＳ 明朝" w:hint="eastAsia"/>
          <w:szCs w:val="24"/>
        </w:rPr>
        <w:t>サポートしてくれることとなるのか</w:t>
      </w:r>
      <w:r w:rsidR="005560AA" w:rsidRPr="0055267F">
        <w:rPr>
          <w:rFonts w:hAnsi="ＭＳ 明朝" w:hint="eastAsia"/>
          <w:szCs w:val="24"/>
        </w:rPr>
        <w:t>明確にならない。</w:t>
      </w:r>
    </w:p>
    <w:p w14:paraId="31D9986B" w14:textId="77777777" w:rsidR="00F45482" w:rsidRPr="0055267F" w:rsidRDefault="005560AA" w:rsidP="00692BFF">
      <w:pPr>
        <w:spacing w:line="360" w:lineRule="exact"/>
        <w:rPr>
          <w:rFonts w:hAnsi="ＭＳ 明朝"/>
          <w:szCs w:val="24"/>
        </w:rPr>
      </w:pPr>
      <w:r w:rsidRPr="0055267F">
        <w:rPr>
          <w:rFonts w:hAnsi="ＭＳ 明朝" w:hint="eastAsia"/>
          <w:szCs w:val="24"/>
        </w:rPr>
        <w:t xml:space="preserve">　　</w:t>
      </w:r>
      <w:r w:rsidR="00F45482" w:rsidRPr="0055267F">
        <w:rPr>
          <w:rFonts w:hAnsi="ＭＳ 明朝" w:hint="eastAsia"/>
          <w:szCs w:val="24"/>
        </w:rPr>
        <w:t>防災</w:t>
      </w:r>
      <w:r w:rsidRPr="0055267F">
        <w:rPr>
          <w:rFonts w:hAnsi="ＭＳ 明朝" w:hint="eastAsia"/>
          <w:szCs w:val="24"/>
        </w:rPr>
        <w:t>パンフレット</w:t>
      </w:r>
      <w:r w:rsidR="00F45482" w:rsidRPr="0055267F">
        <w:rPr>
          <w:rFonts w:hAnsi="ＭＳ 明朝" w:hint="eastAsia"/>
          <w:szCs w:val="24"/>
        </w:rPr>
        <w:t>の配布と</w:t>
      </w:r>
      <w:r w:rsidRPr="0055267F">
        <w:rPr>
          <w:rFonts w:hAnsi="ＭＳ 明朝" w:hint="eastAsia"/>
          <w:szCs w:val="24"/>
        </w:rPr>
        <w:t>同時に明確にされた災害時支援計画が</w:t>
      </w:r>
      <w:r w:rsidR="00F45482" w:rsidRPr="0055267F">
        <w:rPr>
          <w:rFonts w:hAnsi="ＭＳ 明朝" w:hint="eastAsia"/>
          <w:szCs w:val="24"/>
        </w:rPr>
        <w:t>県民に</w:t>
      </w:r>
      <w:r w:rsidRPr="0055267F">
        <w:rPr>
          <w:rFonts w:hAnsi="ＭＳ 明朝" w:hint="eastAsia"/>
          <w:szCs w:val="24"/>
        </w:rPr>
        <w:t>行き</w:t>
      </w:r>
    </w:p>
    <w:p w14:paraId="03BB2CFD" w14:textId="03B900F0" w:rsidR="006814CE" w:rsidRPr="0055267F" w:rsidRDefault="00F45482" w:rsidP="00692BFF">
      <w:pPr>
        <w:spacing w:line="360" w:lineRule="exact"/>
        <w:rPr>
          <w:rFonts w:hAnsi="ＭＳ 明朝"/>
          <w:szCs w:val="24"/>
        </w:rPr>
      </w:pPr>
      <w:r w:rsidRPr="0055267F">
        <w:rPr>
          <w:rFonts w:hAnsi="ＭＳ 明朝" w:hint="eastAsia"/>
          <w:szCs w:val="24"/>
        </w:rPr>
        <w:t xml:space="preserve">　</w:t>
      </w:r>
      <w:r w:rsidR="005560AA" w:rsidRPr="0055267F">
        <w:rPr>
          <w:rFonts w:hAnsi="ＭＳ 明朝" w:hint="eastAsia"/>
          <w:szCs w:val="24"/>
        </w:rPr>
        <w:t>渡る必要がある。</w:t>
      </w:r>
    </w:p>
    <w:p w14:paraId="24FA0511" w14:textId="77777777" w:rsidR="006814CE" w:rsidRPr="0055267F" w:rsidRDefault="006814CE" w:rsidP="00692BFF">
      <w:pPr>
        <w:spacing w:line="360" w:lineRule="exact"/>
        <w:rPr>
          <w:rFonts w:hAnsi="ＭＳ 明朝"/>
          <w:szCs w:val="24"/>
        </w:rPr>
      </w:pPr>
    </w:p>
    <w:sectPr w:rsidR="006814CE" w:rsidRPr="0055267F" w:rsidSect="0053370F">
      <w:footerReference w:type="default" r:id="rId7"/>
      <w:pgSz w:w="11900" w:h="16820"/>
      <w:pgMar w:top="1418"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CF52E1" w14:textId="77777777" w:rsidR="004754F0" w:rsidRDefault="004754F0" w:rsidP="00474A79">
      <w:r>
        <w:separator/>
      </w:r>
    </w:p>
  </w:endnote>
  <w:endnote w:type="continuationSeparator" w:id="0">
    <w:p w14:paraId="5141E3D9" w14:textId="77777777" w:rsidR="004754F0" w:rsidRDefault="004754F0" w:rsidP="00474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6585359"/>
      <w:docPartObj>
        <w:docPartGallery w:val="Page Numbers (Bottom of Page)"/>
        <w:docPartUnique/>
      </w:docPartObj>
    </w:sdtPr>
    <w:sdtContent>
      <w:p w14:paraId="75C2D7D9" w14:textId="2D13BB37" w:rsidR="00474A79" w:rsidRDefault="00474A79" w:rsidP="00474A79">
        <w:pPr>
          <w:pStyle w:val="a6"/>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F4E0A6" w14:textId="77777777" w:rsidR="004754F0" w:rsidRDefault="004754F0" w:rsidP="00474A79">
      <w:r>
        <w:separator/>
      </w:r>
    </w:p>
  </w:footnote>
  <w:footnote w:type="continuationSeparator" w:id="0">
    <w:p w14:paraId="0ED5F151" w14:textId="77777777" w:rsidR="004754F0" w:rsidRDefault="004754F0" w:rsidP="00474A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6214DD"/>
    <w:multiLevelType w:val="hybridMultilevel"/>
    <w:tmpl w:val="93A461F8"/>
    <w:lvl w:ilvl="0" w:tplc="0CFED4EA">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7E43133"/>
    <w:multiLevelType w:val="hybridMultilevel"/>
    <w:tmpl w:val="1F427BB6"/>
    <w:lvl w:ilvl="0" w:tplc="FB8CBD0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9C13D68"/>
    <w:multiLevelType w:val="hybridMultilevel"/>
    <w:tmpl w:val="CEA29B46"/>
    <w:lvl w:ilvl="0" w:tplc="124C300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C9C3C80"/>
    <w:multiLevelType w:val="hybridMultilevel"/>
    <w:tmpl w:val="B2E8FB78"/>
    <w:lvl w:ilvl="0" w:tplc="B3C0481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3372ACD"/>
    <w:multiLevelType w:val="hybridMultilevel"/>
    <w:tmpl w:val="A3520BC0"/>
    <w:lvl w:ilvl="0" w:tplc="042EDA34">
      <w:start w:val="1"/>
      <w:numFmt w:val="decimalEnclosedCircle"/>
      <w:lvlText w:val="%1"/>
      <w:lvlJc w:val="left"/>
      <w:pPr>
        <w:ind w:left="360" w:hanging="360"/>
      </w:pPr>
      <w:rPr>
        <w:rFonts w:hint="default"/>
        <w:color w:val="0070C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420164EF"/>
    <w:multiLevelType w:val="hybridMultilevel"/>
    <w:tmpl w:val="C9624ED0"/>
    <w:lvl w:ilvl="0" w:tplc="0096DD3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4F5F3889"/>
    <w:multiLevelType w:val="hybridMultilevel"/>
    <w:tmpl w:val="112E7EF0"/>
    <w:lvl w:ilvl="0" w:tplc="70D4DE7E">
      <w:start w:val="5"/>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7" w15:restartNumberingAfterBreak="0">
    <w:nsid w:val="53785E0F"/>
    <w:multiLevelType w:val="hybridMultilevel"/>
    <w:tmpl w:val="B434D8C2"/>
    <w:lvl w:ilvl="0" w:tplc="544EC3A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533808473">
    <w:abstractNumId w:val="5"/>
  </w:num>
  <w:num w:numId="2" w16cid:durableId="315032673">
    <w:abstractNumId w:val="7"/>
  </w:num>
  <w:num w:numId="3" w16cid:durableId="526061795">
    <w:abstractNumId w:val="0"/>
  </w:num>
  <w:num w:numId="4" w16cid:durableId="700471334">
    <w:abstractNumId w:val="4"/>
  </w:num>
  <w:num w:numId="5" w16cid:durableId="709570994">
    <w:abstractNumId w:val="6"/>
  </w:num>
  <w:num w:numId="6" w16cid:durableId="1162626184">
    <w:abstractNumId w:val="3"/>
  </w:num>
  <w:num w:numId="7" w16cid:durableId="1598562796">
    <w:abstractNumId w:val="2"/>
  </w:num>
  <w:num w:numId="8" w16cid:durableId="8912332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characterSpacingControl w:val="doNotCompress"/>
  <w:hdrShapeDefaults>
    <o:shapedefaults v:ext="edit" spidmax="2051">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F55E5"/>
    <w:rsid w:val="000037AB"/>
    <w:rsid w:val="0001084F"/>
    <w:rsid w:val="00010928"/>
    <w:rsid w:val="00011071"/>
    <w:rsid w:val="00011A28"/>
    <w:rsid w:val="0001786E"/>
    <w:rsid w:val="000202BC"/>
    <w:rsid w:val="0002064B"/>
    <w:rsid w:val="000257B1"/>
    <w:rsid w:val="00026811"/>
    <w:rsid w:val="00031B4E"/>
    <w:rsid w:val="000362F2"/>
    <w:rsid w:val="0004051D"/>
    <w:rsid w:val="0004130A"/>
    <w:rsid w:val="000428F6"/>
    <w:rsid w:val="00046705"/>
    <w:rsid w:val="0005782A"/>
    <w:rsid w:val="00060E14"/>
    <w:rsid w:val="00064BAA"/>
    <w:rsid w:val="0007355B"/>
    <w:rsid w:val="000742E8"/>
    <w:rsid w:val="00081941"/>
    <w:rsid w:val="00081DAB"/>
    <w:rsid w:val="00084326"/>
    <w:rsid w:val="00086707"/>
    <w:rsid w:val="00092F9C"/>
    <w:rsid w:val="000A0145"/>
    <w:rsid w:val="000A0B10"/>
    <w:rsid w:val="000A136E"/>
    <w:rsid w:val="000A20F8"/>
    <w:rsid w:val="000A2411"/>
    <w:rsid w:val="000A2F9B"/>
    <w:rsid w:val="000A676C"/>
    <w:rsid w:val="000B17B7"/>
    <w:rsid w:val="000B336C"/>
    <w:rsid w:val="000B3DDE"/>
    <w:rsid w:val="000C49F7"/>
    <w:rsid w:val="000C5CA7"/>
    <w:rsid w:val="000D3E91"/>
    <w:rsid w:val="000D51FB"/>
    <w:rsid w:val="000D6F2F"/>
    <w:rsid w:val="000E0007"/>
    <w:rsid w:val="000E2969"/>
    <w:rsid w:val="000E4739"/>
    <w:rsid w:val="000E5A25"/>
    <w:rsid w:val="000E6774"/>
    <w:rsid w:val="000F04A8"/>
    <w:rsid w:val="000F1E89"/>
    <w:rsid w:val="000F2984"/>
    <w:rsid w:val="00103A81"/>
    <w:rsid w:val="00110BC5"/>
    <w:rsid w:val="00113746"/>
    <w:rsid w:val="0011524E"/>
    <w:rsid w:val="00121F7F"/>
    <w:rsid w:val="00131E2B"/>
    <w:rsid w:val="00131F84"/>
    <w:rsid w:val="00132462"/>
    <w:rsid w:val="00135686"/>
    <w:rsid w:val="001357F0"/>
    <w:rsid w:val="0013596F"/>
    <w:rsid w:val="00136969"/>
    <w:rsid w:val="00137424"/>
    <w:rsid w:val="001401C7"/>
    <w:rsid w:val="00143909"/>
    <w:rsid w:val="00152764"/>
    <w:rsid w:val="0015310E"/>
    <w:rsid w:val="0015388B"/>
    <w:rsid w:val="00153B94"/>
    <w:rsid w:val="00156197"/>
    <w:rsid w:val="00160227"/>
    <w:rsid w:val="00160671"/>
    <w:rsid w:val="00165A9E"/>
    <w:rsid w:val="00165C28"/>
    <w:rsid w:val="0017099B"/>
    <w:rsid w:val="00172427"/>
    <w:rsid w:val="00172C8B"/>
    <w:rsid w:val="00174815"/>
    <w:rsid w:val="001858F6"/>
    <w:rsid w:val="00186EB4"/>
    <w:rsid w:val="00187054"/>
    <w:rsid w:val="001902F7"/>
    <w:rsid w:val="00190D84"/>
    <w:rsid w:val="0019410F"/>
    <w:rsid w:val="001973B1"/>
    <w:rsid w:val="001A3D10"/>
    <w:rsid w:val="001A7281"/>
    <w:rsid w:val="001B11A7"/>
    <w:rsid w:val="001B3F80"/>
    <w:rsid w:val="001C0856"/>
    <w:rsid w:val="001C2621"/>
    <w:rsid w:val="001C633F"/>
    <w:rsid w:val="001C71FC"/>
    <w:rsid w:val="001D0CD6"/>
    <w:rsid w:val="001D1C60"/>
    <w:rsid w:val="001D2267"/>
    <w:rsid w:val="001D676B"/>
    <w:rsid w:val="001E1745"/>
    <w:rsid w:val="001E53B5"/>
    <w:rsid w:val="001F19F8"/>
    <w:rsid w:val="001F3219"/>
    <w:rsid w:val="001F7344"/>
    <w:rsid w:val="00201233"/>
    <w:rsid w:val="00201A48"/>
    <w:rsid w:val="00216392"/>
    <w:rsid w:val="00216BBD"/>
    <w:rsid w:val="00217007"/>
    <w:rsid w:val="002241B2"/>
    <w:rsid w:val="00224B92"/>
    <w:rsid w:val="00226C19"/>
    <w:rsid w:val="00226FD1"/>
    <w:rsid w:val="00227D7C"/>
    <w:rsid w:val="00234A20"/>
    <w:rsid w:val="00237486"/>
    <w:rsid w:val="00240774"/>
    <w:rsid w:val="00244DCA"/>
    <w:rsid w:val="00250087"/>
    <w:rsid w:val="0025051B"/>
    <w:rsid w:val="002507BD"/>
    <w:rsid w:val="00251547"/>
    <w:rsid w:val="00251697"/>
    <w:rsid w:val="002516FD"/>
    <w:rsid w:val="00256642"/>
    <w:rsid w:val="0026506A"/>
    <w:rsid w:val="00266981"/>
    <w:rsid w:val="002707A4"/>
    <w:rsid w:val="00271C86"/>
    <w:rsid w:val="00271DE7"/>
    <w:rsid w:val="00283C0B"/>
    <w:rsid w:val="00283EE1"/>
    <w:rsid w:val="0029344A"/>
    <w:rsid w:val="00296E31"/>
    <w:rsid w:val="002972C6"/>
    <w:rsid w:val="002A075C"/>
    <w:rsid w:val="002A239E"/>
    <w:rsid w:val="002B72BC"/>
    <w:rsid w:val="002C034C"/>
    <w:rsid w:val="002C0FD5"/>
    <w:rsid w:val="002C51B1"/>
    <w:rsid w:val="002D0A91"/>
    <w:rsid w:val="002D3966"/>
    <w:rsid w:val="002D7271"/>
    <w:rsid w:val="002E3BD8"/>
    <w:rsid w:val="002E419E"/>
    <w:rsid w:val="002F549D"/>
    <w:rsid w:val="002F5BF2"/>
    <w:rsid w:val="00300352"/>
    <w:rsid w:val="0030426D"/>
    <w:rsid w:val="0030494A"/>
    <w:rsid w:val="00304B1E"/>
    <w:rsid w:val="003104A9"/>
    <w:rsid w:val="00310A3A"/>
    <w:rsid w:val="00316430"/>
    <w:rsid w:val="00317196"/>
    <w:rsid w:val="003245F7"/>
    <w:rsid w:val="00325684"/>
    <w:rsid w:val="00325764"/>
    <w:rsid w:val="003328FB"/>
    <w:rsid w:val="00335B01"/>
    <w:rsid w:val="00340DB7"/>
    <w:rsid w:val="00342C6B"/>
    <w:rsid w:val="003457DB"/>
    <w:rsid w:val="00347C64"/>
    <w:rsid w:val="003506C0"/>
    <w:rsid w:val="00355F25"/>
    <w:rsid w:val="0036139F"/>
    <w:rsid w:val="003627C6"/>
    <w:rsid w:val="003638BD"/>
    <w:rsid w:val="00365945"/>
    <w:rsid w:val="00365B79"/>
    <w:rsid w:val="00366B7E"/>
    <w:rsid w:val="00373A6E"/>
    <w:rsid w:val="00375006"/>
    <w:rsid w:val="003769F9"/>
    <w:rsid w:val="00380719"/>
    <w:rsid w:val="0038220E"/>
    <w:rsid w:val="00382FF7"/>
    <w:rsid w:val="003843D4"/>
    <w:rsid w:val="00393799"/>
    <w:rsid w:val="003939B9"/>
    <w:rsid w:val="0039513E"/>
    <w:rsid w:val="003A6D1D"/>
    <w:rsid w:val="003A754E"/>
    <w:rsid w:val="003A7C5E"/>
    <w:rsid w:val="003B19E5"/>
    <w:rsid w:val="003B564A"/>
    <w:rsid w:val="003C2E69"/>
    <w:rsid w:val="003C31A1"/>
    <w:rsid w:val="003C668E"/>
    <w:rsid w:val="003C7714"/>
    <w:rsid w:val="003D55AD"/>
    <w:rsid w:val="003D69CE"/>
    <w:rsid w:val="003E0164"/>
    <w:rsid w:val="003E2AE4"/>
    <w:rsid w:val="003E3885"/>
    <w:rsid w:val="003F091B"/>
    <w:rsid w:val="00400304"/>
    <w:rsid w:val="004020C9"/>
    <w:rsid w:val="004030BD"/>
    <w:rsid w:val="004050AB"/>
    <w:rsid w:val="00406559"/>
    <w:rsid w:val="004068E4"/>
    <w:rsid w:val="00411318"/>
    <w:rsid w:val="004140FB"/>
    <w:rsid w:val="00416BC9"/>
    <w:rsid w:val="00424376"/>
    <w:rsid w:val="004301EE"/>
    <w:rsid w:val="00434809"/>
    <w:rsid w:val="00435079"/>
    <w:rsid w:val="004356FD"/>
    <w:rsid w:val="00435B7E"/>
    <w:rsid w:val="00437D74"/>
    <w:rsid w:val="0044176C"/>
    <w:rsid w:val="00443F5C"/>
    <w:rsid w:val="00444C19"/>
    <w:rsid w:val="0044591F"/>
    <w:rsid w:val="00447996"/>
    <w:rsid w:val="00450888"/>
    <w:rsid w:val="004510B6"/>
    <w:rsid w:val="0046049F"/>
    <w:rsid w:val="00460733"/>
    <w:rsid w:val="0046282C"/>
    <w:rsid w:val="0046329D"/>
    <w:rsid w:val="00464F72"/>
    <w:rsid w:val="004670E9"/>
    <w:rsid w:val="004678B6"/>
    <w:rsid w:val="004702BC"/>
    <w:rsid w:val="00471A75"/>
    <w:rsid w:val="00472AD6"/>
    <w:rsid w:val="00473FBC"/>
    <w:rsid w:val="00474A79"/>
    <w:rsid w:val="004754F0"/>
    <w:rsid w:val="00476FC9"/>
    <w:rsid w:val="0048530D"/>
    <w:rsid w:val="0048614D"/>
    <w:rsid w:val="00487691"/>
    <w:rsid w:val="00491314"/>
    <w:rsid w:val="0049482A"/>
    <w:rsid w:val="004A054A"/>
    <w:rsid w:val="004A0C7B"/>
    <w:rsid w:val="004A1CA9"/>
    <w:rsid w:val="004A39D0"/>
    <w:rsid w:val="004A4D12"/>
    <w:rsid w:val="004A76F6"/>
    <w:rsid w:val="004B3E54"/>
    <w:rsid w:val="004B49E0"/>
    <w:rsid w:val="004B7B14"/>
    <w:rsid w:val="004C5346"/>
    <w:rsid w:val="004D70EB"/>
    <w:rsid w:val="004E08C8"/>
    <w:rsid w:val="004E491C"/>
    <w:rsid w:val="004F24D8"/>
    <w:rsid w:val="004F31BE"/>
    <w:rsid w:val="004F483E"/>
    <w:rsid w:val="004F6493"/>
    <w:rsid w:val="005028E1"/>
    <w:rsid w:val="00506196"/>
    <w:rsid w:val="00506698"/>
    <w:rsid w:val="00511196"/>
    <w:rsid w:val="005145C7"/>
    <w:rsid w:val="00514827"/>
    <w:rsid w:val="00515393"/>
    <w:rsid w:val="00523FEB"/>
    <w:rsid w:val="00525BFB"/>
    <w:rsid w:val="00531335"/>
    <w:rsid w:val="0053370F"/>
    <w:rsid w:val="00535103"/>
    <w:rsid w:val="00536FDA"/>
    <w:rsid w:val="00546DAD"/>
    <w:rsid w:val="00550A2D"/>
    <w:rsid w:val="00550CAD"/>
    <w:rsid w:val="0055267F"/>
    <w:rsid w:val="00553225"/>
    <w:rsid w:val="005560AA"/>
    <w:rsid w:val="00565994"/>
    <w:rsid w:val="00572ADA"/>
    <w:rsid w:val="0057363C"/>
    <w:rsid w:val="00577499"/>
    <w:rsid w:val="005827ED"/>
    <w:rsid w:val="00583501"/>
    <w:rsid w:val="005865C5"/>
    <w:rsid w:val="00591C2C"/>
    <w:rsid w:val="00592B73"/>
    <w:rsid w:val="005A23A5"/>
    <w:rsid w:val="005A3722"/>
    <w:rsid w:val="005A6A4A"/>
    <w:rsid w:val="005B2BC3"/>
    <w:rsid w:val="005B38DA"/>
    <w:rsid w:val="005B57E7"/>
    <w:rsid w:val="005B60DB"/>
    <w:rsid w:val="005B6383"/>
    <w:rsid w:val="005C1BFA"/>
    <w:rsid w:val="005C3B23"/>
    <w:rsid w:val="005C3D0E"/>
    <w:rsid w:val="005C55B5"/>
    <w:rsid w:val="005C7638"/>
    <w:rsid w:val="005D1039"/>
    <w:rsid w:val="005D2172"/>
    <w:rsid w:val="005D2F81"/>
    <w:rsid w:val="005D309F"/>
    <w:rsid w:val="005D418A"/>
    <w:rsid w:val="005D7042"/>
    <w:rsid w:val="005E15A1"/>
    <w:rsid w:val="005E29A2"/>
    <w:rsid w:val="005E4C7E"/>
    <w:rsid w:val="005E7ECD"/>
    <w:rsid w:val="005F5449"/>
    <w:rsid w:val="0060246A"/>
    <w:rsid w:val="00603BDD"/>
    <w:rsid w:val="00605483"/>
    <w:rsid w:val="00605F7B"/>
    <w:rsid w:val="006105FF"/>
    <w:rsid w:val="00611A2E"/>
    <w:rsid w:val="00612E84"/>
    <w:rsid w:val="006139B0"/>
    <w:rsid w:val="006150F1"/>
    <w:rsid w:val="00615543"/>
    <w:rsid w:val="0061567F"/>
    <w:rsid w:val="0061572F"/>
    <w:rsid w:val="00615B68"/>
    <w:rsid w:val="006213E3"/>
    <w:rsid w:val="00621666"/>
    <w:rsid w:val="006218AC"/>
    <w:rsid w:val="006231A3"/>
    <w:rsid w:val="00630383"/>
    <w:rsid w:val="00632D9E"/>
    <w:rsid w:val="00633A40"/>
    <w:rsid w:val="00643717"/>
    <w:rsid w:val="00651797"/>
    <w:rsid w:val="006518B1"/>
    <w:rsid w:val="00652127"/>
    <w:rsid w:val="00654FDF"/>
    <w:rsid w:val="006556F9"/>
    <w:rsid w:val="00656051"/>
    <w:rsid w:val="006571CC"/>
    <w:rsid w:val="00661600"/>
    <w:rsid w:val="0066170B"/>
    <w:rsid w:val="006633DB"/>
    <w:rsid w:val="00664DF0"/>
    <w:rsid w:val="006665D2"/>
    <w:rsid w:val="00666800"/>
    <w:rsid w:val="00670246"/>
    <w:rsid w:val="00670504"/>
    <w:rsid w:val="006705C8"/>
    <w:rsid w:val="00676841"/>
    <w:rsid w:val="006770D9"/>
    <w:rsid w:val="00677814"/>
    <w:rsid w:val="006814CE"/>
    <w:rsid w:val="0068174E"/>
    <w:rsid w:val="0068412C"/>
    <w:rsid w:val="00692BFF"/>
    <w:rsid w:val="00694A2F"/>
    <w:rsid w:val="006975C6"/>
    <w:rsid w:val="00697A65"/>
    <w:rsid w:val="006A254C"/>
    <w:rsid w:val="006A5392"/>
    <w:rsid w:val="006A7283"/>
    <w:rsid w:val="006B00F2"/>
    <w:rsid w:val="006B6516"/>
    <w:rsid w:val="006B6827"/>
    <w:rsid w:val="006B687F"/>
    <w:rsid w:val="006C544E"/>
    <w:rsid w:val="006D1775"/>
    <w:rsid w:val="006D3730"/>
    <w:rsid w:val="006D5B22"/>
    <w:rsid w:val="006D62AC"/>
    <w:rsid w:val="006E0217"/>
    <w:rsid w:val="006E4457"/>
    <w:rsid w:val="006E6006"/>
    <w:rsid w:val="006E6DC4"/>
    <w:rsid w:val="006F0558"/>
    <w:rsid w:val="006F16F1"/>
    <w:rsid w:val="006F5959"/>
    <w:rsid w:val="006F6E04"/>
    <w:rsid w:val="00714299"/>
    <w:rsid w:val="007145B5"/>
    <w:rsid w:val="00725326"/>
    <w:rsid w:val="00733981"/>
    <w:rsid w:val="007356EB"/>
    <w:rsid w:val="00737437"/>
    <w:rsid w:val="00737FA1"/>
    <w:rsid w:val="00741277"/>
    <w:rsid w:val="00741F55"/>
    <w:rsid w:val="007423BC"/>
    <w:rsid w:val="00744ECE"/>
    <w:rsid w:val="00745519"/>
    <w:rsid w:val="0074576A"/>
    <w:rsid w:val="00746078"/>
    <w:rsid w:val="00757048"/>
    <w:rsid w:val="00757343"/>
    <w:rsid w:val="00760898"/>
    <w:rsid w:val="00761750"/>
    <w:rsid w:val="007714BE"/>
    <w:rsid w:val="00775A36"/>
    <w:rsid w:val="00777946"/>
    <w:rsid w:val="00777AC8"/>
    <w:rsid w:val="00780696"/>
    <w:rsid w:val="00786BB6"/>
    <w:rsid w:val="0078734C"/>
    <w:rsid w:val="00787F78"/>
    <w:rsid w:val="007924B9"/>
    <w:rsid w:val="007925CF"/>
    <w:rsid w:val="00793AA0"/>
    <w:rsid w:val="00797763"/>
    <w:rsid w:val="007A026E"/>
    <w:rsid w:val="007A1CC7"/>
    <w:rsid w:val="007A262B"/>
    <w:rsid w:val="007A27A6"/>
    <w:rsid w:val="007A3C1D"/>
    <w:rsid w:val="007B1522"/>
    <w:rsid w:val="007B532A"/>
    <w:rsid w:val="007B5873"/>
    <w:rsid w:val="007C545A"/>
    <w:rsid w:val="007C6FC2"/>
    <w:rsid w:val="007C721A"/>
    <w:rsid w:val="007D13A3"/>
    <w:rsid w:val="007D1C9E"/>
    <w:rsid w:val="007D4EF2"/>
    <w:rsid w:val="007E0361"/>
    <w:rsid w:val="007E353E"/>
    <w:rsid w:val="007E4CB8"/>
    <w:rsid w:val="007F080F"/>
    <w:rsid w:val="007F3018"/>
    <w:rsid w:val="007F4A88"/>
    <w:rsid w:val="007F5750"/>
    <w:rsid w:val="007F7032"/>
    <w:rsid w:val="007F71E4"/>
    <w:rsid w:val="008057A9"/>
    <w:rsid w:val="0081003A"/>
    <w:rsid w:val="008113A2"/>
    <w:rsid w:val="00812057"/>
    <w:rsid w:val="00814BD8"/>
    <w:rsid w:val="00814F8A"/>
    <w:rsid w:val="00815565"/>
    <w:rsid w:val="0082004E"/>
    <w:rsid w:val="008205EA"/>
    <w:rsid w:val="00821E33"/>
    <w:rsid w:val="00825A76"/>
    <w:rsid w:val="00825EB0"/>
    <w:rsid w:val="008268CE"/>
    <w:rsid w:val="008271FB"/>
    <w:rsid w:val="00834780"/>
    <w:rsid w:val="00841AA5"/>
    <w:rsid w:val="00842599"/>
    <w:rsid w:val="00846A88"/>
    <w:rsid w:val="00850424"/>
    <w:rsid w:val="00850BCC"/>
    <w:rsid w:val="00851A5D"/>
    <w:rsid w:val="00852A20"/>
    <w:rsid w:val="0085441C"/>
    <w:rsid w:val="00856942"/>
    <w:rsid w:val="008601B0"/>
    <w:rsid w:val="00861C99"/>
    <w:rsid w:val="00875DB5"/>
    <w:rsid w:val="008821D5"/>
    <w:rsid w:val="00883E91"/>
    <w:rsid w:val="008860C9"/>
    <w:rsid w:val="008872D7"/>
    <w:rsid w:val="00890E23"/>
    <w:rsid w:val="008936A7"/>
    <w:rsid w:val="00893FB0"/>
    <w:rsid w:val="00894DC5"/>
    <w:rsid w:val="00896557"/>
    <w:rsid w:val="00897162"/>
    <w:rsid w:val="008976BF"/>
    <w:rsid w:val="008A6D9C"/>
    <w:rsid w:val="008B1096"/>
    <w:rsid w:val="008B1CD4"/>
    <w:rsid w:val="008B2451"/>
    <w:rsid w:val="008B24B2"/>
    <w:rsid w:val="008B2C05"/>
    <w:rsid w:val="008C274F"/>
    <w:rsid w:val="008C5923"/>
    <w:rsid w:val="008C66D7"/>
    <w:rsid w:val="008D203E"/>
    <w:rsid w:val="008D3BCD"/>
    <w:rsid w:val="008D57D6"/>
    <w:rsid w:val="008D7146"/>
    <w:rsid w:val="008E7DB1"/>
    <w:rsid w:val="008F00E7"/>
    <w:rsid w:val="008F0764"/>
    <w:rsid w:val="008F0BEC"/>
    <w:rsid w:val="008F1050"/>
    <w:rsid w:val="008F1316"/>
    <w:rsid w:val="008F332E"/>
    <w:rsid w:val="008F4F0A"/>
    <w:rsid w:val="008F55E5"/>
    <w:rsid w:val="008F708A"/>
    <w:rsid w:val="008F795E"/>
    <w:rsid w:val="00902832"/>
    <w:rsid w:val="00907980"/>
    <w:rsid w:val="00911536"/>
    <w:rsid w:val="00911F2D"/>
    <w:rsid w:val="0091437F"/>
    <w:rsid w:val="00914BCB"/>
    <w:rsid w:val="00915107"/>
    <w:rsid w:val="009223FF"/>
    <w:rsid w:val="0092415A"/>
    <w:rsid w:val="00926795"/>
    <w:rsid w:val="009346A3"/>
    <w:rsid w:val="00935CF0"/>
    <w:rsid w:val="00944018"/>
    <w:rsid w:val="00944303"/>
    <w:rsid w:val="00944919"/>
    <w:rsid w:val="009536AB"/>
    <w:rsid w:val="00954475"/>
    <w:rsid w:val="00955203"/>
    <w:rsid w:val="009556A8"/>
    <w:rsid w:val="00960FB5"/>
    <w:rsid w:val="00963540"/>
    <w:rsid w:val="00964399"/>
    <w:rsid w:val="00967048"/>
    <w:rsid w:val="00972102"/>
    <w:rsid w:val="0097266C"/>
    <w:rsid w:val="00973BCD"/>
    <w:rsid w:val="009758EF"/>
    <w:rsid w:val="00976379"/>
    <w:rsid w:val="00980B67"/>
    <w:rsid w:val="00984CB2"/>
    <w:rsid w:val="0099053A"/>
    <w:rsid w:val="0099307B"/>
    <w:rsid w:val="00995601"/>
    <w:rsid w:val="009971C3"/>
    <w:rsid w:val="009972F5"/>
    <w:rsid w:val="009A03B9"/>
    <w:rsid w:val="009A65C8"/>
    <w:rsid w:val="009B1BFD"/>
    <w:rsid w:val="009B435B"/>
    <w:rsid w:val="009C0277"/>
    <w:rsid w:val="009C66E2"/>
    <w:rsid w:val="009D2266"/>
    <w:rsid w:val="009D2421"/>
    <w:rsid w:val="009D3FAA"/>
    <w:rsid w:val="009D51C0"/>
    <w:rsid w:val="009D7BD8"/>
    <w:rsid w:val="009E7154"/>
    <w:rsid w:val="00A12098"/>
    <w:rsid w:val="00A166BA"/>
    <w:rsid w:val="00A27A39"/>
    <w:rsid w:val="00A36606"/>
    <w:rsid w:val="00A4003C"/>
    <w:rsid w:val="00A41437"/>
    <w:rsid w:val="00A4607B"/>
    <w:rsid w:val="00A46344"/>
    <w:rsid w:val="00A50A99"/>
    <w:rsid w:val="00A50DD3"/>
    <w:rsid w:val="00A53541"/>
    <w:rsid w:val="00A551C7"/>
    <w:rsid w:val="00A6049A"/>
    <w:rsid w:val="00A64A33"/>
    <w:rsid w:val="00A665A2"/>
    <w:rsid w:val="00A73517"/>
    <w:rsid w:val="00A752E6"/>
    <w:rsid w:val="00A765E5"/>
    <w:rsid w:val="00A80767"/>
    <w:rsid w:val="00A821F6"/>
    <w:rsid w:val="00A8274C"/>
    <w:rsid w:val="00A84C92"/>
    <w:rsid w:val="00A87A02"/>
    <w:rsid w:val="00A97BD1"/>
    <w:rsid w:val="00AA339D"/>
    <w:rsid w:val="00AA7492"/>
    <w:rsid w:val="00AB1A15"/>
    <w:rsid w:val="00AB292E"/>
    <w:rsid w:val="00AB5F78"/>
    <w:rsid w:val="00AC07AF"/>
    <w:rsid w:val="00AC42E7"/>
    <w:rsid w:val="00AC5511"/>
    <w:rsid w:val="00AD66DB"/>
    <w:rsid w:val="00AD7834"/>
    <w:rsid w:val="00AE13A9"/>
    <w:rsid w:val="00AE1D97"/>
    <w:rsid w:val="00AE5152"/>
    <w:rsid w:val="00AF0E5F"/>
    <w:rsid w:val="00AF1881"/>
    <w:rsid w:val="00AF5783"/>
    <w:rsid w:val="00B018FF"/>
    <w:rsid w:val="00B12AD7"/>
    <w:rsid w:val="00B16246"/>
    <w:rsid w:val="00B22F7A"/>
    <w:rsid w:val="00B2330C"/>
    <w:rsid w:val="00B2616B"/>
    <w:rsid w:val="00B268E9"/>
    <w:rsid w:val="00B32151"/>
    <w:rsid w:val="00B37CC8"/>
    <w:rsid w:val="00B50BA4"/>
    <w:rsid w:val="00B55131"/>
    <w:rsid w:val="00B55346"/>
    <w:rsid w:val="00B55786"/>
    <w:rsid w:val="00B61716"/>
    <w:rsid w:val="00B61FC0"/>
    <w:rsid w:val="00B62836"/>
    <w:rsid w:val="00B655D1"/>
    <w:rsid w:val="00B7090C"/>
    <w:rsid w:val="00B716D0"/>
    <w:rsid w:val="00B71AEA"/>
    <w:rsid w:val="00B73E77"/>
    <w:rsid w:val="00B807E6"/>
    <w:rsid w:val="00B83DE4"/>
    <w:rsid w:val="00B931AC"/>
    <w:rsid w:val="00B95BC0"/>
    <w:rsid w:val="00BA09C6"/>
    <w:rsid w:val="00BA761E"/>
    <w:rsid w:val="00BB27B9"/>
    <w:rsid w:val="00BB77A7"/>
    <w:rsid w:val="00BC0116"/>
    <w:rsid w:val="00BC04AB"/>
    <w:rsid w:val="00BC5406"/>
    <w:rsid w:val="00BC6770"/>
    <w:rsid w:val="00BD66CF"/>
    <w:rsid w:val="00BF4FF1"/>
    <w:rsid w:val="00BF558B"/>
    <w:rsid w:val="00C01A86"/>
    <w:rsid w:val="00C14A25"/>
    <w:rsid w:val="00C17175"/>
    <w:rsid w:val="00C1741B"/>
    <w:rsid w:val="00C20FB6"/>
    <w:rsid w:val="00C22404"/>
    <w:rsid w:val="00C22CAF"/>
    <w:rsid w:val="00C23A1B"/>
    <w:rsid w:val="00C3051C"/>
    <w:rsid w:val="00C404C3"/>
    <w:rsid w:val="00C412B0"/>
    <w:rsid w:val="00C4604C"/>
    <w:rsid w:val="00C47E3F"/>
    <w:rsid w:val="00C47E7E"/>
    <w:rsid w:val="00C5159F"/>
    <w:rsid w:val="00C515D7"/>
    <w:rsid w:val="00C5411E"/>
    <w:rsid w:val="00C557D9"/>
    <w:rsid w:val="00C60168"/>
    <w:rsid w:val="00C609CE"/>
    <w:rsid w:val="00C6299B"/>
    <w:rsid w:val="00C7225B"/>
    <w:rsid w:val="00C74ABA"/>
    <w:rsid w:val="00C750EC"/>
    <w:rsid w:val="00C81671"/>
    <w:rsid w:val="00C90E13"/>
    <w:rsid w:val="00CA29C7"/>
    <w:rsid w:val="00CA697D"/>
    <w:rsid w:val="00CC4093"/>
    <w:rsid w:val="00CD20DB"/>
    <w:rsid w:val="00CD3A63"/>
    <w:rsid w:val="00CD78C4"/>
    <w:rsid w:val="00CD7CC1"/>
    <w:rsid w:val="00CE2503"/>
    <w:rsid w:val="00CF25D7"/>
    <w:rsid w:val="00CF4200"/>
    <w:rsid w:val="00D036B8"/>
    <w:rsid w:val="00D04F45"/>
    <w:rsid w:val="00D05A61"/>
    <w:rsid w:val="00D07517"/>
    <w:rsid w:val="00D13462"/>
    <w:rsid w:val="00D15581"/>
    <w:rsid w:val="00D17B15"/>
    <w:rsid w:val="00D25774"/>
    <w:rsid w:val="00D257F9"/>
    <w:rsid w:val="00D27496"/>
    <w:rsid w:val="00D27F57"/>
    <w:rsid w:val="00D3257C"/>
    <w:rsid w:val="00D33E73"/>
    <w:rsid w:val="00D37D2F"/>
    <w:rsid w:val="00D37ED0"/>
    <w:rsid w:val="00D409B1"/>
    <w:rsid w:val="00D50B40"/>
    <w:rsid w:val="00D50E59"/>
    <w:rsid w:val="00D54059"/>
    <w:rsid w:val="00D55840"/>
    <w:rsid w:val="00D56848"/>
    <w:rsid w:val="00D57F15"/>
    <w:rsid w:val="00D66163"/>
    <w:rsid w:val="00D763F5"/>
    <w:rsid w:val="00D7702B"/>
    <w:rsid w:val="00D803D8"/>
    <w:rsid w:val="00D81BB8"/>
    <w:rsid w:val="00D83597"/>
    <w:rsid w:val="00D8396D"/>
    <w:rsid w:val="00D83DBF"/>
    <w:rsid w:val="00D84C49"/>
    <w:rsid w:val="00D86086"/>
    <w:rsid w:val="00D862F1"/>
    <w:rsid w:val="00D871B1"/>
    <w:rsid w:val="00DA0CD6"/>
    <w:rsid w:val="00DA203A"/>
    <w:rsid w:val="00DA418D"/>
    <w:rsid w:val="00DA4532"/>
    <w:rsid w:val="00DA478B"/>
    <w:rsid w:val="00DA70AC"/>
    <w:rsid w:val="00DB024D"/>
    <w:rsid w:val="00DB5D8D"/>
    <w:rsid w:val="00DB5F62"/>
    <w:rsid w:val="00DB730A"/>
    <w:rsid w:val="00DB783B"/>
    <w:rsid w:val="00DC5F9E"/>
    <w:rsid w:val="00DD3420"/>
    <w:rsid w:val="00DD3D17"/>
    <w:rsid w:val="00DE0497"/>
    <w:rsid w:val="00DE3C69"/>
    <w:rsid w:val="00DE4620"/>
    <w:rsid w:val="00DE4E65"/>
    <w:rsid w:val="00DE5EE4"/>
    <w:rsid w:val="00DE696C"/>
    <w:rsid w:val="00DE6B10"/>
    <w:rsid w:val="00DF0106"/>
    <w:rsid w:val="00DF0301"/>
    <w:rsid w:val="00DF2D7B"/>
    <w:rsid w:val="00E043F9"/>
    <w:rsid w:val="00E107AA"/>
    <w:rsid w:val="00E156B5"/>
    <w:rsid w:val="00E163D2"/>
    <w:rsid w:val="00E17BAD"/>
    <w:rsid w:val="00E225F5"/>
    <w:rsid w:val="00E2263E"/>
    <w:rsid w:val="00E22CD6"/>
    <w:rsid w:val="00E23FE1"/>
    <w:rsid w:val="00E25944"/>
    <w:rsid w:val="00E273D5"/>
    <w:rsid w:val="00E2782B"/>
    <w:rsid w:val="00E3152D"/>
    <w:rsid w:val="00E42E0D"/>
    <w:rsid w:val="00E43FA3"/>
    <w:rsid w:val="00E47FB1"/>
    <w:rsid w:val="00E52623"/>
    <w:rsid w:val="00E55D89"/>
    <w:rsid w:val="00E620C2"/>
    <w:rsid w:val="00E7284A"/>
    <w:rsid w:val="00E80ABC"/>
    <w:rsid w:val="00E827A2"/>
    <w:rsid w:val="00E86304"/>
    <w:rsid w:val="00E86364"/>
    <w:rsid w:val="00E863D2"/>
    <w:rsid w:val="00E9155E"/>
    <w:rsid w:val="00E9316E"/>
    <w:rsid w:val="00E9526C"/>
    <w:rsid w:val="00EA11DD"/>
    <w:rsid w:val="00EA1CC8"/>
    <w:rsid w:val="00EA2246"/>
    <w:rsid w:val="00EA6DA8"/>
    <w:rsid w:val="00EB0C6F"/>
    <w:rsid w:val="00EB54F8"/>
    <w:rsid w:val="00EB7B74"/>
    <w:rsid w:val="00EB7CE4"/>
    <w:rsid w:val="00EC0C69"/>
    <w:rsid w:val="00EC1586"/>
    <w:rsid w:val="00EC1F62"/>
    <w:rsid w:val="00EC43C7"/>
    <w:rsid w:val="00EC4666"/>
    <w:rsid w:val="00EC511A"/>
    <w:rsid w:val="00ED11F2"/>
    <w:rsid w:val="00ED37DE"/>
    <w:rsid w:val="00ED3C7E"/>
    <w:rsid w:val="00ED419F"/>
    <w:rsid w:val="00EE09DC"/>
    <w:rsid w:val="00EE2FDA"/>
    <w:rsid w:val="00EE40D0"/>
    <w:rsid w:val="00EE47B4"/>
    <w:rsid w:val="00EE5376"/>
    <w:rsid w:val="00EE6AD9"/>
    <w:rsid w:val="00EE720F"/>
    <w:rsid w:val="00EE79DC"/>
    <w:rsid w:val="00EF0D87"/>
    <w:rsid w:val="00EF4A09"/>
    <w:rsid w:val="00EF58CD"/>
    <w:rsid w:val="00F101D2"/>
    <w:rsid w:val="00F1462A"/>
    <w:rsid w:val="00F265DD"/>
    <w:rsid w:val="00F269E7"/>
    <w:rsid w:val="00F27537"/>
    <w:rsid w:val="00F32B60"/>
    <w:rsid w:val="00F45482"/>
    <w:rsid w:val="00F45AF7"/>
    <w:rsid w:val="00F46353"/>
    <w:rsid w:val="00F503AE"/>
    <w:rsid w:val="00F50457"/>
    <w:rsid w:val="00F50D65"/>
    <w:rsid w:val="00F528B2"/>
    <w:rsid w:val="00F53BA7"/>
    <w:rsid w:val="00F53C1B"/>
    <w:rsid w:val="00F57240"/>
    <w:rsid w:val="00F6554C"/>
    <w:rsid w:val="00F655C0"/>
    <w:rsid w:val="00F70B99"/>
    <w:rsid w:val="00F73E49"/>
    <w:rsid w:val="00F746D7"/>
    <w:rsid w:val="00F819F4"/>
    <w:rsid w:val="00F82561"/>
    <w:rsid w:val="00F83E81"/>
    <w:rsid w:val="00F905D5"/>
    <w:rsid w:val="00F91567"/>
    <w:rsid w:val="00F91678"/>
    <w:rsid w:val="00FA032C"/>
    <w:rsid w:val="00FA0AB6"/>
    <w:rsid w:val="00FA1A40"/>
    <w:rsid w:val="00FA7367"/>
    <w:rsid w:val="00FB4227"/>
    <w:rsid w:val="00FB79FA"/>
    <w:rsid w:val="00FC0A03"/>
    <w:rsid w:val="00FC3A74"/>
    <w:rsid w:val="00FC43F7"/>
    <w:rsid w:val="00FD45C0"/>
    <w:rsid w:val="00FE0FA9"/>
    <w:rsid w:val="00FE5B6E"/>
    <w:rsid w:val="00FE7555"/>
    <w:rsid w:val="00FF1B21"/>
    <w:rsid w:val="00FF23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shapelayout>
  </w:shapeDefaults>
  <w:decimalSymbol w:val="."/>
  <w:listSeparator w:val=","/>
  <w14:docId w14:val="0C4F7C4D"/>
  <w15:docId w15:val="{754EE476-43C5-468A-AEDB-5EC6AB3E4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5774"/>
    <w:pPr>
      <w:widowControl w:val="0"/>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474A79"/>
    <w:pPr>
      <w:tabs>
        <w:tab w:val="center" w:pos="4252"/>
        <w:tab w:val="right" w:pos="8504"/>
      </w:tabs>
      <w:snapToGrid w:val="0"/>
    </w:pPr>
  </w:style>
  <w:style w:type="character" w:customStyle="1" w:styleId="a5">
    <w:name w:val="ヘッダー (文字)"/>
    <w:basedOn w:val="a0"/>
    <w:link w:val="a4"/>
    <w:uiPriority w:val="99"/>
    <w:rsid w:val="00474A79"/>
  </w:style>
  <w:style w:type="paragraph" w:styleId="a6">
    <w:name w:val="footer"/>
    <w:basedOn w:val="a"/>
    <w:link w:val="a7"/>
    <w:uiPriority w:val="99"/>
    <w:unhideWhenUsed/>
    <w:rsid w:val="00474A79"/>
    <w:pPr>
      <w:tabs>
        <w:tab w:val="center" w:pos="4252"/>
        <w:tab w:val="right" w:pos="8504"/>
      </w:tabs>
      <w:snapToGrid w:val="0"/>
    </w:pPr>
  </w:style>
  <w:style w:type="character" w:customStyle="1" w:styleId="a7">
    <w:name w:val="フッター (文字)"/>
    <w:basedOn w:val="a0"/>
    <w:link w:val="a6"/>
    <w:uiPriority w:val="99"/>
    <w:rsid w:val="00474A79"/>
  </w:style>
  <w:style w:type="paragraph" w:styleId="a8">
    <w:name w:val="List Paragraph"/>
    <w:basedOn w:val="a"/>
    <w:uiPriority w:val="34"/>
    <w:qFormat/>
    <w:rsid w:val="006E6DC4"/>
    <w:pPr>
      <w:ind w:leftChars="400" w:left="840"/>
    </w:pPr>
  </w:style>
  <w:style w:type="table" w:styleId="a9">
    <w:name w:val="Table Grid"/>
    <w:basedOn w:val="a1"/>
    <w:uiPriority w:val="39"/>
    <w:rsid w:val="007608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ate"/>
    <w:basedOn w:val="a"/>
    <w:next w:val="a"/>
    <w:link w:val="ab"/>
    <w:uiPriority w:val="99"/>
    <w:semiHidden/>
    <w:unhideWhenUsed/>
    <w:rsid w:val="00EE5376"/>
  </w:style>
  <w:style w:type="character" w:customStyle="1" w:styleId="ab">
    <w:name w:val="日付 (文字)"/>
    <w:basedOn w:val="a0"/>
    <w:link w:val="aa"/>
    <w:uiPriority w:val="99"/>
    <w:semiHidden/>
    <w:rsid w:val="00EE5376"/>
    <w:rPr>
      <w:rFonts w:ascii="ＭＳ 明朝" w:eastAsia="ＭＳ 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1997</TotalTime>
  <Pages>6</Pages>
  <Words>674</Words>
  <Characters>3843</Characters>
  <Application>Microsoft Office Word</Application>
  <DocSecurity>0</DocSecurity>
  <Lines>32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saitamaken</Company>
  <LinksUpToDate>false</LinksUpToDate>
  <CharactersWithSpaces>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108012</dc:creator>
  <cp:lastModifiedBy>内田 幸男（障害者福祉推進課）</cp:lastModifiedBy>
  <cp:revision>698</cp:revision>
  <cp:lastPrinted>2025-01-08T11:23:00Z</cp:lastPrinted>
  <dcterms:created xsi:type="dcterms:W3CDTF">2024-11-06T09:16:00Z</dcterms:created>
  <dcterms:modified xsi:type="dcterms:W3CDTF">2026-02-09T04:03:00Z</dcterms:modified>
</cp:coreProperties>
</file>