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D91EA" w14:textId="51C8A889" w:rsidR="007C39F1" w:rsidRPr="005F6411" w:rsidRDefault="007C39F1" w:rsidP="007C39F1">
      <w:pPr>
        <w:snapToGrid w:val="0"/>
        <w:jc w:val="center"/>
        <w:rPr>
          <w:bCs/>
          <w:color w:val="000000"/>
          <w:kern w:val="0"/>
          <w:sz w:val="36"/>
          <w:szCs w:val="36"/>
        </w:rPr>
      </w:pPr>
      <w:r>
        <w:rPr>
          <w:rFonts w:hint="eastAsia"/>
          <w:bCs/>
          <w:noProof/>
          <w:color w:val="000000"/>
          <w:kern w:val="0"/>
          <w:sz w:val="40"/>
          <w:szCs w:val="40"/>
        </w:rPr>
        <mc:AlternateContent>
          <mc:Choice Requires="wps">
            <w:drawing>
              <wp:anchor distT="0" distB="0" distL="114300" distR="114300" simplePos="0" relativeHeight="251659264" behindDoc="1" locked="0" layoutInCell="1" allowOverlap="1" wp14:anchorId="6B191D3D" wp14:editId="1E8E3D0C">
                <wp:simplePos x="0" y="0"/>
                <wp:positionH relativeFrom="column">
                  <wp:posOffset>0</wp:posOffset>
                </wp:positionH>
                <wp:positionV relativeFrom="paragraph">
                  <wp:posOffset>0</wp:posOffset>
                </wp:positionV>
                <wp:extent cx="6134100" cy="8873490"/>
                <wp:effectExtent l="27940" t="24130" r="1968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8734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CA3B1E" w14:textId="77777777" w:rsidR="005229FB" w:rsidRDefault="005229FB" w:rsidP="007C39F1"/>
                          <w:p w14:paraId="754AF750" w14:textId="77777777" w:rsidR="005229FB" w:rsidRDefault="005229FB" w:rsidP="007C39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3pt;height:6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" filled="f" strokeweight="3pt">
                <v:stroke linestyle="thinThin"/>
                <v:textbox inset="5.85pt,.7pt,5.85pt,.7pt">
                  <w:txbxContent>
                    <w:p w14:paraId="7CCA3B1E" w14:textId="77777777" w:rsidR="005229FB" w:rsidRDefault="005229FB" w:rsidP="007C39F1"/>
                    <w:p w14:paraId="754AF750" w14:textId="77777777" w:rsidR="005229FB" w:rsidRDefault="005229FB" w:rsidP="007C39F1"/>
                  </w:txbxContent>
                </v:textbox>
              </v:shape>
            </w:pict>
          </mc:Fallback>
        </mc:AlternateContent>
      </w:r>
    </w:p>
    <w:p w14:paraId="37C39AEB" w14:textId="77777777" w:rsidR="007C39F1" w:rsidRPr="005F6411" w:rsidRDefault="007C39F1" w:rsidP="007C39F1">
      <w:pPr>
        <w:snapToGrid w:val="0"/>
        <w:jc w:val="center"/>
        <w:rPr>
          <w:bCs/>
          <w:color w:val="000000"/>
          <w:kern w:val="0"/>
          <w:sz w:val="36"/>
          <w:szCs w:val="36"/>
        </w:rPr>
      </w:pPr>
    </w:p>
    <w:p w14:paraId="661B0C33" w14:textId="77777777" w:rsidR="007C39F1" w:rsidRPr="005B26E1" w:rsidRDefault="007C39F1" w:rsidP="007C39F1">
      <w:pPr>
        <w:snapToGrid w:val="0"/>
        <w:jc w:val="center"/>
        <w:rPr>
          <w:bCs/>
          <w:kern w:val="0"/>
          <w:sz w:val="36"/>
          <w:szCs w:val="36"/>
        </w:rPr>
      </w:pPr>
    </w:p>
    <w:p w14:paraId="36AFF0C5" w14:textId="77777777" w:rsidR="007C39F1" w:rsidRPr="005B26E1" w:rsidRDefault="007C39F1" w:rsidP="007C39F1">
      <w:pPr>
        <w:snapToGrid w:val="0"/>
        <w:jc w:val="center"/>
        <w:rPr>
          <w:bCs/>
          <w:kern w:val="0"/>
          <w:sz w:val="36"/>
          <w:szCs w:val="36"/>
        </w:rPr>
      </w:pPr>
    </w:p>
    <w:p w14:paraId="16B49328" w14:textId="77777777" w:rsidR="007C39F1" w:rsidRPr="005B26E1" w:rsidRDefault="007C39F1" w:rsidP="007C39F1">
      <w:pPr>
        <w:snapToGrid w:val="0"/>
        <w:jc w:val="center"/>
        <w:rPr>
          <w:bCs/>
          <w:kern w:val="0"/>
          <w:sz w:val="36"/>
          <w:szCs w:val="36"/>
        </w:rPr>
      </w:pPr>
    </w:p>
    <w:p w14:paraId="287E13FD" w14:textId="77777777" w:rsidR="007C39F1" w:rsidRPr="005B26E1" w:rsidRDefault="007C39F1" w:rsidP="007C39F1">
      <w:pPr>
        <w:snapToGrid w:val="0"/>
        <w:jc w:val="center"/>
        <w:rPr>
          <w:bCs/>
          <w:kern w:val="0"/>
          <w:sz w:val="36"/>
          <w:szCs w:val="36"/>
        </w:rPr>
      </w:pPr>
    </w:p>
    <w:p w14:paraId="07D19C11" w14:textId="77777777" w:rsidR="007C39F1" w:rsidRPr="005B26E1" w:rsidRDefault="007C39F1" w:rsidP="007C39F1">
      <w:pPr>
        <w:snapToGrid w:val="0"/>
        <w:jc w:val="center"/>
        <w:rPr>
          <w:bCs/>
          <w:kern w:val="0"/>
          <w:sz w:val="36"/>
          <w:szCs w:val="36"/>
        </w:rPr>
      </w:pPr>
    </w:p>
    <w:p w14:paraId="0F5CF2C6" w14:textId="77777777" w:rsidR="007C39F1" w:rsidRPr="005B26E1" w:rsidRDefault="007C39F1" w:rsidP="007C39F1">
      <w:pPr>
        <w:snapToGrid w:val="0"/>
        <w:jc w:val="center"/>
        <w:rPr>
          <w:bCs/>
          <w:kern w:val="0"/>
          <w:sz w:val="40"/>
          <w:szCs w:val="40"/>
        </w:rPr>
      </w:pPr>
      <w:r w:rsidRPr="005B26E1">
        <w:rPr>
          <w:rFonts w:hint="eastAsia"/>
          <w:bCs/>
          <w:kern w:val="0"/>
          <w:sz w:val="40"/>
          <w:szCs w:val="40"/>
          <w:lang w:eastAsia="zh-TW"/>
        </w:rPr>
        <w:t>特定施設入</w:t>
      </w:r>
      <w:r w:rsidRPr="005B26E1">
        <w:rPr>
          <w:rFonts w:hint="eastAsia"/>
          <w:bCs/>
          <w:kern w:val="0"/>
          <w:sz w:val="40"/>
          <w:szCs w:val="40"/>
        </w:rPr>
        <w:t>居</w:t>
      </w:r>
      <w:r w:rsidRPr="005B26E1">
        <w:rPr>
          <w:rFonts w:hint="eastAsia"/>
          <w:bCs/>
          <w:kern w:val="0"/>
          <w:sz w:val="40"/>
          <w:szCs w:val="40"/>
          <w:lang w:eastAsia="zh-TW"/>
        </w:rPr>
        <w:t>者生活介</w:t>
      </w:r>
      <w:bookmarkStart w:id="0" w:name="_GoBack"/>
      <w:bookmarkEnd w:id="0"/>
      <w:r w:rsidRPr="005B26E1">
        <w:rPr>
          <w:rFonts w:hint="eastAsia"/>
          <w:bCs/>
          <w:kern w:val="0"/>
          <w:sz w:val="40"/>
          <w:szCs w:val="40"/>
          <w:lang w:eastAsia="zh-TW"/>
        </w:rPr>
        <w:t>護</w:t>
      </w:r>
    </w:p>
    <w:p w14:paraId="7BDA4B0D" w14:textId="77777777" w:rsidR="007C39F1" w:rsidRPr="005B26E1" w:rsidRDefault="007C39F1" w:rsidP="007C39F1">
      <w:pPr>
        <w:snapToGrid w:val="0"/>
        <w:jc w:val="center"/>
        <w:rPr>
          <w:bCs/>
          <w:kern w:val="0"/>
          <w:sz w:val="40"/>
          <w:szCs w:val="40"/>
        </w:rPr>
      </w:pPr>
      <w:r w:rsidRPr="005B26E1">
        <w:rPr>
          <w:rFonts w:hint="eastAsia"/>
          <w:bCs/>
          <w:kern w:val="0"/>
          <w:sz w:val="40"/>
          <w:szCs w:val="40"/>
        </w:rPr>
        <w:t>介護予防</w:t>
      </w:r>
      <w:r w:rsidRPr="005B26E1">
        <w:rPr>
          <w:rFonts w:hint="eastAsia"/>
          <w:bCs/>
          <w:kern w:val="0"/>
          <w:sz w:val="40"/>
          <w:szCs w:val="40"/>
          <w:lang w:eastAsia="zh-TW"/>
        </w:rPr>
        <w:t>特定施設入</w:t>
      </w:r>
      <w:r w:rsidRPr="005B26E1">
        <w:rPr>
          <w:rFonts w:hint="eastAsia"/>
          <w:bCs/>
          <w:kern w:val="0"/>
          <w:sz w:val="40"/>
          <w:szCs w:val="40"/>
        </w:rPr>
        <w:t>居</w:t>
      </w:r>
      <w:r w:rsidRPr="005B26E1">
        <w:rPr>
          <w:rFonts w:hint="eastAsia"/>
          <w:bCs/>
          <w:kern w:val="0"/>
          <w:sz w:val="40"/>
          <w:szCs w:val="40"/>
          <w:lang w:eastAsia="zh-TW"/>
        </w:rPr>
        <w:t>者生活介護</w:t>
      </w:r>
    </w:p>
    <w:p w14:paraId="007E299D" w14:textId="77777777" w:rsidR="007C39F1" w:rsidRPr="005B26E1" w:rsidRDefault="007C39F1" w:rsidP="007C39F1">
      <w:pPr>
        <w:snapToGrid w:val="0"/>
        <w:jc w:val="center"/>
        <w:rPr>
          <w:bCs/>
          <w:kern w:val="0"/>
          <w:sz w:val="36"/>
          <w:szCs w:val="36"/>
        </w:rPr>
      </w:pPr>
    </w:p>
    <w:p w14:paraId="030F1121" w14:textId="77777777" w:rsidR="007C39F1" w:rsidRPr="005B26E1" w:rsidRDefault="007C39F1" w:rsidP="007C39F1">
      <w:pPr>
        <w:snapToGrid w:val="0"/>
        <w:jc w:val="center"/>
        <w:rPr>
          <w:bCs/>
          <w:kern w:val="0"/>
          <w:sz w:val="40"/>
          <w:szCs w:val="40"/>
        </w:rPr>
      </w:pPr>
      <w:r w:rsidRPr="005B26E1">
        <w:rPr>
          <w:rFonts w:hint="eastAsia"/>
          <w:bCs/>
          <w:kern w:val="0"/>
          <w:sz w:val="40"/>
          <w:szCs w:val="40"/>
        </w:rPr>
        <w:t>重要事項説明書</w:t>
      </w:r>
    </w:p>
    <w:p w14:paraId="7410CF17" w14:textId="77777777" w:rsidR="007C39F1" w:rsidRPr="005B26E1" w:rsidRDefault="007C39F1" w:rsidP="007C39F1">
      <w:pPr>
        <w:snapToGrid w:val="0"/>
        <w:jc w:val="center"/>
        <w:rPr>
          <w:bCs/>
          <w:kern w:val="0"/>
          <w:sz w:val="36"/>
          <w:szCs w:val="36"/>
        </w:rPr>
      </w:pPr>
    </w:p>
    <w:p w14:paraId="43E5A239" w14:textId="77777777" w:rsidR="007C39F1" w:rsidRPr="005B26E1" w:rsidRDefault="007C39F1" w:rsidP="007C39F1">
      <w:pPr>
        <w:snapToGrid w:val="0"/>
        <w:jc w:val="center"/>
        <w:rPr>
          <w:bCs/>
          <w:kern w:val="0"/>
          <w:sz w:val="36"/>
          <w:szCs w:val="36"/>
        </w:rPr>
      </w:pPr>
    </w:p>
    <w:p w14:paraId="5B8D2F69" w14:textId="77777777" w:rsidR="007C39F1" w:rsidRPr="005B26E1" w:rsidRDefault="007C39F1" w:rsidP="007C39F1">
      <w:pPr>
        <w:snapToGrid w:val="0"/>
        <w:jc w:val="center"/>
        <w:rPr>
          <w:bCs/>
          <w:kern w:val="0"/>
          <w:sz w:val="36"/>
          <w:szCs w:val="36"/>
        </w:rPr>
      </w:pPr>
    </w:p>
    <w:p w14:paraId="5260ACA7" w14:textId="77777777" w:rsidR="007C39F1" w:rsidRPr="005B26E1" w:rsidRDefault="007C39F1" w:rsidP="007C39F1">
      <w:pPr>
        <w:snapToGrid w:val="0"/>
        <w:jc w:val="center"/>
        <w:rPr>
          <w:bCs/>
          <w:kern w:val="0"/>
          <w:sz w:val="36"/>
          <w:szCs w:val="36"/>
        </w:rPr>
      </w:pPr>
    </w:p>
    <w:p w14:paraId="61CC76E1" w14:textId="77777777" w:rsidR="007C39F1" w:rsidRPr="005B26E1" w:rsidRDefault="007C39F1" w:rsidP="007C39F1">
      <w:pPr>
        <w:snapToGrid w:val="0"/>
        <w:jc w:val="center"/>
        <w:rPr>
          <w:bCs/>
          <w:kern w:val="0"/>
          <w:sz w:val="36"/>
          <w:szCs w:val="36"/>
        </w:rPr>
      </w:pPr>
    </w:p>
    <w:p w14:paraId="7BF98B5F" w14:textId="77777777" w:rsidR="007C39F1" w:rsidRPr="005B26E1" w:rsidRDefault="007C39F1" w:rsidP="007C39F1">
      <w:pPr>
        <w:snapToGrid w:val="0"/>
        <w:jc w:val="center"/>
        <w:rPr>
          <w:bCs/>
          <w:kern w:val="0"/>
          <w:sz w:val="36"/>
          <w:szCs w:val="36"/>
        </w:rPr>
      </w:pPr>
    </w:p>
    <w:p w14:paraId="2F64C275" w14:textId="77777777" w:rsidR="007C39F1" w:rsidRPr="005B26E1" w:rsidRDefault="007C39F1" w:rsidP="007C39F1">
      <w:pPr>
        <w:snapToGrid w:val="0"/>
        <w:jc w:val="center"/>
        <w:rPr>
          <w:bCs/>
          <w:kern w:val="0"/>
          <w:sz w:val="36"/>
          <w:szCs w:val="36"/>
        </w:rPr>
      </w:pPr>
    </w:p>
    <w:p w14:paraId="4784E196" w14:textId="77777777" w:rsidR="007C39F1" w:rsidRPr="005B26E1" w:rsidRDefault="007C39F1" w:rsidP="007C39F1">
      <w:pPr>
        <w:snapToGrid w:val="0"/>
        <w:jc w:val="center"/>
        <w:rPr>
          <w:bCs/>
          <w:kern w:val="0"/>
          <w:sz w:val="36"/>
          <w:szCs w:val="36"/>
        </w:rPr>
      </w:pPr>
    </w:p>
    <w:p w14:paraId="4FCF2496" w14:textId="77777777" w:rsidR="007C39F1" w:rsidRPr="005B26E1" w:rsidRDefault="007C39F1" w:rsidP="007C39F1">
      <w:pPr>
        <w:snapToGrid w:val="0"/>
        <w:jc w:val="center"/>
        <w:rPr>
          <w:bCs/>
          <w:kern w:val="0"/>
          <w:sz w:val="36"/>
          <w:szCs w:val="36"/>
        </w:rPr>
      </w:pPr>
    </w:p>
    <w:p w14:paraId="58BB7A50" w14:textId="77777777" w:rsidR="007C39F1" w:rsidRPr="005B26E1" w:rsidRDefault="007C39F1" w:rsidP="007C39F1">
      <w:pPr>
        <w:snapToGrid w:val="0"/>
        <w:jc w:val="center"/>
        <w:rPr>
          <w:bCs/>
          <w:kern w:val="0"/>
          <w:sz w:val="36"/>
          <w:szCs w:val="36"/>
        </w:rPr>
      </w:pPr>
    </w:p>
    <w:p w14:paraId="2B503784" w14:textId="77777777" w:rsidR="007C39F1" w:rsidRPr="005B26E1" w:rsidRDefault="007C39F1" w:rsidP="007C39F1">
      <w:pPr>
        <w:snapToGrid w:val="0"/>
        <w:jc w:val="center"/>
        <w:rPr>
          <w:bCs/>
          <w:kern w:val="0"/>
          <w:sz w:val="36"/>
          <w:szCs w:val="36"/>
        </w:rPr>
      </w:pPr>
    </w:p>
    <w:p w14:paraId="3F6E7E5F" w14:textId="77777777" w:rsidR="007C39F1" w:rsidRPr="005B26E1" w:rsidRDefault="007C39F1" w:rsidP="007C39F1">
      <w:pPr>
        <w:snapToGrid w:val="0"/>
        <w:jc w:val="center"/>
        <w:rPr>
          <w:bCs/>
          <w:kern w:val="0"/>
          <w:sz w:val="36"/>
          <w:szCs w:val="36"/>
        </w:rPr>
      </w:pPr>
    </w:p>
    <w:p w14:paraId="0CF2DDED" w14:textId="77777777" w:rsidR="007C39F1" w:rsidRPr="005B26E1" w:rsidRDefault="007C39F1" w:rsidP="007C39F1">
      <w:pPr>
        <w:snapToGrid w:val="0"/>
        <w:jc w:val="center"/>
        <w:rPr>
          <w:bCs/>
          <w:kern w:val="0"/>
          <w:sz w:val="36"/>
          <w:szCs w:val="36"/>
        </w:rPr>
      </w:pPr>
    </w:p>
    <w:p w14:paraId="5C3897A6" w14:textId="77777777" w:rsidR="007C39F1" w:rsidRPr="005B26E1" w:rsidRDefault="007C39F1" w:rsidP="007C39F1">
      <w:pPr>
        <w:snapToGrid w:val="0"/>
        <w:jc w:val="center"/>
        <w:rPr>
          <w:bCs/>
          <w:kern w:val="0"/>
          <w:sz w:val="36"/>
          <w:szCs w:val="36"/>
        </w:rPr>
      </w:pPr>
    </w:p>
    <w:p w14:paraId="021EB13F" w14:textId="77777777" w:rsidR="007C39F1" w:rsidRPr="005B26E1" w:rsidRDefault="007C39F1" w:rsidP="007C39F1">
      <w:pPr>
        <w:snapToGrid w:val="0"/>
        <w:jc w:val="center"/>
        <w:rPr>
          <w:bCs/>
          <w:kern w:val="0"/>
          <w:sz w:val="36"/>
          <w:szCs w:val="36"/>
        </w:rPr>
      </w:pPr>
    </w:p>
    <w:p w14:paraId="6E826D9D" w14:textId="20682BC7" w:rsidR="007C39F1" w:rsidRPr="005B26E1" w:rsidRDefault="007C39F1" w:rsidP="007C39F1">
      <w:pPr>
        <w:snapToGrid w:val="0"/>
        <w:jc w:val="center"/>
        <w:rPr>
          <w:bCs/>
          <w:kern w:val="0"/>
          <w:sz w:val="44"/>
          <w:szCs w:val="44"/>
        </w:rPr>
      </w:pPr>
      <w:r>
        <w:rPr>
          <w:rFonts w:hint="eastAsia"/>
          <w:bCs/>
          <w:noProof/>
          <w:kern w:val="0"/>
          <w:sz w:val="36"/>
          <w:szCs w:val="36"/>
        </w:rPr>
        <w:drawing>
          <wp:anchor distT="0" distB="0" distL="114300" distR="114300" simplePos="0" relativeHeight="251660288" behindDoc="0" locked="0" layoutInCell="1" allowOverlap="1" wp14:anchorId="3D839A7B" wp14:editId="4646AD03">
            <wp:simplePos x="0" y="0"/>
            <wp:positionH relativeFrom="column">
              <wp:posOffset>1066800</wp:posOffset>
            </wp:positionH>
            <wp:positionV relativeFrom="paragraph">
              <wp:posOffset>-1270</wp:posOffset>
            </wp:positionV>
            <wp:extent cx="577850" cy="6521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652145"/>
                    </a:xfrm>
                    <a:prstGeom prst="rect">
                      <a:avLst/>
                    </a:prstGeom>
                    <a:noFill/>
                  </pic:spPr>
                </pic:pic>
              </a:graphicData>
            </a:graphic>
            <wp14:sizeRelH relativeFrom="page">
              <wp14:pctWidth>0</wp14:pctWidth>
            </wp14:sizeRelH>
            <wp14:sizeRelV relativeFrom="page">
              <wp14:pctHeight>0</wp14:pctHeight>
            </wp14:sizeRelV>
          </wp:anchor>
        </w:drawing>
      </w:r>
      <w:r w:rsidRPr="005B26E1">
        <w:rPr>
          <w:rFonts w:hint="eastAsia"/>
          <w:bCs/>
          <w:kern w:val="0"/>
          <w:sz w:val="44"/>
          <w:szCs w:val="44"/>
        </w:rPr>
        <w:t xml:space="preserve">   </w:t>
      </w:r>
      <w:r w:rsidRPr="005B26E1">
        <w:rPr>
          <w:rFonts w:hint="eastAsia"/>
          <w:bCs/>
          <w:kern w:val="0"/>
          <w:sz w:val="44"/>
          <w:szCs w:val="44"/>
        </w:rPr>
        <w:t>ヒューマンサポート幸手</w:t>
      </w:r>
    </w:p>
    <w:p w14:paraId="1CB414EE" w14:textId="77777777" w:rsidR="007C39F1" w:rsidRPr="005B26E1" w:rsidRDefault="007C39F1" w:rsidP="007C39F1">
      <w:pPr>
        <w:snapToGrid w:val="0"/>
        <w:jc w:val="center"/>
        <w:rPr>
          <w:bCs/>
          <w:kern w:val="0"/>
          <w:sz w:val="32"/>
          <w:szCs w:val="32"/>
        </w:rPr>
      </w:pPr>
      <w:r w:rsidRPr="005B26E1">
        <w:rPr>
          <w:rFonts w:hint="eastAsia"/>
          <w:bCs/>
          <w:kern w:val="0"/>
          <w:sz w:val="32"/>
          <w:szCs w:val="32"/>
        </w:rPr>
        <w:t xml:space="preserve">     </w:t>
      </w:r>
      <w:r w:rsidRPr="005B26E1">
        <w:rPr>
          <w:rFonts w:hint="eastAsia"/>
          <w:bCs/>
          <w:kern w:val="0"/>
          <w:sz w:val="32"/>
          <w:szCs w:val="32"/>
        </w:rPr>
        <w:t>株式会社　日本ヒューマンサポート</w:t>
      </w:r>
    </w:p>
    <w:p w14:paraId="4393A04A" w14:textId="77777777" w:rsidR="007C39F1" w:rsidRPr="005B26E1" w:rsidRDefault="007C39F1" w:rsidP="007C39F1">
      <w:pPr>
        <w:snapToGrid w:val="0"/>
        <w:jc w:val="center"/>
        <w:rPr>
          <w:bCs/>
          <w:kern w:val="0"/>
          <w:sz w:val="36"/>
          <w:szCs w:val="36"/>
        </w:rPr>
      </w:pPr>
    </w:p>
    <w:p w14:paraId="117908B5" w14:textId="77777777" w:rsidR="007C39F1" w:rsidRPr="005B26E1" w:rsidRDefault="007C39F1" w:rsidP="007C39F1">
      <w:pPr>
        <w:pStyle w:val="ac"/>
        <w:rPr>
          <w:rFonts w:ascii="ＭＳ 明朝" w:hAnsi="ＭＳ 明朝"/>
        </w:rPr>
      </w:pPr>
    </w:p>
    <w:p w14:paraId="6B4FC8B7" w14:textId="77777777" w:rsidR="007C39F1" w:rsidRPr="005B26E1" w:rsidRDefault="007C39F1" w:rsidP="007C39F1">
      <w:pPr>
        <w:pStyle w:val="ac"/>
        <w:rPr>
          <w:rFonts w:ascii="ＭＳ 明朝" w:hAnsi="ＭＳ 明朝"/>
        </w:rPr>
      </w:pPr>
    </w:p>
    <w:p w14:paraId="51325966" w14:textId="56309184" w:rsidR="002B5899" w:rsidRPr="00564438" w:rsidRDefault="007C39F1" w:rsidP="007C39F1">
      <w:pPr>
        <w:rPr>
          <w:rFonts w:ascii="ＭＳ 明朝" w:cs="Times New Roman"/>
          <w:color w:val="000000" w:themeColor="text1"/>
          <w:spacing w:val="16"/>
        </w:rPr>
      </w:pPr>
      <w:r w:rsidRPr="00D63E42">
        <w:rPr>
          <w:rFonts w:ascii="ＭＳ Ｐ明朝" w:eastAsia="ＭＳ Ｐ明朝" w:hAnsi="ＭＳ Ｐ明朝"/>
          <w:b/>
          <w:bCs/>
          <w:color w:val="000000"/>
          <w:sz w:val="32"/>
          <w:szCs w:val="32"/>
        </w:rPr>
        <w:br w:type="page"/>
      </w:r>
      <w:r w:rsidR="002B5899" w:rsidRPr="00564438">
        <w:rPr>
          <w:rFonts w:hint="eastAsia"/>
          <w:color w:val="000000" w:themeColor="text1"/>
        </w:rPr>
        <w:lastRenderedPageBreak/>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A527621" w:rsidR="002B5899" w:rsidRPr="00564438" w:rsidRDefault="0004029D" w:rsidP="0004029D">
            <w:pPr>
              <w:suppressAutoHyphens/>
              <w:kinsoku w:val="0"/>
              <w:autoSpaceDE w:val="0"/>
              <w:autoSpaceDN w:val="0"/>
              <w:spacing w:line="304" w:lineRule="atLeast"/>
              <w:jc w:val="distribute"/>
              <w:rPr>
                <w:rFonts w:ascii="ＭＳ 明朝" w:cs="Times New Roman"/>
                <w:color w:val="000000" w:themeColor="text1"/>
                <w:spacing w:val="16"/>
              </w:rPr>
            </w:pPr>
            <w:r>
              <w:rPr>
                <w:rFonts w:ascii="ＭＳ 明朝" w:cs="Times New Roman" w:hint="eastAsia"/>
                <w:color w:val="000000" w:themeColor="text1"/>
                <w:spacing w:val="16"/>
              </w:rPr>
              <w:t>平成</w:t>
            </w:r>
            <w:r w:rsidR="00F65FF9">
              <w:rPr>
                <w:rFonts w:ascii="ＭＳ 明朝" w:cs="Times New Roman" w:hint="eastAsia"/>
                <w:color w:val="000000" w:themeColor="text1"/>
                <w:spacing w:val="16"/>
              </w:rPr>
              <w:t>28年8月1</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BFEA3E1" w:rsidR="004346DE" w:rsidRPr="00564438" w:rsidRDefault="00F65FF9" w:rsidP="00F65FF9">
            <w:pPr>
              <w:suppressAutoHyphens/>
              <w:kinsoku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太田智史</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D3CA228" w:rsidR="004346DE" w:rsidRPr="00564438" w:rsidRDefault="00F65FF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04029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83FB615" w:rsidR="002B5899" w:rsidRPr="00564438" w:rsidRDefault="00F65FF9"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EC0FF3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4029D" w:rsidRPr="00D85164">
              <w:rPr>
                <w:rFonts w:ascii="ＭＳ 明朝" w:cs="Times New Roman" w:hint="eastAsia"/>
                <w:color w:val="000000" w:themeColor="text1"/>
                <w:spacing w:val="15"/>
                <w:w w:val="79"/>
                <w:kern w:val="0"/>
                <w:szCs w:val="21"/>
                <w:fitText w:val="3335" w:id="1215573248"/>
              </w:rPr>
              <w:t>かぶしきかいしゃにほんひゅーまんさぽー</w:t>
            </w:r>
            <w:r w:rsidR="0004029D" w:rsidRPr="00D85164">
              <w:rPr>
                <w:rFonts w:ascii="ＭＳ 明朝" w:cs="Times New Roman" w:hint="eastAsia"/>
                <w:color w:val="000000" w:themeColor="text1"/>
                <w:spacing w:val="-120"/>
                <w:w w:val="79"/>
                <w:kern w:val="0"/>
                <w:szCs w:val="21"/>
                <w:fitText w:val="3335" w:id="1215573248"/>
              </w:rPr>
              <w:t>と</w:t>
            </w:r>
          </w:p>
          <w:p w14:paraId="3A0028B8" w14:textId="056CAFBD" w:rsidR="002B5899" w:rsidRPr="00564438" w:rsidRDefault="0004029D" w:rsidP="0004029D">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　日本ヒューマンサポート</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742806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4029D">
              <w:rPr>
                <w:rFonts w:ascii="ＭＳ 明朝" w:cs="Times New Roman" w:hint="eastAsia"/>
                <w:color w:val="000000" w:themeColor="text1"/>
                <w:szCs w:val="21"/>
              </w:rPr>
              <w:t>344-0033 　春日部市備後西五丁目1-44</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5AC57AD" w:rsidR="002B5899" w:rsidRPr="00564438" w:rsidRDefault="0004029D" w:rsidP="00483BA9">
            <w:pPr>
              <w:rPr>
                <w:rFonts w:ascii="ＭＳ 明朝" w:cs="Times New Roman"/>
                <w:color w:val="000000" w:themeColor="text1"/>
                <w:szCs w:val="21"/>
              </w:rPr>
            </w:pPr>
            <w:r>
              <w:rPr>
                <w:rFonts w:ascii="ＭＳ 明朝" w:cs="Times New Roman" w:hint="eastAsia"/>
                <w:color w:val="000000" w:themeColor="text1"/>
                <w:szCs w:val="21"/>
              </w:rPr>
              <w:t>048-731-0500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FAC333C" w:rsidR="002B5899" w:rsidRPr="00564438" w:rsidRDefault="0004029D" w:rsidP="00483BA9">
            <w:pPr>
              <w:rPr>
                <w:rFonts w:ascii="ＭＳ 明朝" w:cs="Times New Roman"/>
                <w:color w:val="000000" w:themeColor="text1"/>
                <w:szCs w:val="21"/>
              </w:rPr>
            </w:pPr>
            <w:r>
              <w:rPr>
                <w:rFonts w:ascii="ＭＳ 明朝" w:cs="Times New Roman" w:hint="eastAsia"/>
                <w:color w:val="000000" w:themeColor="text1"/>
                <w:szCs w:val="21"/>
              </w:rPr>
              <w:t>048-731-0501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C363ECA"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4029D">
              <w:rPr>
                <w:rFonts w:cs="Times New Roman" w:hint="eastAsia"/>
                <w:color w:val="000000" w:themeColor="text1"/>
              </w:rPr>
              <w:t>n-h-s.jp/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04E6963" w:rsidR="002B5899" w:rsidRPr="00564438" w:rsidRDefault="00F65FF9" w:rsidP="00F65FF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久野　義博</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B2DCF43" w:rsidR="002B5899" w:rsidRPr="00564438" w:rsidRDefault="00F65FF9" w:rsidP="00F65FF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203DDEB" w:rsidR="002B5899" w:rsidRPr="00564438" w:rsidRDefault="002B5899" w:rsidP="00F65FF9">
            <w:pPr>
              <w:autoSpaceDE w:val="0"/>
              <w:autoSpaceDN w:val="0"/>
              <w:jc w:val="center"/>
              <w:rPr>
                <w:rFonts w:ascii="ＭＳ 明朝" w:cs="Times New Roman"/>
                <w:color w:val="000000" w:themeColor="text1"/>
                <w:spacing w:val="16"/>
              </w:rPr>
            </w:pPr>
            <w:r w:rsidRPr="00F65FF9">
              <w:rPr>
                <w:rFonts w:ascii="ＭＳ 明朝" w:cs="Times New Roman" w:hint="eastAsia"/>
                <w:color w:val="000000" w:themeColor="text1"/>
                <w:spacing w:val="16"/>
                <w:bdr w:val="single" w:sz="4" w:space="0" w:color="auto"/>
              </w:rPr>
              <w:t>昭和</w:t>
            </w:r>
            <w:r w:rsidR="00F65FF9">
              <w:rPr>
                <w:rFonts w:ascii="ＭＳ 明朝" w:cs="Times New Roman" w:hint="eastAsia"/>
                <w:color w:val="000000" w:themeColor="text1"/>
                <w:spacing w:val="16"/>
              </w:rPr>
              <w:t xml:space="preserve">・平成　</w:t>
            </w:r>
            <w:r w:rsidR="0013181A">
              <w:rPr>
                <w:rFonts w:ascii="ＭＳ 明朝" w:cs="Times New Roman" w:hint="eastAsia"/>
                <w:color w:val="000000" w:themeColor="text1"/>
                <w:spacing w:val="16"/>
              </w:rPr>
              <w:t>59</w:t>
            </w:r>
            <w:r w:rsidRPr="00564438">
              <w:rPr>
                <w:rFonts w:ascii="ＭＳ 明朝" w:cs="Times New Roman" w:hint="eastAsia"/>
                <w:color w:val="000000" w:themeColor="text1"/>
                <w:spacing w:val="16"/>
              </w:rPr>
              <w:t>年</w:t>
            </w:r>
            <w:r w:rsidR="0013181A">
              <w:rPr>
                <w:rFonts w:ascii="ＭＳ 明朝" w:cs="Times New Roman" w:hint="eastAsia"/>
                <w:color w:val="000000" w:themeColor="text1"/>
                <w:spacing w:val="16"/>
              </w:rPr>
              <w:t>2</w:t>
            </w:r>
            <w:r w:rsidRPr="00564438">
              <w:rPr>
                <w:rFonts w:ascii="ＭＳ 明朝" w:cs="Times New Roman" w:hint="eastAsia"/>
                <w:color w:val="000000" w:themeColor="text1"/>
                <w:spacing w:val="16"/>
              </w:rPr>
              <w:t>月</w:t>
            </w:r>
            <w:r w:rsidR="0013181A">
              <w:rPr>
                <w:rFonts w:ascii="ＭＳ 明朝" w:cs="Times New Roman" w:hint="eastAsia"/>
                <w:color w:val="000000" w:themeColor="text1"/>
                <w:spacing w:val="16"/>
              </w:rPr>
              <w:t>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06DD6D7E" w14:textId="77777777" w:rsidR="0013181A" w:rsidRDefault="0013181A" w:rsidP="002B5899">
      <w:pPr>
        <w:rPr>
          <w:rFonts w:ascii="ＭＳ 明朝" w:cs="Times New Roman"/>
          <w:color w:val="000000" w:themeColor="text1"/>
          <w:sz w:val="24"/>
          <w:szCs w:val="24"/>
        </w:rPr>
      </w:pPr>
    </w:p>
    <w:p w14:paraId="77BE2362" w14:textId="77777777" w:rsidR="0013181A" w:rsidRDefault="0013181A" w:rsidP="002B5899">
      <w:pPr>
        <w:rPr>
          <w:rFonts w:ascii="ＭＳ 明朝" w:cs="Times New Roman"/>
          <w:color w:val="000000" w:themeColor="text1"/>
          <w:sz w:val="24"/>
          <w:szCs w:val="24"/>
        </w:rPr>
      </w:pPr>
    </w:p>
    <w:p w14:paraId="546051AC" w14:textId="77777777" w:rsidR="0013181A" w:rsidRDefault="0013181A" w:rsidP="002B5899">
      <w:pPr>
        <w:rPr>
          <w:rFonts w:ascii="ＭＳ 明朝" w:cs="Times New Roman"/>
          <w:color w:val="000000" w:themeColor="text1"/>
          <w:sz w:val="24"/>
          <w:szCs w:val="24"/>
        </w:rPr>
      </w:pPr>
    </w:p>
    <w:p w14:paraId="0E2A230E" w14:textId="77777777" w:rsidR="0013181A" w:rsidRDefault="0013181A" w:rsidP="002B5899">
      <w:pPr>
        <w:rPr>
          <w:rFonts w:ascii="ＭＳ 明朝" w:cs="Times New Roman"/>
          <w:color w:val="000000" w:themeColor="text1"/>
          <w:sz w:val="24"/>
          <w:szCs w:val="24"/>
        </w:rPr>
      </w:pPr>
    </w:p>
    <w:p w14:paraId="018F9553" w14:textId="77777777" w:rsidR="0013181A" w:rsidRPr="00564438" w:rsidRDefault="0013181A"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3F9914A" w:rsidR="002B5899" w:rsidRPr="00564438" w:rsidRDefault="002B5899" w:rsidP="004C47C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3181A" w:rsidRPr="00D85164">
              <w:rPr>
                <w:rFonts w:ascii="ＭＳ 明朝" w:cs="Times New Roman" w:hint="eastAsia"/>
                <w:color w:val="000000" w:themeColor="text1"/>
                <w:w w:val="73"/>
                <w:kern w:val="0"/>
                <w:szCs w:val="21"/>
                <w:fitText w:val="4526" w:id="1215578115"/>
              </w:rPr>
              <w:t>かいごつきゆうりょうろうじんほーむ ひゅー</w:t>
            </w:r>
            <w:r w:rsidR="004C47C9" w:rsidRPr="00D85164">
              <w:rPr>
                <w:rFonts w:ascii="ＭＳ 明朝" w:cs="Times New Roman" w:hint="eastAsia"/>
                <w:color w:val="000000" w:themeColor="text1"/>
                <w:w w:val="73"/>
                <w:kern w:val="0"/>
                <w:szCs w:val="21"/>
                <w:fitText w:val="4526" w:id="1215578115"/>
              </w:rPr>
              <w:t>まんさぽーとさっ</w:t>
            </w:r>
            <w:r w:rsidR="004C47C9" w:rsidRPr="00D85164">
              <w:rPr>
                <w:rFonts w:ascii="ＭＳ 明朝" w:cs="Times New Roman" w:hint="eastAsia"/>
                <w:color w:val="000000" w:themeColor="text1"/>
                <w:spacing w:val="45"/>
                <w:w w:val="73"/>
                <w:kern w:val="0"/>
                <w:szCs w:val="21"/>
                <w:fitText w:val="4526" w:id="1215578115"/>
              </w:rPr>
              <w:t>て</w:t>
            </w:r>
          </w:p>
          <w:p w14:paraId="147F0700" w14:textId="4DD72415" w:rsidR="002B5899" w:rsidRPr="00564438" w:rsidRDefault="0013181A" w:rsidP="004C47C9">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介護付有料老人ホーム ヒューマンサポート幸手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3CA33DF8" w14:textId="77777777" w:rsidR="00F56DC2"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47C9">
              <w:rPr>
                <w:rFonts w:ascii="ＭＳ 明朝" w:cs="Times New Roman" w:hint="eastAsia"/>
                <w:color w:val="000000" w:themeColor="text1"/>
                <w:szCs w:val="21"/>
              </w:rPr>
              <w:t xml:space="preserve">340-0111　　</w:t>
            </w:r>
          </w:p>
          <w:p w14:paraId="2BFC58DB" w14:textId="667F6B02" w:rsidR="002B5899" w:rsidRPr="00564438" w:rsidRDefault="00F56DC2" w:rsidP="00483BA9">
            <w:pPr>
              <w:rPr>
                <w:rFonts w:ascii="ＭＳ 明朝" w:cs="Times New Roman"/>
                <w:color w:val="000000" w:themeColor="text1"/>
                <w:szCs w:val="21"/>
              </w:rPr>
            </w:pPr>
            <w:r>
              <w:rPr>
                <w:rFonts w:ascii="ＭＳ 明朝" w:cs="Times New Roman" w:hint="eastAsia"/>
                <w:color w:val="000000" w:themeColor="text1"/>
                <w:szCs w:val="21"/>
              </w:rPr>
              <w:t>埼玉県幸手市北１丁目13-20</w:t>
            </w:r>
            <w:r w:rsidR="004C47C9">
              <w:rPr>
                <w:rFonts w:ascii="ＭＳ 明朝" w:cs="Times New Roman" w:hint="eastAsia"/>
                <w:color w:val="000000" w:themeColor="text1"/>
                <w:szCs w:val="21"/>
              </w:rPr>
              <w:t xml:space="preserve">　　　　　　　　　　　　　　　　　　　　　　　　　　　　　　　　　　　　　　　　　　　　　　　　　　　　　　　　　　　　　　　　　　　　　　　　　　　　　　　　　　　　　　　　　　　　　　　　　　　　　　　　　　　　　　　　　　　　　　　　　　　　　　　　　　　　　　　　　　　　　　　　　　　　　　　　　　　　　　　　　　　　　　　　　　　　　　　　　　　　　　　　　　　　　　　　　　　　　　　　　　　　　　　　　　　　　　　　　　　　　　　　　　　　　　　　　　　　　　　　　　　　　　　　　　　　　　　　　　　　　　　　　　　　　　　　　　　　　　　　　　　</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3AABEEC" w:rsidR="002B5899" w:rsidRPr="00564438" w:rsidRDefault="00F56DC2" w:rsidP="00483BA9">
            <w:pPr>
              <w:jc w:val="center"/>
              <w:rPr>
                <w:rFonts w:ascii="ＭＳ 明朝" w:cs="Times New Roman"/>
                <w:color w:val="000000" w:themeColor="text1"/>
                <w:szCs w:val="21"/>
              </w:rPr>
            </w:pPr>
            <w:r>
              <w:rPr>
                <w:rFonts w:ascii="ＭＳ 明朝" w:cs="Times New Roman" w:hint="eastAsia"/>
                <w:color w:val="000000" w:themeColor="text1"/>
                <w:szCs w:val="21"/>
              </w:rPr>
              <w:t>東武日光線　幸手</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AC9BF15" w14:textId="77777777" w:rsidR="00F56DC2" w:rsidRDefault="00F56DC2" w:rsidP="00B654A0">
            <w:pPr>
              <w:adjustRightInd w:val="0"/>
              <w:snapToGrid w:val="0"/>
              <w:jc w:val="left"/>
            </w:pPr>
            <w:r>
              <w:rPr>
                <w:rFonts w:ascii="ＭＳ 明朝" w:cs="Times New Roman" w:hint="eastAsia"/>
                <w:color w:val="000000" w:themeColor="text1"/>
                <w:szCs w:val="21"/>
              </w:rPr>
              <w:t>①</w:t>
            </w:r>
            <w:r w:rsidRPr="00F56DC2">
              <w:rPr>
                <w:rStyle w:val="apple-style-span"/>
                <w:rFonts w:asciiTheme="minorEastAsia" w:hAnsiTheme="minorEastAsia" w:cs="メイリオ" w:hint="eastAsia"/>
                <w:color w:val="000000" w:themeColor="text1"/>
                <w:sz w:val="20"/>
                <w:szCs w:val="20"/>
              </w:rPr>
              <w:t>お車の場合：</w:t>
            </w:r>
          </w:p>
          <w:p w14:paraId="329C3967" w14:textId="3D678463" w:rsidR="00F56DC2" w:rsidRDefault="00F56DC2" w:rsidP="00B654A0">
            <w:pPr>
              <w:adjustRightInd w:val="0"/>
              <w:snapToGrid w:val="0"/>
              <w:jc w:val="left"/>
              <w:rPr>
                <w:rStyle w:val="apple-style-span"/>
                <w:rFonts w:asciiTheme="minorEastAsia" w:hAnsiTheme="minorEastAsia" w:cs="メイリオ"/>
                <w:color w:val="000000" w:themeColor="text1"/>
                <w:sz w:val="20"/>
                <w:szCs w:val="20"/>
              </w:rPr>
            </w:pPr>
            <w:r>
              <w:rPr>
                <w:rStyle w:val="apple-style-span"/>
                <w:rFonts w:asciiTheme="minorEastAsia" w:hAnsiTheme="minorEastAsia" w:cs="メイリオ" w:hint="eastAsia"/>
                <w:color w:val="000000" w:themeColor="text1"/>
                <w:sz w:val="20"/>
                <w:szCs w:val="20"/>
              </w:rPr>
              <w:t>・</w:t>
            </w:r>
            <w:r w:rsidRPr="00F56DC2">
              <w:rPr>
                <w:rStyle w:val="apple-style-span"/>
                <w:rFonts w:asciiTheme="minorEastAsia" w:hAnsiTheme="minorEastAsia" w:cs="メイリオ" w:hint="eastAsia"/>
                <w:color w:val="000000" w:themeColor="text1"/>
                <w:sz w:val="20"/>
                <w:szCs w:val="20"/>
              </w:rPr>
              <w:t>首都圏中央連絡自動車道　幸手インターチェンジより約4km（車で約6分）</w:t>
            </w:r>
          </w:p>
          <w:p w14:paraId="3B9D4807" w14:textId="474E9D23" w:rsidR="00F56DC2" w:rsidRDefault="00F56DC2" w:rsidP="00B654A0">
            <w:pPr>
              <w:adjustRightInd w:val="0"/>
              <w:snapToGrid w:val="0"/>
              <w:jc w:val="left"/>
              <w:rPr>
                <w:rStyle w:val="apple-style-span"/>
                <w:rFonts w:asciiTheme="minorEastAsia" w:hAnsiTheme="minorEastAsia" w:cs="メイリオ"/>
                <w:color w:val="000000" w:themeColor="text1"/>
                <w:sz w:val="20"/>
                <w:szCs w:val="20"/>
              </w:rPr>
            </w:pPr>
            <w:r>
              <w:rPr>
                <w:rStyle w:val="apple-style-span"/>
                <w:rFonts w:asciiTheme="minorEastAsia" w:hAnsiTheme="minorEastAsia" w:cs="メイリオ" w:hint="eastAsia"/>
                <w:color w:val="000000" w:themeColor="text1"/>
                <w:sz w:val="20"/>
                <w:szCs w:val="20"/>
              </w:rPr>
              <w:t>・</w:t>
            </w:r>
            <w:r w:rsidRPr="00F56DC2">
              <w:rPr>
                <w:rStyle w:val="apple-style-span"/>
                <w:rFonts w:asciiTheme="minorEastAsia" w:hAnsiTheme="minorEastAsia" w:cs="メイリオ" w:hint="eastAsia"/>
                <w:color w:val="000000" w:themeColor="text1"/>
                <w:sz w:val="20"/>
                <w:szCs w:val="20"/>
              </w:rPr>
              <w:t>東北自動車道　久喜インターチェンジより約9km</w:t>
            </w:r>
            <w:r w:rsidRPr="00F56DC2">
              <w:rPr>
                <w:rFonts w:asciiTheme="minorEastAsia" w:hAnsiTheme="minorEastAsia" w:cs="メイリオ" w:hint="eastAsia"/>
                <w:color w:val="000000" w:themeColor="text1"/>
                <w:sz w:val="20"/>
                <w:szCs w:val="20"/>
              </w:rPr>
              <w:br/>
            </w:r>
            <w:r w:rsidRPr="00F56DC2">
              <w:rPr>
                <w:rStyle w:val="apple-style-span"/>
                <w:rFonts w:asciiTheme="minorEastAsia" w:hAnsiTheme="minorEastAsia" w:cs="メイリオ" w:hint="eastAsia"/>
                <w:color w:val="000000" w:themeColor="text1"/>
                <w:sz w:val="20"/>
                <w:szCs w:val="20"/>
              </w:rPr>
              <w:t>（車で約15分～20分）</w:t>
            </w:r>
          </w:p>
          <w:p w14:paraId="25EA95E9" w14:textId="77777777" w:rsidR="00F56DC2" w:rsidRDefault="00F56DC2" w:rsidP="00B654A0">
            <w:pPr>
              <w:adjustRightInd w:val="0"/>
              <w:snapToGrid w:val="0"/>
              <w:jc w:val="left"/>
              <w:rPr>
                <w:rStyle w:val="apple-style-span"/>
                <w:rFonts w:asciiTheme="minorEastAsia" w:hAnsiTheme="minorEastAsia" w:cs="メイリオ"/>
                <w:color w:val="000000" w:themeColor="text1"/>
                <w:sz w:val="20"/>
                <w:szCs w:val="20"/>
              </w:rPr>
            </w:pPr>
          </w:p>
          <w:p w14:paraId="19EBA00C" w14:textId="77777777" w:rsidR="00F56DC2" w:rsidRDefault="00F56DC2" w:rsidP="00B654A0">
            <w:pPr>
              <w:adjustRightInd w:val="0"/>
              <w:snapToGrid w:val="0"/>
              <w:jc w:val="left"/>
              <w:rPr>
                <w:rStyle w:val="apple-style-span"/>
                <w:rFonts w:asciiTheme="minorEastAsia" w:hAnsiTheme="minorEastAsia" w:cs="メイリオ"/>
                <w:color w:val="000000" w:themeColor="text1"/>
                <w:sz w:val="20"/>
                <w:szCs w:val="20"/>
              </w:rPr>
            </w:pPr>
            <w:r>
              <w:rPr>
                <w:rStyle w:val="apple-style-span"/>
                <w:rFonts w:asciiTheme="minorEastAsia" w:hAnsiTheme="minorEastAsia" w:cs="メイリオ" w:hint="eastAsia"/>
                <w:color w:val="000000" w:themeColor="text1"/>
                <w:sz w:val="20"/>
                <w:szCs w:val="20"/>
              </w:rPr>
              <w:t>②</w:t>
            </w:r>
            <w:r w:rsidRPr="00F56DC2">
              <w:rPr>
                <w:rStyle w:val="apple-style-span"/>
                <w:rFonts w:asciiTheme="minorEastAsia" w:hAnsiTheme="minorEastAsia" w:cs="メイリオ" w:hint="eastAsia"/>
                <w:color w:val="000000" w:themeColor="text1"/>
                <w:sz w:val="20"/>
                <w:szCs w:val="20"/>
              </w:rPr>
              <w:t>電車の場合：</w:t>
            </w:r>
            <w:r w:rsidRPr="00F56DC2">
              <w:rPr>
                <w:rFonts w:asciiTheme="minorEastAsia" w:hAnsiTheme="minorEastAsia" w:cs="メイリオ" w:hint="eastAsia"/>
                <w:color w:val="000000" w:themeColor="text1"/>
                <w:sz w:val="20"/>
                <w:szCs w:val="20"/>
              </w:rPr>
              <w:br/>
            </w:r>
            <w:r>
              <w:rPr>
                <w:rStyle w:val="apple-style-span"/>
                <w:rFonts w:asciiTheme="minorEastAsia" w:hAnsiTheme="minorEastAsia" w:cs="メイリオ" w:hint="eastAsia"/>
                <w:color w:val="000000" w:themeColor="text1"/>
                <w:sz w:val="20"/>
                <w:szCs w:val="20"/>
              </w:rPr>
              <w:t>・</w:t>
            </w:r>
            <w:r w:rsidRPr="00F56DC2">
              <w:rPr>
                <w:rStyle w:val="apple-style-span"/>
                <w:rFonts w:asciiTheme="minorEastAsia" w:hAnsiTheme="minorEastAsia" w:cs="メイリオ" w:hint="eastAsia"/>
                <w:color w:val="000000" w:themeColor="text1"/>
                <w:sz w:val="20"/>
                <w:szCs w:val="20"/>
              </w:rPr>
              <w:t>東武日光線「幸手駅」下車　徒歩で約14</w:t>
            </w:r>
            <w:r>
              <w:rPr>
                <w:rStyle w:val="apple-style-span"/>
                <w:rFonts w:asciiTheme="minorEastAsia" w:hAnsiTheme="minorEastAsia" w:cs="メイリオ" w:hint="eastAsia"/>
                <w:color w:val="000000" w:themeColor="text1"/>
                <w:sz w:val="20"/>
                <w:szCs w:val="20"/>
              </w:rPr>
              <w:t>分</w:t>
            </w:r>
          </w:p>
          <w:p w14:paraId="4A4E8702" w14:textId="595AF024" w:rsidR="002B5899" w:rsidRPr="00564438" w:rsidRDefault="00F56DC2" w:rsidP="00B654A0">
            <w:pPr>
              <w:adjustRightInd w:val="0"/>
              <w:snapToGrid w:val="0"/>
              <w:jc w:val="left"/>
              <w:rPr>
                <w:rFonts w:ascii="ＭＳ 明朝" w:cs="Times New Roman"/>
                <w:color w:val="000000" w:themeColor="text1"/>
                <w:szCs w:val="21"/>
              </w:rPr>
            </w:pPr>
            <w:r w:rsidRPr="00F56DC2">
              <w:rPr>
                <w:rStyle w:val="apple-style-span"/>
                <w:rFonts w:asciiTheme="minorEastAsia" w:hAnsiTheme="minorEastAsia" w:cs="メイリオ" w:hint="eastAsia"/>
                <w:color w:val="000000" w:themeColor="text1"/>
                <w:sz w:val="20"/>
                <w:szCs w:val="20"/>
              </w:rPr>
              <w:t>（上野駅から現地まで約50分。浅草駅から現地まで約46分）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578011" w:rsidR="002B5899" w:rsidRPr="00564438" w:rsidRDefault="00F56DC2" w:rsidP="00483BA9">
            <w:pPr>
              <w:rPr>
                <w:rFonts w:ascii="ＭＳ 明朝" w:cs="Times New Roman"/>
                <w:color w:val="000000" w:themeColor="text1"/>
                <w:szCs w:val="21"/>
              </w:rPr>
            </w:pPr>
            <w:r>
              <w:rPr>
                <w:rFonts w:ascii="ＭＳ 明朝" w:cs="Times New Roman" w:hint="eastAsia"/>
                <w:color w:val="000000" w:themeColor="text1"/>
                <w:szCs w:val="21"/>
              </w:rPr>
              <w:t>0480-40-4800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6B5FB92" w:rsidR="002B5899" w:rsidRPr="00564438" w:rsidRDefault="00F56DC2" w:rsidP="00483BA9">
            <w:pPr>
              <w:rPr>
                <w:rFonts w:ascii="ＭＳ 明朝" w:cs="Times New Roman"/>
                <w:color w:val="000000" w:themeColor="text1"/>
                <w:szCs w:val="21"/>
              </w:rPr>
            </w:pPr>
            <w:r>
              <w:rPr>
                <w:rFonts w:ascii="ＭＳ 明朝" w:cs="Times New Roman" w:hint="eastAsia"/>
                <w:color w:val="000000" w:themeColor="text1"/>
                <w:szCs w:val="21"/>
              </w:rPr>
              <w:t>0480-40-4801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B1FD84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F56DC2">
              <w:rPr>
                <w:rFonts w:cs="Times New Roman" w:hint="eastAsia"/>
                <w:color w:val="000000" w:themeColor="text1"/>
              </w:rPr>
              <w:t>n-h-s.jp/satte</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40AD953" w:rsidR="002B5899" w:rsidRPr="00564438" w:rsidRDefault="00F56DC2" w:rsidP="00483BA9">
            <w:pPr>
              <w:jc w:val="center"/>
              <w:rPr>
                <w:rFonts w:ascii="ＭＳ 明朝" w:cs="Times New Roman"/>
                <w:color w:val="000000" w:themeColor="text1"/>
                <w:szCs w:val="21"/>
              </w:rPr>
            </w:pPr>
            <w:r>
              <w:rPr>
                <w:rFonts w:ascii="ＭＳ 明朝" w:cs="Times New Roman" w:hint="eastAsia"/>
                <w:color w:val="000000" w:themeColor="text1"/>
                <w:szCs w:val="21"/>
              </w:rPr>
              <w:t>太田　智史</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ECCEC1B" w:rsidR="002B5899" w:rsidRPr="00564438" w:rsidRDefault="00F56DC2" w:rsidP="00483BA9">
            <w:pPr>
              <w:jc w:val="center"/>
              <w:rPr>
                <w:rFonts w:ascii="ＭＳ 明朝" w:cs="Times New Roman"/>
                <w:color w:val="000000" w:themeColor="text1"/>
                <w:szCs w:val="21"/>
              </w:rPr>
            </w:pPr>
            <w:r>
              <w:rPr>
                <w:rFonts w:ascii="ＭＳ 明朝" w:cs="Times New Roman" w:hint="eastAsia"/>
                <w:color w:val="000000" w:themeColor="text1"/>
                <w:szCs w:val="21"/>
              </w:rPr>
              <w:t>施</w:t>
            </w:r>
            <w:r w:rsidR="00F65FF9">
              <w:rPr>
                <w:rFonts w:ascii="ＭＳ 明朝" w:cs="Times New Roman" w:hint="eastAsia"/>
                <w:color w:val="000000" w:themeColor="text1"/>
                <w:szCs w:val="21"/>
              </w:rPr>
              <w:t xml:space="preserve">　</w:t>
            </w:r>
            <w:r>
              <w:rPr>
                <w:rFonts w:ascii="ＭＳ 明朝" w:cs="Times New Roman" w:hint="eastAsia"/>
                <w:color w:val="000000" w:themeColor="text1"/>
                <w:szCs w:val="21"/>
              </w:rPr>
              <w:t>設</w:t>
            </w:r>
            <w:r w:rsidR="00F65FF9">
              <w:rPr>
                <w:rFonts w:ascii="ＭＳ 明朝" w:cs="Times New Roman" w:hint="eastAsia"/>
                <w:color w:val="000000" w:themeColor="text1"/>
                <w:szCs w:val="21"/>
              </w:rPr>
              <w:t xml:space="preserve">　</w:t>
            </w:r>
            <w:r>
              <w:rPr>
                <w:rFonts w:ascii="ＭＳ 明朝" w:cs="Times New Roman" w:hint="eastAsia"/>
                <w:color w:val="000000" w:themeColor="text1"/>
                <w:szCs w:val="21"/>
              </w:rPr>
              <w:t>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5E9CADA" w:rsidR="004346DE" w:rsidRPr="00564438" w:rsidRDefault="004346DE" w:rsidP="007C39F1">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70ED0">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7C39F1">
              <w:rPr>
                <w:rFonts w:ascii="ＭＳ 明朝" w:cs="Times New Roman" w:hint="eastAsia"/>
                <w:color w:val="000000" w:themeColor="text1"/>
                <w:spacing w:val="16"/>
              </w:rPr>
              <w:t>19年 3月10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4520AC2"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F56DC2">
              <w:rPr>
                <w:rFonts w:ascii="ＭＳ 明朝" w:cs="Times New Roman" w:hint="eastAsia"/>
                <w:color w:val="000000" w:themeColor="text1"/>
                <w:spacing w:val="16"/>
                <w:bdr w:val="single" w:sz="4" w:space="0" w:color="auto"/>
              </w:rPr>
              <w:t>平成</w:t>
            </w:r>
            <w:r w:rsidR="00F56DC2" w:rsidRPr="00F56DC2">
              <w:rPr>
                <w:rFonts w:ascii="ＭＳ 明朝" w:cs="Times New Roman" w:hint="eastAsia"/>
                <w:color w:val="000000" w:themeColor="text1"/>
                <w:spacing w:val="16"/>
              </w:rPr>
              <w:t xml:space="preserve">　</w:t>
            </w:r>
            <w:r w:rsidR="00F56DC2">
              <w:rPr>
                <w:rFonts w:ascii="ＭＳ 明朝" w:cs="Times New Roman" w:hint="eastAsia"/>
                <w:color w:val="000000" w:themeColor="text1"/>
                <w:spacing w:val="16"/>
              </w:rPr>
              <w:t>19年</w:t>
            </w:r>
            <w:r w:rsidR="007C39F1">
              <w:rPr>
                <w:rFonts w:ascii="ＭＳ 明朝" w:cs="Times New Roman" w:hint="eastAsia"/>
                <w:color w:val="000000" w:themeColor="text1"/>
                <w:spacing w:val="16"/>
              </w:rPr>
              <w:t xml:space="preserve"> 4</w:t>
            </w:r>
            <w:r w:rsidR="00F56DC2">
              <w:rPr>
                <w:rFonts w:ascii="ＭＳ 明朝" w:cs="Times New Roman" w:hint="eastAsia"/>
                <w:color w:val="000000" w:themeColor="text1"/>
                <w:spacing w:val="16"/>
              </w:rPr>
              <w:t>月</w:t>
            </w:r>
            <w:r w:rsidR="007C39F1">
              <w:rPr>
                <w:rFonts w:ascii="ＭＳ 明朝" w:cs="Times New Roman" w:hint="eastAsia"/>
                <w:color w:val="000000" w:themeColor="text1"/>
                <w:spacing w:val="16"/>
              </w:rPr>
              <w:t xml:space="preserve"> </w:t>
            </w:r>
            <w:r w:rsidR="00F56DC2">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ACF3F45" w:rsidR="002B5899" w:rsidRPr="005229FB" w:rsidRDefault="00270ED0" w:rsidP="00483BA9">
            <w:pPr>
              <w:jc w:val="center"/>
              <w:rPr>
                <w:rFonts w:asciiTheme="minorEastAsia" w:hAnsiTheme="minorEastAsia" w:cs="Times New Roman"/>
                <w:color w:val="000000" w:themeColor="text1"/>
                <w:szCs w:val="21"/>
              </w:rPr>
            </w:pPr>
            <w:r w:rsidRPr="005229FB">
              <w:rPr>
                <w:rFonts w:asciiTheme="minorEastAsia" w:hAnsiTheme="minorEastAsia" w:hint="eastAsia"/>
              </w:rPr>
              <w:t>埼玉県指定　第1176100459号</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D462CDB" w:rsidR="002B5899" w:rsidRPr="005229FB" w:rsidRDefault="00270ED0" w:rsidP="00270ED0">
            <w:pPr>
              <w:jc w:val="center"/>
              <w:rPr>
                <w:rFonts w:asciiTheme="minorEastAsia" w:hAnsiTheme="minorEastAsia" w:cs="Times New Roman"/>
                <w:color w:val="000000" w:themeColor="text1"/>
                <w:szCs w:val="21"/>
              </w:rPr>
            </w:pPr>
            <w:r w:rsidRPr="005229FB">
              <w:rPr>
                <w:rFonts w:asciiTheme="minorEastAsia" w:hAnsiTheme="minorEastAsia" w:cs="Times New Roman" w:hint="eastAsia"/>
                <w:color w:val="000000" w:themeColor="text1"/>
                <w:szCs w:val="21"/>
              </w:rPr>
              <w:t>埼玉</w:t>
            </w:r>
            <w:r w:rsidR="002B5899" w:rsidRPr="005229FB">
              <w:rPr>
                <w:rFonts w:asciiTheme="minorEastAsia" w:hAnsiTheme="minorEastAsia" w:cs="Times New Roman" w:hint="eastAsia"/>
                <w:color w:val="000000" w:themeColor="text1"/>
                <w:szCs w:val="21"/>
              </w:rPr>
              <w:t>県（</w:t>
            </w:r>
            <w:r w:rsidRPr="005229FB">
              <w:rPr>
                <w:rFonts w:asciiTheme="minorEastAsia" w:hAnsiTheme="minorEastAsia" w:cs="Times New Roman" w:hint="eastAsia"/>
                <w:color w:val="000000" w:themeColor="text1"/>
                <w:szCs w:val="21"/>
              </w:rPr>
              <w:t>幸手</w:t>
            </w:r>
            <w:r w:rsidR="002B5899" w:rsidRPr="005229FB">
              <w:rPr>
                <w:rFonts w:asciiTheme="minorEastAsia" w:hAnsiTheme="minorEastAsia" w:cs="Times New Roman" w:hint="eastAsia"/>
                <w:color w:val="000000" w:themeColor="text1"/>
                <w:szCs w:val="21"/>
              </w:rPr>
              <w:t>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2EF59C3" w:rsidR="002B5899" w:rsidRPr="005229FB" w:rsidRDefault="002B5899" w:rsidP="00483BA9">
            <w:pPr>
              <w:jc w:val="center"/>
              <w:rPr>
                <w:rFonts w:asciiTheme="minorEastAsia" w:hAnsiTheme="minorEastAsia" w:cs="Times New Roman"/>
                <w:color w:val="000000" w:themeColor="text1"/>
                <w:szCs w:val="21"/>
              </w:rPr>
            </w:pPr>
            <w:r w:rsidRPr="00D85164">
              <w:rPr>
                <w:rFonts w:asciiTheme="minorEastAsia" w:hAnsiTheme="minorEastAsia" w:cs="Times New Roman" w:hint="eastAsia"/>
                <w:color w:val="000000" w:themeColor="text1"/>
                <w:spacing w:val="15"/>
                <w:kern w:val="0"/>
                <w:fitText w:val="2100" w:id="858088192"/>
              </w:rPr>
              <w:t>平成</w:t>
            </w:r>
            <w:r w:rsidR="00270ED0" w:rsidRPr="00D85164">
              <w:rPr>
                <w:rFonts w:asciiTheme="minorEastAsia" w:hAnsiTheme="minorEastAsia" w:cs="Times New Roman" w:hint="eastAsia"/>
                <w:color w:val="000000" w:themeColor="text1"/>
                <w:spacing w:val="15"/>
                <w:kern w:val="0"/>
                <w:fitText w:val="2100" w:id="858088192"/>
              </w:rPr>
              <w:t>19</w:t>
            </w:r>
            <w:r w:rsidRPr="00D85164">
              <w:rPr>
                <w:rFonts w:asciiTheme="minorEastAsia" w:hAnsiTheme="minorEastAsia" w:cs="Times New Roman" w:hint="eastAsia"/>
                <w:color w:val="000000" w:themeColor="text1"/>
                <w:spacing w:val="15"/>
                <w:kern w:val="0"/>
                <w:fitText w:val="2100" w:id="858088192"/>
              </w:rPr>
              <w:t>年</w:t>
            </w:r>
            <w:r w:rsidR="00270ED0" w:rsidRPr="00D85164">
              <w:rPr>
                <w:rFonts w:asciiTheme="minorEastAsia" w:hAnsiTheme="minorEastAsia" w:cs="Times New Roman" w:hint="eastAsia"/>
                <w:color w:val="000000" w:themeColor="text1"/>
                <w:spacing w:val="15"/>
                <w:kern w:val="0"/>
                <w:fitText w:val="2100" w:id="858088192"/>
              </w:rPr>
              <w:t>4</w:t>
            </w:r>
            <w:r w:rsidRPr="00D85164">
              <w:rPr>
                <w:rFonts w:asciiTheme="minorEastAsia" w:hAnsiTheme="minorEastAsia" w:cs="Times New Roman" w:hint="eastAsia"/>
                <w:color w:val="000000" w:themeColor="text1"/>
                <w:spacing w:val="15"/>
                <w:kern w:val="0"/>
                <w:fitText w:val="2100" w:id="858088192"/>
              </w:rPr>
              <w:t>月</w:t>
            </w:r>
            <w:r w:rsidR="00270ED0" w:rsidRPr="00D85164">
              <w:rPr>
                <w:rFonts w:asciiTheme="minorEastAsia" w:hAnsiTheme="minorEastAsia" w:cs="Times New Roman" w:hint="eastAsia"/>
                <w:color w:val="000000" w:themeColor="text1"/>
                <w:spacing w:val="15"/>
                <w:kern w:val="0"/>
                <w:fitText w:val="2100" w:id="858088192"/>
              </w:rPr>
              <w:t>1</w:t>
            </w:r>
            <w:r w:rsidRPr="00D85164">
              <w:rPr>
                <w:rFonts w:asciiTheme="minorEastAsia" w:hAnsiTheme="minorEastAsia" w:cs="Times New Roman" w:hint="eastAsia"/>
                <w:color w:val="000000" w:themeColor="text1"/>
                <w:spacing w:val="45"/>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5F5C149" w:rsidR="002B5899" w:rsidRPr="005229FB" w:rsidRDefault="002B5899" w:rsidP="00483BA9">
            <w:pPr>
              <w:jc w:val="center"/>
              <w:rPr>
                <w:rFonts w:asciiTheme="minorEastAsia" w:hAnsiTheme="minorEastAsia" w:cs="Times New Roman"/>
                <w:color w:val="000000" w:themeColor="text1"/>
                <w:szCs w:val="21"/>
              </w:rPr>
            </w:pPr>
            <w:r w:rsidRPr="00D85164">
              <w:rPr>
                <w:rFonts w:asciiTheme="minorEastAsia" w:hAnsiTheme="minorEastAsia" w:cs="Times New Roman" w:hint="eastAsia"/>
                <w:color w:val="000000" w:themeColor="text1"/>
                <w:spacing w:val="15"/>
                <w:kern w:val="0"/>
                <w:fitText w:val="2100" w:id="858088193"/>
              </w:rPr>
              <w:t>平成</w:t>
            </w:r>
            <w:r w:rsidR="00270ED0" w:rsidRPr="00D85164">
              <w:rPr>
                <w:rFonts w:asciiTheme="minorEastAsia" w:hAnsiTheme="minorEastAsia" w:cs="Times New Roman" w:hint="eastAsia"/>
                <w:color w:val="000000" w:themeColor="text1"/>
                <w:spacing w:val="15"/>
                <w:kern w:val="0"/>
                <w:fitText w:val="2100" w:id="858088193"/>
              </w:rPr>
              <w:t>25</w:t>
            </w:r>
            <w:r w:rsidRPr="00D85164">
              <w:rPr>
                <w:rFonts w:asciiTheme="minorEastAsia" w:hAnsiTheme="minorEastAsia" w:cs="Times New Roman" w:hint="eastAsia"/>
                <w:color w:val="000000" w:themeColor="text1"/>
                <w:spacing w:val="15"/>
                <w:kern w:val="0"/>
                <w:fitText w:val="2100" w:id="858088193"/>
              </w:rPr>
              <w:t>年</w:t>
            </w:r>
            <w:r w:rsidR="00270ED0" w:rsidRPr="00D85164">
              <w:rPr>
                <w:rFonts w:asciiTheme="minorEastAsia" w:hAnsiTheme="minorEastAsia" w:cs="Times New Roman" w:hint="eastAsia"/>
                <w:color w:val="000000" w:themeColor="text1"/>
                <w:spacing w:val="15"/>
                <w:kern w:val="0"/>
                <w:fitText w:val="2100" w:id="858088193"/>
              </w:rPr>
              <w:t>4</w:t>
            </w:r>
            <w:r w:rsidRPr="00D85164">
              <w:rPr>
                <w:rFonts w:asciiTheme="minorEastAsia" w:hAnsiTheme="minorEastAsia" w:cs="Times New Roman" w:hint="eastAsia"/>
                <w:color w:val="000000" w:themeColor="text1"/>
                <w:spacing w:val="15"/>
                <w:kern w:val="0"/>
                <w:fitText w:val="2100" w:id="858088193"/>
              </w:rPr>
              <w:t>月</w:t>
            </w:r>
            <w:r w:rsidR="00270ED0" w:rsidRPr="00D85164">
              <w:rPr>
                <w:rFonts w:asciiTheme="minorEastAsia" w:hAnsiTheme="minorEastAsia" w:cs="Times New Roman" w:hint="eastAsia"/>
                <w:color w:val="000000" w:themeColor="text1"/>
                <w:spacing w:val="15"/>
                <w:kern w:val="0"/>
                <w:fitText w:val="2100" w:id="858088193"/>
              </w:rPr>
              <w:t>1</w:t>
            </w:r>
            <w:r w:rsidRPr="00D85164">
              <w:rPr>
                <w:rFonts w:asciiTheme="minorEastAsia" w:hAnsiTheme="minorEastAsia" w:cs="Times New Roman" w:hint="eastAsia"/>
                <w:color w:val="000000" w:themeColor="text1"/>
                <w:spacing w:val="45"/>
                <w:kern w:val="0"/>
                <w:fitText w:val="2100" w:id="858088193"/>
              </w:rPr>
              <w:t>日</w:t>
            </w:r>
          </w:p>
        </w:tc>
      </w:tr>
    </w:tbl>
    <w:p w14:paraId="0D414E1C" w14:textId="77777777" w:rsidR="002B5899" w:rsidRDefault="002B5899" w:rsidP="002B5899">
      <w:pPr>
        <w:rPr>
          <w:rFonts w:ascii="ＭＳ 明朝" w:eastAsia="ＭＳ ゴシック" w:cs="ＭＳ ゴシック"/>
          <w:b/>
          <w:bCs/>
          <w:color w:val="000000" w:themeColor="text1"/>
        </w:rPr>
      </w:pPr>
    </w:p>
    <w:p w14:paraId="3502A56B" w14:textId="77777777" w:rsidR="00270ED0" w:rsidRDefault="00270ED0" w:rsidP="002B5899">
      <w:pPr>
        <w:rPr>
          <w:rFonts w:ascii="ＭＳ 明朝" w:eastAsia="ＭＳ ゴシック" w:cs="ＭＳ ゴシック"/>
          <w:b/>
          <w:bCs/>
          <w:color w:val="000000" w:themeColor="text1"/>
        </w:rPr>
      </w:pPr>
    </w:p>
    <w:p w14:paraId="0833C6B9" w14:textId="77777777" w:rsidR="00270ED0" w:rsidRDefault="00270ED0" w:rsidP="002B5899">
      <w:pPr>
        <w:rPr>
          <w:rFonts w:ascii="ＭＳ 明朝" w:eastAsia="ＭＳ ゴシック" w:cs="ＭＳ ゴシック"/>
          <w:b/>
          <w:bCs/>
          <w:color w:val="000000" w:themeColor="text1"/>
        </w:rPr>
      </w:pPr>
    </w:p>
    <w:p w14:paraId="455B4FBE" w14:textId="77777777" w:rsidR="00270ED0" w:rsidRDefault="00270ED0" w:rsidP="002B5899">
      <w:pPr>
        <w:rPr>
          <w:rFonts w:ascii="ＭＳ 明朝" w:eastAsia="ＭＳ ゴシック" w:cs="ＭＳ ゴシック"/>
          <w:b/>
          <w:bCs/>
          <w:color w:val="000000" w:themeColor="text1"/>
        </w:rPr>
      </w:pPr>
    </w:p>
    <w:p w14:paraId="5B0F1020" w14:textId="77777777" w:rsidR="00270ED0" w:rsidRDefault="00270ED0" w:rsidP="002B5899">
      <w:pPr>
        <w:rPr>
          <w:rFonts w:ascii="ＭＳ 明朝" w:eastAsia="ＭＳ ゴシック" w:cs="ＭＳ ゴシック"/>
          <w:b/>
          <w:bCs/>
          <w:color w:val="000000" w:themeColor="text1"/>
        </w:rPr>
      </w:pPr>
    </w:p>
    <w:p w14:paraId="6BEA8F3D" w14:textId="77777777" w:rsidR="00270ED0" w:rsidRPr="00564438" w:rsidRDefault="00270ED0"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139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0"/>
            <w:tcBorders>
              <w:bottom w:val="single" w:sz="4" w:space="0" w:color="auto"/>
            </w:tcBorders>
          </w:tcPr>
          <w:p w14:paraId="705695CD" w14:textId="712744AC" w:rsidR="002B5899" w:rsidRPr="005229FB" w:rsidRDefault="00270ED0" w:rsidP="00270ED0">
            <w:pPr>
              <w:jc w:val="right"/>
              <w:rPr>
                <w:rFonts w:asciiTheme="minorEastAsia" w:hAnsiTheme="minorEastAsia" w:cs="Times New Roman"/>
                <w:color w:val="000000" w:themeColor="text1"/>
                <w:szCs w:val="21"/>
              </w:rPr>
            </w:pPr>
            <w:r w:rsidRPr="005229FB">
              <w:rPr>
                <w:rFonts w:asciiTheme="minorEastAsia" w:hAnsiTheme="minorEastAsia" w:hint="eastAsia"/>
              </w:rPr>
              <w:t>１,</w:t>
            </w:r>
            <w:r w:rsidRPr="005229FB">
              <w:rPr>
                <w:rFonts w:asciiTheme="minorEastAsia" w:hAnsiTheme="minorEastAsia" w:cs="Times New Roman"/>
              </w:rPr>
              <w:t>919.52</w:t>
            </w:r>
            <w:r w:rsidR="002B5899" w:rsidRPr="005229FB">
              <w:rPr>
                <w:rFonts w:asciiTheme="minorEastAsia" w:hAnsiTheme="minorEastAsia"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0"/>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0"/>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２</w:t>
            </w:r>
            <w:r w:rsidRPr="00F65FF9">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5"/>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5"/>
          </w:tcPr>
          <w:p w14:paraId="02EA684A" w14:textId="77777777" w:rsidR="002B5899" w:rsidRPr="00F65FF9"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p>
          <w:p w14:paraId="75AF82C5" w14:textId="6E3D5D9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270ED0">
              <w:rPr>
                <w:rFonts w:ascii="ＭＳ 明朝" w:cs="Times New Roman" w:hint="eastAsia"/>
                <w:color w:val="000000" w:themeColor="text1"/>
                <w:szCs w:val="21"/>
              </w:rPr>
              <w:t>2007年4月1日～2042年3月31</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5"/>
          </w:tcPr>
          <w:p w14:paraId="37CD9222" w14:textId="77777777" w:rsidR="002B5899" w:rsidRPr="00564438"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5"/>
          </w:tcPr>
          <w:p w14:paraId="7447A3AA" w14:textId="32C482B8" w:rsidR="002B5899" w:rsidRPr="005229FB" w:rsidRDefault="007C39F1" w:rsidP="00483BA9">
            <w:pPr>
              <w:jc w:val="right"/>
              <w:rPr>
                <w:rFonts w:asciiTheme="minorEastAsia" w:hAnsiTheme="minorEastAsia" w:cs="Times New Roman"/>
                <w:color w:val="000000" w:themeColor="text1"/>
                <w:szCs w:val="21"/>
              </w:rPr>
            </w:pPr>
            <w:r w:rsidRPr="005229FB">
              <w:rPr>
                <w:rFonts w:asciiTheme="minorEastAsia" w:hAnsiTheme="minorEastAsia" w:hint="eastAsia"/>
              </w:rPr>
              <w:t>3,444.01</w:t>
            </w:r>
            <w:r w:rsidR="002B5899" w:rsidRPr="005229FB">
              <w:rPr>
                <w:rFonts w:asciiTheme="minorEastAsia" w:hAnsiTheme="minorEastAsia"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5"/>
          </w:tcPr>
          <w:p w14:paraId="7FD396C4" w14:textId="16F4EE30" w:rsidR="002B5899" w:rsidRPr="005229FB" w:rsidRDefault="00782AC0" w:rsidP="00483BA9">
            <w:pPr>
              <w:jc w:val="right"/>
              <w:rPr>
                <w:rFonts w:asciiTheme="minorEastAsia" w:hAnsiTheme="minorEastAsia" w:cs="Times New Roman"/>
                <w:color w:val="000000" w:themeColor="text1"/>
                <w:szCs w:val="21"/>
              </w:rPr>
            </w:pPr>
            <w:r w:rsidRPr="005229FB">
              <w:rPr>
                <w:rFonts w:asciiTheme="minorEastAsia" w:hAnsiTheme="minorEastAsia" w:cs="Times New Roman" w:hint="eastAsia"/>
                <w:color w:val="000000" w:themeColor="text1"/>
                <w:szCs w:val="21"/>
              </w:rPr>
              <w:t>2,936.16</w:t>
            </w:r>
            <w:r w:rsidR="002B5899" w:rsidRPr="005229FB">
              <w:rPr>
                <w:rFonts w:asciiTheme="minorEastAsia" w:hAnsiTheme="minorEastAsia"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0"/>
          </w:tcPr>
          <w:p w14:paraId="16F0F7F4" w14:textId="77777777" w:rsidR="002B5899" w:rsidRPr="001D25C8" w:rsidRDefault="002B5899" w:rsidP="00483BA9">
            <w:pPr>
              <w:jc w:val="left"/>
              <w:rPr>
                <w:rFonts w:ascii="ＭＳ 明朝" w:cs="Times New Roman"/>
                <w:color w:val="000000" w:themeColor="text1"/>
                <w:szCs w:val="21"/>
                <w:bdr w:val="single" w:sz="4" w:space="0" w:color="auto"/>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0"/>
          </w:tcPr>
          <w:p w14:paraId="276A6128" w14:textId="77777777" w:rsidR="002B5899" w:rsidRPr="00564438"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0"/>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0"/>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２</w:t>
            </w:r>
            <w:r w:rsidRPr="00F65FF9">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5"/>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5"/>
            <w:tcBorders>
              <w:right w:val="single" w:sz="18" w:space="0" w:color="auto"/>
            </w:tcBorders>
          </w:tcPr>
          <w:p w14:paraId="29AC2588" w14:textId="77777777" w:rsidR="002B5899" w:rsidRPr="001D25C8" w:rsidRDefault="002B5899" w:rsidP="00483BA9">
            <w:pPr>
              <w:jc w:val="left"/>
              <w:rPr>
                <w:rFonts w:ascii="ＭＳ 明朝" w:cs="Times New Roman"/>
                <w:color w:val="000000" w:themeColor="text1"/>
                <w:szCs w:val="21"/>
                <w:bdr w:val="single" w:sz="4" w:space="0" w:color="auto"/>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p>
          <w:p w14:paraId="4C289C83" w14:textId="34D4A67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1D25C8">
              <w:rPr>
                <w:rFonts w:ascii="ＭＳ 明朝" w:cs="Times New Roman" w:hint="eastAsia"/>
                <w:color w:val="000000" w:themeColor="text1"/>
                <w:szCs w:val="21"/>
              </w:rPr>
              <w:t>2007年4</w:t>
            </w:r>
            <w:r w:rsidRPr="00564438">
              <w:rPr>
                <w:rFonts w:ascii="ＭＳ 明朝" w:cs="Times New Roman" w:hint="eastAsia"/>
                <w:color w:val="000000" w:themeColor="text1"/>
                <w:szCs w:val="21"/>
              </w:rPr>
              <w:t>月</w:t>
            </w:r>
            <w:r w:rsidR="001D25C8">
              <w:rPr>
                <w:rFonts w:ascii="ＭＳ 明朝" w:cs="Times New Roman" w:hint="eastAsia"/>
                <w:color w:val="000000" w:themeColor="text1"/>
                <w:szCs w:val="21"/>
              </w:rPr>
              <w:t>1日～2042年3月31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5"/>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0"/>
            <w:vAlign w:val="center"/>
          </w:tcPr>
          <w:p w14:paraId="127CFDB2" w14:textId="77777777" w:rsidR="002B5899" w:rsidRPr="00564438" w:rsidRDefault="002B5899" w:rsidP="00483BA9">
            <w:pPr>
              <w:jc w:val="left"/>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0"/>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4"/>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4"/>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5F5F23">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32" w:type="dxa"/>
            <w:gridSpan w:val="3"/>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9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5F5F23">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32" w:type="dxa"/>
            <w:gridSpan w:val="3"/>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70ED0">
              <w:rPr>
                <w:rFonts w:ascii="ＭＳ 明朝" w:cs="Times New Roman" w:hint="eastAsia"/>
                <w:color w:val="000000" w:themeColor="text1"/>
                <w:szCs w:val="21"/>
                <w:bdr w:val="single" w:sz="4" w:space="0" w:color="auto"/>
              </w:rPr>
              <w:t>無</w:t>
            </w:r>
          </w:p>
        </w:tc>
        <w:tc>
          <w:tcPr>
            <w:tcW w:w="1392" w:type="dxa"/>
            <w:vAlign w:val="center"/>
          </w:tcPr>
          <w:p w14:paraId="47DDCBA4" w14:textId="2C3BDE56" w:rsidR="002B5899" w:rsidRPr="00564438" w:rsidRDefault="00270ED0" w:rsidP="00483BA9">
            <w:pPr>
              <w:jc w:val="right"/>
              <w:rPr>
                <w:rFonts w:ascii="ＭＳ 明朝" w:cs="Times New Roman"/>
                <w:color w:val="000000" w:themeColor="text1"/>
                <w:szCs w:val="21"/>
              </w:rPr>
            </w:pPr>
            <w:r>
              <w:rPr>
                <w:rFonts w:ascii="ＭＳ 明朝" w:cs="Times New Roman" w:hint="eastAsia"/>
                <w:color w:val="000000" w:themeColor="text1"/>
                <w:szCs w:val="21"/>
              </w:rPr>
              <w:t>16.72</w:t>
            </w:r>
            <w:r w:rsidR="002B5899" w:rsidRPr="00564438">
              <w:rPr>
                <w:rFonts w:ascii="ＭＳ 明朝" w:cs="Times New Roman" w:hint="eastAsia"/>
                <w:color w:val="000000" w:themeColor="text1"/>
                <w:szCs w:val="21"/>
              </w:rPr>
              <w:t>㎡</w:t>
            </w:r>
          </w:p>
        </w:tc>
        <w:tc>
          <w:tcPr>
            <w:tcW w:w="1362" w:type="dxa"/>
            <w:gridSpan w:val="2"/>
            <w:vAlign w:val="center"/>
          </w:tcPr>
          <w:p w14:paraId="22DA3A5B" w14:textId="504B9CE4"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42室</w:t>
            </w:r>
          </w:p>
        </w:tc>
        <w:tc>
          <w:tcPr>
            <w:tcW w:w="1498" w:type="dxa"/>
            <w:vAlign w:val="center"/>
          </w:tcPr>
          <w:p w14:paraId="28FD7E7D" w14:textId="0FE3289D" w:rsidR="002B5899" w:rsidRPr="00564438" w:rsidRDefault="005F5F23"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介護居室個室</w:t>
            </w:r>
          </w:p>
        </w:tc>
      </w:tr>
      <w:tr w:rsidR="006C0AC3" w:rsidRPr="00564438" w14:paraId="6726D94A" w14:textId="77777777" w:rsidTr="005F5F23">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270ED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32" w:type="dxa"/>
            <w:gridSpan w:val="3"/>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70ED0">
              <w:rPr>
                <w:rFonts w:ascii="ＭＳ 明朝" w:cs="Times New Roman" w:hint="eastAsia"/>
                <w:color w:val="000000" w:themeColor="text1"/>
                <w:szCs w:val="21"/>
                <w:bdr w:val="single" w:sz="4" w:space="0" w:color="auto"/>
              </w:rPr>
              <w:t>無</w:t>
            </w:r>
          </w:p>
        </w:tc>
        <w:tc>
          <w:tcPr>
            <w:tcW w:w="1392" w:type="dxa"/>
            <w:vAlign w:val="center"/>
          </w:tcPr>
          <w:p w14:paraId="59B7C4A4" w14:textId="78E926CC" w:rsidR="002B5899" w:rsidRPr="00564438" w:rsidRDefault="00270ED0" w:rsidP="00483BA9">
            <w:pPr>
              <w:jc w:val="right"/>
              <w:rPr>
                <w:rFonts w:ascii="ＭＳ 明朝" w:cs="Times New Roman"/>
                <w:color w:val="000000" w:themeColor="text1"/>
                <w:szCs w:val="21"/>
              </w:rPr>
            </w:pPr>
            <w:r>
              <w:rPr>
                <w:rFonts w:ascii="ＭＳ 明朝" w:cs="Times New Roman" w:hint="eastAsia"/>
                <w:color w:val="000000" w:themeColor="text1"/>
                <w:szCs w:val="21"/>
              </w:rPr>
              <w:t>16.72</w:t>
            </w:r>
            <w:r w:rsidR="002B5899" w:rsidRPr="00564438">
              <w:rPr>
                <w:rFonts w:ascii="ＭＳ 明朝" w:cs="Times New Roman" w:hint="eastAsia"/>
                <w:color w:val="000000" w:themeColor="text1"/>
                <w:szCs w:val="21"/>
              </w:rPr>
              <w:t>㎡</w:t>
            </w:r>
          </w:p>
        </w:tc>
        <w:tc>
          <w:tcPr>
            <w:tcW w:w="1362" w:type="dxa"/>
            <w:gridSpan w:val="2"/>
            <w:vAlign w:val="center"/>
          </w:tcPr>
          <w:p w14:paraId="79FFAC34" w14:textId="7F21E538"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36室</w:t>
            </w:r>
          </w:p>
        </w:tc>
        <w:tc>
          <w:tcPr>
            <w:tcW w:w="1498" w:type="dxa"/>
            <w:vAlign w:val="center"/>
          </w:tcPr>
          <w:p w14:paraId="607E44EB" w14:textId="1899BFF7" w:rsidR="002B5899" w:rsidRPr="00564438" w:rsidRDefault="005F5F23"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介護居室個室</w:t>
            </w:r>
          </w:p>
        </w:tc>
      </w:tr>
      <w:tr w:rsidR="006C0AC3" w:rsidRPr="00564438" w14:paraId="1ED8ED35" w14:textId="77777777" w:rsidTr="005F5F23">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5F5F23">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5F5F23">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5F5F23">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5F5F23">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5F5F23">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5F5F23">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5F5F23">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32" w:type="dxa"/>
            <w:gridSpan w:val="3"/>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9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2"/>
            <w:vAlign w:val="center"/>
          </w:tcPr>
          <w:p w14:paraId="6464DE78" w14:textId="3A88098D" w:rsidR="002B5899" w:rsidRPr="00564438" w:rsidRDefault="005F5F23" w:rsidP="005F5F23">
            <w:pPr>
              <w:tabs>
                <w:tab w:val="left" w:pos="704"/>
              </w:tabs>
              <w:ind w:left="210" w:hangingChars="100" w:hanging="210"/>
              <w:rPr>
                <w:rFonts w:ascii="ＭＳ 明朝" w:cs="Times New Roman"/>
                <w:color w:val="000000" w:themeColor="text1"/>
                <w:szCs w:val="21"/>
              </w:rPr>
            </w:pPr>
            <w:r>
              <w:rPr>
                <w:rFonts w:ascii="ＭＳ 明朝" w:cs="Times New Roman" w:hint="eastAsia"/>
                <w:color w:val="000000" w:themeColor="text1"/>
                <w:szCs w:val="21"/>
              </w:rPr>
              <w:t>※「一般居室個室」「一般居室相部屋」「介護居室個室」</w:t>
            </w:r>
            <w:r w:rsidR="002B5899" w:rsidRPr="00564438">
              <w:rPr>
                <w:rFonts w:ascii="ＭＳ 明朝" w:cs="Times New Roman" w:hint="eastAsia"/>
                <w:color w:val="000000" w:themeColor="text1"/>
                <w:szCs w:val="21"/>
              </w:rPr>
              <w:t>「介護居室相部屋」「一時介護室」の別を記入。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D0225CD"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4"/>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67100C4"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4"/>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8372A22"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7582667"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4"/>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BC62545"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4"/>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B909877"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AF55705" w:rsidR="002B5899" w:rsidRPr="00564438" w:rsidRDefault="00CB78E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4"/>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062D49D"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4"/>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A834A94"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4"/>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9D0C470" w:rsidR="002B5899" w:rsidRPr="00564438" w:rsidRDefault="001D25C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4"/>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8"/>
          </w:tcPr>
          <w:p w14:paraId="4DE8434D" w14:textId="77777777" w:rsidR="002B5899" w:rsidRPr="00564438" w:rsidRDefault="002B589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8"/>
          </w:tcPr>
          <w:p w14:paraId="2FEDFE12" w14:textId="77777777" w:rsidR="002B5899" w:rsidRPr="00564438" w:rsidRDefault="002B589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8"/>
          </w:tcPr>
          <w:p w14:paraId="4AC09EA1" w14:textId="77777777" w:rsidR="002B5899" w:rsidRPr="00F65FF9" w:rsidRDefault="002B5899" w:rsidP="00782AC0">
            <w:pPr>
              <w:snapToGrid w:val="0"/>
              <w:spacing w:line="0" w:lineRule="atLeast"/>
              <w:rPr>
                <w:rFonts w:ascii="ＭＳ 明朝" w:cs="Times New Roman"/>
                <w:color w:val="000000" w:themeColor="text1"/>
                <w:szCs w:val="21"/>
              </w:rPr>
            </w:pPr>
            <w:r w:rsidRPr="00F65FF9">
              <w:rPr>
                <w:rFonts w:ascii="ＭＳ 明朝" w:cs="Times New Roman" w:hint="eastAsia"/>
                <w:color w:val="000000" w:themeColor="text1"/>
                <w:szCs w:val="21"/>
              </w:rPr>
              <w:t>１　あり（車椅子対応）</w:t>
            </w:r>
          </w:p>
          <w:p w14:paraId="5A9256F6" w14:textId="77777777" w:rsidR="002B5899" w:rsidRPr="001D25C8" w:rsidRDefault="002B5899" w:rsidP="00782AC0">
            <w:pPr>
              <w:snapToGrid w:val="0"/>
              <w:spacing w:line="0" w:lineRule="atLeast"/>
              <w:rPr>
                <w:rFonts w:ascii="ＭＳ 明朝" w:cs="Times New Roman"/>
                <w:color w:val="000000" w:themeColor="text1"/>
                <w:szCs w:val="21"/>
                <w:bdr w:val="single" w:sz="4" w:space="0" w:color="auto"/>
              </w:rPr>
            </w:pPr>
            <w:r w:rsidRPr="001D25C8">
              <w:rPr>
                <w:rFonts w:ascii="ＭＳ 明朝" w:cs="Times New Roman" w:hint="eastAsia"/>
                <w:color w:val="000000" w:themeColor="text1"/>
                <w:szCs w:val="21"/>
                <w:bdr w:val="single" w:sz="4" w:space="0" w:color="auto"/>
              </w:rPr>
              <w:t>２</w:t>
            </w:r>
            <w:r w:rsidRPr="00F65FF9">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782AC0">
            <w:pPr>
              <w:snapToGrid w:val="0"/>
              <w:spacing w:line="0" w:lineRule="atLeast"/>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782AC0">
            <w:pPr>
              <w:snapToGrid w:val="0"/>
              <w:spacing w:line="0" w:lineRule="atLeast"/>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8"/>
          </w:tcPr>
          <w:p w14:paraId="54E4DD24" w14:textId="77777777" w:rsidR="002B5899" w:rsidRPr="00564438" w:rsidRDefault="002B589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F65FF9" w:rsidRPr="00564438" w14:paraId="44889A9D" w14:textId="77777777" w:rsidTr="009350CB">
        <w:trPr>
          <w:trHeight w:val="96"/>
        </w:trPr>
        <w:tc>
          <w:tcPr>
            <w:tcW w:w="1276" w:type="dxa"/>
            <w:vMerge/>
          </w:tcPr>
          <w:p w14:paraId="29380487" w14:textId="77777777" w:rsidR="00F65FF9" w:rsidRPr="00564438" w:rsidRDefault="00F65FF9" w:rsidP="00483BA9">
            <w:pPr>
              <w:rPr>
                <w:rFonts w:ascii="ＭＳ 明朝" w:cs="Times New Roman"/>
                <w:color w:val="000000" w:themeColor="text1"/>
                <w:szCs w:val="21"/>
              </w:rPr>
            </w:pPr>
          </w:p>
        </w:tc>
        <w:tc>
          <w:tcPr>
            <w:tcW w:w="1984" w:type="dxa"/>
            <w:gridSpan w:val="3"/>
          </w:tcPr>
          <w:p w14:paraId="6512666A" w14:textId="77777777" w:rsidR="00F65FF9" w:rsidRPr="00564438" w:rsidRDefault="00F65FF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8"/>
          </w:tcPr>
          <w:p w14:paraId="0DEFD344" w14:textId="13FDCEA2" w:rsidR="00F65FF9" w:rsidRPr="00564438" w:rsidRDefault="00F65FF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F65FF9" w:rsidRPr="00564438" w14:paraId="25FABF6B" w14:textId="77777777" w:rsidTr="009350CB">
        <w:trPr>
          <w:trHeight w:val="96"/>
        </w:trPr>
        <w:tc>
          <w:tcPr>
            <w:tcW w:w="1276" w:type="dxa"/>
            <w:vMerge/>
          </w:tcPr>
          <w:p w14:paraId="47A05ABE" w14:textId="77777777" w:rsidR="00F65FF9" w:rsidRPr="00564438" w:rsidRDefault="00F65FF9" w:rsidP="00483BA9">
            <w:pPr>
              <w:rPr>
                <w:rFonts w:ascii="ＭＳ 明朝" w:cs="Times New Roman"/>
                <w:color w:val="000000" w:themeColor="text1"/>
                <w:szCs w:val="21"/>
              </w:rPr>
            </w:pPr>
          </w:p>
        </w:tc>
        <w:tc>
          <w:tcPr>
            <w:tcW w:w="1984" w:type="dxa"/>
            <w:gridSpan w:val="3"/>
          </w:tcPr>
          <w:p w14:paraId="6DC5FF77" w14:textId="77777777" w:rsidR="00F65FF9" w:rsidRPr="00564438" w:rsidRDefault="00F65FF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8"/>
          </w:tcPr>
          <w:p w14:paraId="5FE66D44" w14:textId="3C653CA4" w:rsidR="00F65FF9" w:rsidRPr="00564438" w:rsidRDefault="00F65FF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F65FF9" w:rsidRPr="00564438" w14:paraId="5A59B572" w14:textId="77777777" w:rsidTr="009350CB">
        <w:trPr>
          <w:trHeight w:val="126"/>
        </w:trPr>
        <w:tc>
          <w:tcPr>
            <w:tcW w:w="1276" w:type="dxa"/>
            <w:vMerge/>
          </w:tcPr>
          <w:p w14:paraId="1F8E2D10" w14:textId="77777777" w:rsidR="00F65FF9" w:rsidRPr="00564438" w:rsidRDefault="00F65FF9" w:rsidP="00483BA9">
            <w:pPr>
              <w:rPr>
                <w:rFonts w:ascii="ＭＳ 明朝" w:cs="Times New Roman"/>
                <w:color w:val="000000" w:themeColor="text1"/>
                <w:szCs w:val="21"/>
              </w:rPr>
            </w:pPr>
          </w:p>
        </w:tc>
        <w:tc>
          <w:tcPr>
            <w:tcW w:w="1984" w:type="dxa"/>
            <w:gridSpan w:val="3"/>
          </w:tcPr>
          <w:p w14:paraId="2C637357" w14:textId="77777777" w:rsidR="00F65FF9" w:rsidRPr="00564438" w:rsidRDefault="00F65FF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8"/>
          </w:tcPr>
          <w:p w14:paraId="7E4C90BE" w14:textId="7349A86D" w:rsidR="00F65FF9" w:rsidRPr="00564438" w:rsidRDefault="00F65FF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F65FF9" w:rsidRPr="00564438" w14:paraId="654623D6" w14:textId="77777777" w:rsidTr="009350CB">
        <w:trPr>
          <w:trHeight w:val="144"/>
        </w:trPr>
        <w:tc>
          <w:tcPr>
            <w:tcW w:w="1276" w:type="dxa"/>
            <w:vMerge/>
          </w:tcPr>
          <w:p w14:paraId="3E92A9F6" w14:textId="77777777" w:rsidR="00F65FF9" w:rsidRPr="00564438" w:rsidRDefault="00F65FF9" w:rsidP="00483BA9">
            <w:pPr>
              <w:rPr>
                <w:rFonts w:ascii="ＭＳ 明朝" w:cs="Times New Roman"/>
                <w:color w:val="000000" w:themeColor="text1"/>
                <w:szCs w:val="21"/>
              </w:rPr>
            </w:pPr>
          </w:p>
        </w:tc>
        <w:tc>
          <w:tcPr>
            <w:tcW w:w="1984" w:type="dxa"/>
            <w:gridSpan w:val="3"/>
          </w:tcPr>
          <w:p w14:paraId="1B8F0A27" w14:textId="77777777" w:rsidR="00F65FF9" w:rsidRPr="00564438" w:rsidRDefault="00F65FF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8"/>
          </w:tcPr>
          <w:p w14:paraId="59852E18" w14:textId="0DC42DD8" w:rsidR="00F65FF9" w:rsidRPr="00564438" w:rsidRDefault="00F65FF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F65FF9" w:rsidRPr="00564438" w14:paraId="28B7F433" w14:textId="77777777" w:rsidTr="009350CB">
        <w:trPr>
          <w:trHeight w:val="144"/>
        </w:trPr>
        <w:tc>
          <w:tcPr>
            <w:tcW w:w="1276" w:type="dxa"/>
            <w:vMerge/>
          </w:tcPr>
          <w:p w14:paraId="4ED9AFC5" w14:textId="77777777" w:rsidR="00F65FF9" w:rsidRPr="00564438" w:rsidRDefault="00F65FF9" w:rsidP="00483BA9">
            <w:pPr>
              <w:rPr>
                <w:rFonts w:ascii="ＭＳ 明朝" w:cs="Times New Roman"/>
                <w:color w:val="000000" w:themeColor="text1"/>
                <w:szCs w:val="21"/>
              </w:rPr>
            </w:pPr>
          </w:p>
        </w:tc>
        <w:tc>
          <w:tcPr>
            <w:tcW w:w="1984" w:type="dxa"/>
            <w:gridSpan w:val="3"/>
          </w:tcPr>
          <w:p w14:paraId="1038E90B" w14:textId="77777777" w:rsidR="00F65FF9" w:rsidRPr="00564438" w:rsidRDefault="00F65FF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8"/>
          </w:tcPr>
          <w:p w14:paraId="7251019E" w14:textId="65B4F0C9" w:rsidR="00F65FF9" w:rsidRPr="00564438" w:rsidRDefault="00F65FF9" w:rsidP="00483BA9">
            <w:pPr>
              <w:rPr>
                <w:rFonts w:ascii="ＭＳ 明朝" w:cs="Times New Roman"/>
                <w:color w:val="000000" w:themeColor="text1"/>
                <w:szCs w:val="21"/>
              </w:rPr>
            </w:pPr>
            <w:r w:rsidRPr="001D25C8">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1"/>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5BF4C5D" w:rsidR="002B5899" w:rsidRPr="00564438" w:rsidRDefault="00C623FE" w:rsidP="001A5F1E">
            <w:pPr>
              <w:tabs>
                <w:tab w:val="left" w:pos="2805"/>
              </w:tabs>
              <w:ind w:rightChars="13" w:right="27"/>
              <w:jc w:val="left"/>
              <w:rPr>
                <w:rFonts w:ascii="ＭＳ 明朝" w:cs="Times New Roman"/>
                <w:color w:val="000000" w:themeColor="text1"/>
                <w:szCs w:val="21"/>
              </w:rPr>
            </w:pPr>
            <w:r w:rsidRPr="005B26E1">
              <w:rPr>
                <w:rFonts w:ascii="ＭＳ Ｐ明朝" w:eastAsia="ＭＳ Ｐ明朝" w:hAnsi="ＭＳ Ｐ明朝" w:hint="eastAsia"/>
              </w:rPr>
              <w:t>「老後安心」をモットーにし、高齢者の方々のため関係法令・規則を遵守し、快適な居住環</w:t>
            </w:r>
            <w:r w:rsidRPr="005B26E1">
              <w:rPr>
                <w:rFonts w:ascii="ＭＳ Ｐ明朝" w:eastAsia="ＭＳ Ｐ明朝" w:hAnsi="ＭＳ Ｐ明朝" w:hint="eastAsia"/>
                <w:spacing w:val="-4"/>
              </w:rPr>
              <w:t>境の提供と、介護サービスをはじめとする各種サービスの提供により、「ゆとり」と「安らぎ」</w:t>
            </w:r>
            <w:r w:rsidRPr="005B26E1">
              <w:rPr>
                <w:rFonts w:ascii="ＭＳ Ｐ明朝" w:eastAsia="ＭＳ Ｐ明朝" w:hAnsi="ＭＳ Ｐ明朝" w:hint="eastAsia"/>
              </w:rPr>
              <w:t>のある暮らしの実現に努め、健全な経営のもとに地域社会への貢献を目指すこととします。</w:t>
            </w:r>
          </w:p>
        </w:tc>
      </w:tr>
      <w:tr w:rsidR="006C0AC3" w:rsidRPr="00564438" w14:paraId="1ABB60BA" w14:textId="77777777" w:rsidTr="007C39F1">
        <w:trPr>
          <w:trHeight w:val="552"/>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2B092DAB" w:rsidR="002B5899" w:rsidRPr="00564438" w:rsidRDefault="00CB78E1" w:rsidP="001A5F1E">
            <w:pPr>
              <w:ind w:rightChars="13" w:right="27"/>
              <w:jc w:val="left"/>
              <w:rPr>
                <w:rFonts w:ascii="ＭＳ 明朝" w:cs="Times New Roman"/>
                <w:color w:val="000000" w:themeColor="text1"/>
                <w:szCs w:val="21"/>
              </w:rPr>
            </w:pPr>
            <w:r w:rsidRPr="005B26E1">
              <w:rPr>
                <w:rFonts w:ascii="ＭＳ Ｐ明朝" w:eastAsia="ＭＳ Ｐ明朝" w:hAnsi="ＭＳ Ｐ明朝" w:hint="eastAsia"/>
              </w:rPr>
              <w:t>複合型介護施設（有料老人ホーム・デイサービス・訪問介護・居宅介護支援）</w:t>
            </w:r>
            <w:r w:rsidRPr="00CB5C65">
              <w:rPr>
                <w:rFonts w:ascii="ＭＳ Ｐ明朝" w:eastAsia="ＭＳ Ｐ明朝" w:hAnsi="ＭＳ Ｐ明朝" w:hint="eastAsia"/>
              </w:rPr>
              <w:t>の特色と医療連携の強化により</w:t>
            </w:r>
            <w:r w:rsidRPr="005B26E1">
              <w:rPr>
                <w:rFonts w:ascii="ＭＳ Ｐ明朝" w:eastAsia="ＭＳ Ｐ明朝" w:hAnsi="ＭＳ Ｐ明朝" w:hint="eastAsia"/>
              </w:rPr>
              <w:t>胃ろう・ストマ・バルーン・インスリン投与・ペースメ</w:t>
            </w:r>
            <w:r w:rsidRPr="005B26E1">
              <w:rPr>
                <w:rFonts w:ascii="ＭＳ Ｐ明朝" w:eastAsia="ＭＳ Ｐ明朝" w:hAnsi="ＭＳ Ｐ明朝" w:hint="eastAsia"/>
              </w:rPr>
              <w:lastRenderedPageBreak/>
              <w:t>ーカー装着者でも安心して入居が出来る看護師体制</w:t>
            </w:r>
            <w:r>
              <w:rPr>
                <w:rFonts w:ascii="ＭＳ Ｐ明朝" w:eastAsia="ＭＳ Ｐ明朝" w:hAnsi="ＭＳ Ｐ明朝" w:hint="eastAsia"/>
              </w:rPr>
              <w:t>で利用者をサポートすることで複合ヘルスケア実</w:t>
            </w:r>
            <w:r w:rsidRPr="00CB5C65">
              <w:rPr>
                <w:rFonts w:ascii="ＭＳ Ｐ明朝" w:eastAsia="ＭＳ Ｐ明朝" w:hAnsi="ＭＳ Ｐ明朝" w:hint="eastAsia"/>
              </w:rPr>
              <w:t>現を図る</w:t>
            </w:r>
          </w:p>
        </w:tc>
      </w:tr>
      <w:tr w:rsidR="006C0AC3" w:rsidRPr="00564438" w14:paraId="5A59BC12" w14:textId="77777777" w:rsidTr="00B96E00">
        <w:trPr>
          <w:trHeight w:val="397"/>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65FF9" w:rsidRPr="00564438" w14:paraId="4E612E99" w14:textId="77777777" w:rsidTr="00B96E00">
        <w:trPr>
          <w:trHeight w:val="397"/>
        </w:trPr>
        <w:tc>
          <w:tcPr>
            <w:tcW w:w="4820" w:type="dxa"/>
          </w:tcPr>
          <w:p w14:paraId="3F90DD79" w14:textId="77777777" w:rsidR="00F65FF9" w:rsidRPr="00564438" w:rsidRDefault="00F65FF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374684E" w:rsidR="00F65FF9" w:rsidRPr="00564438" w:rsidRDefault="00F65FF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65FF9" w:rsidRPr="00564438" w14:paraId="03734873" w14:textId="77777777" w:rsidTr="00B96E00">
        <w:trPr>
          <w:trHeight w:val="397"/>
        </w:trPr>
        <w:tc>
          <w:tcPr>
            <w:tcW w:w="4820" w:type="dxa"/>
          </w:tcPr>
          <w:p w14:paraId="01458B49" w14:textId="77777777" w:rsidR="00F65FF9" w:rsidRPr="00564438" w:rsidRDefault="00F65FF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73F2992F" w:rsidR="00F65FF9" w:rsidRPr="00564438" w:rsidRDefault="00F65FF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65FF9" w:rsidRPr="00564438" w14:paraId="78300506" w14:textId="77777777" w:rsidTr="00B96E00">
        <w:trPr>
          <w:trHeight w:val="397"/>
        </w:trPr>
        <w:tc>
          <w:tcPr>
            <w:tcW w:w="4820" w:type="dxa"/>
          </w:tcPr>
          <w:p w14:paraId="78AF0FAF" w14:textId="77777777" w:rsidR="00F65FF9" w:rsidRPr="00564438" w:rsidRDefault="00F65FF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35BB7D9D" w:rsidR="00F65FF9" w:rsidRPr="00564438" w:rsidRDefault="00F65FF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65FF9" w:rsidRPr="00564438" w14:paraId="5CF36C98" w14:textId="77777777" w:rsidTr="00B96E00">
        <w:trPr>
          <w:trHeight w:val="397"/>
        </w:trPr>
        <w:tc>
          <w:tcPr>
            <w:tcW w:w="4820" w:type="dxa"/>
          </w:tcPr>
          <w:p w14:paraId="653DB355" w14:textId="77777777" w:rsidR="00F65FF9" w:rsidRPr="00564438" w:rsidRDefault="00F65FF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ABC1837" w:rsidR="00F65FF9" w:rsidRPr="00564438" w:rsidRDefault="00F65FF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65FF9" w:rsidRPr="00564438" w14:paraId="31D56D28" w14:textId="77777777" w:rsidTr="00B96E00">
        <w:trPr>
          <w:trHeight w:val="397"/>
        </w:trPr>
        <w:tc>
          <w:tcPr>
            <w:tcW w:w="4820" w:type="dxa"/>
          </w:tcPr>
          <w:p w14:paraId="0199DF76" w14:textId="77777777" w:rsidR="00F65FF9" w:rsidRPr="00564438" w:rsidRDefault="00F65FF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734DE37F" w:rsidR="00F65FF9" w:rsidRPr="00564438" w:rsidRDefault="00F65FF9" w:rsidP="00483BA9">
            <w:pPr>
              <w:jc w:val="left"/>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自ら実施</w:t>
            </w:r>
            <w:r w:rsidRPr="00564438">
              <w:rPr>
                <w:rFonts w:ascii="ＭＳ 明朝" w:cs="Times New Roman" w:hint="eastAsia"/>
                <w:color w:val="000000" w:themeColor="text1"/>
                <w:szCs w:val="21"/>
              </w:rPr>
              <w:t xml:space="preserve">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CB09BDF" w14:textId="77777777" w:rsidR="00782AC0" w:rsidRPr="00564438" w:rsidRDefault="00782AC0"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65FF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65FF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1D1CAA" w:rsidRPr="00564438" w14:paraId="3F43456E" w14:textId="77777777" w:rsidTr="009350CB">
        <w:trPr>
          <w:trHeight w:val="164"/>
        </w:trPr>
        <w:tc>
          <w:tcPr>
            <w:tcW w:w="3336" w:type="dxa"/>
            <w:vMerge/>
          </w:tcPr>
          <w:p w14:paraId="71722EC6" w14:textId="77777777" w:rsidR="001D1CAA" w:rsidRPr="00564438" w:rsidRDefault="001D1CAA" w:rsidP="00483BA9">
            <w:pPr>
              <w:rPr>
                <w:color w:val="000000" w:themeColor="text1"/>
              </w:rPr>
            </w:pPr>
          </w:p>
        </w:tc>
        <w:tc>
          <w:tcPr>
            <w:tcW w:w="1342" w:type="dxa"/>
            <w:vMerge w:val="restart"/>
            <w:vAlign w:val="center"/>
          </w:tcPr>
          <w:p w14:paraId="44796415" w14:textId="77777777"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1D1CAA" w:rsidRPr="00564438" w:rsidRDefault="001D1CAA"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56CDD72E"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1C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1D1CAA" w:rsidRPr="00564438" w14:paraId="33BAD2BD" w14:textId="77777777" w:rsidTr="009350CB">
        <w:trPr>
          <w:trHeight w:val="163"/>
        </w:trPr>
        <w:tc>
          <w:tcPr>
            <w:tcW w:w="3336" w:type="dxa"/>
            <w:vMerge/>
          </w:tcPr>
          <w:p w14:paraId="12CB581E" w14:textId="77777777" w:rsidR="001D1CAA" w:rsidRPr="00564438" w:rsidRDefault="001D1CAA" w:rsidP="00483BA9">
            <w:pPr>
              <w:rPr>
                <w:color w:val="000000" w:themeColor="text1"/>
              </w:rPr>
            </w:pPr>
          </w:p>
        </w:tc>
        <w:tc>
          <w:tcPr>
            <w:tcW w:w="1342" w:type="dxa"/>
            <w:vMerge/>
            <w:vAlign w:val="center"/>
          </w:tcPr>
          <w:p w14:paraId="1E00317F" w14:textId="77777777" w:rsidR="001D1CAA" w:rsidRPr="00564438" w:rsidRDefault="001D1CAA" w:rsidP="00483BA9">
            <w:pPr>
              <w:rPr>
                <w:rFonts w:ascii="ＭＳ 明朝" w:cs="Times New Roman"/>
                <w:color w:val="000000" w:themeColor="text1"/>
                <w:szCs w:val="21"/>
              </w:rPr>
            </w:pPr>
          </w:p>
        </w:tc>
        <w:tc>
          <w:tcPr>
            <w:tcW w:w="992" w:type="dxa"/>
            <w:vAlign w:val="center"/>
          </w:tcPr>
          <w:p w14:paraId="08778A44" w14:textId="77777777" w:rsidR="001D1CAA" w:rsidRPr="00564438" w:rsidRDefault="001D1CAA"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6B874F4"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1C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1D1CAA" w:rsidRPr="00564438" w14:paraId="5C6088F6" w14:textId="77777777" w:rsidTr="009350CB">
        <w:trPr>
          <w:trHeight w:val="144"/>
        </w:trPr>
        <w:tc>
          <w:tcPr>
            <w:tcW w:w="3336" w:type="dxa"/>
            <w:vMerge/>
          </w:tcPr>
          <w:p w14:paraId="21337334" w14:textId="77777777" w:rsidR="001D1CAA" w:rsidRPr="00564438" w:rsidRDefault="001D1CAA" w:rsidP="00483BA9">
            <w:pPr>
              <w:rPr>
                <w:color w:val="000000" w:themeColor="text1"/>
              </w:rPr>
            </w:pPr>
          </w:p>
        </w:tc>
        <w:tc>
          <w:tcPr>
            <w:tcW w:w="1342" w:type="dxa"/>
            <w:vMerge w:val="restart"/>
            <w:vAlign w:val="center"/>
          </w:tcPr>
          <w:p w14:paraId="4DD763DD" w14:textId="77777777"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1D1CAA" w:rsidRPr="00564438" w:rsidRDefault="001D1CAA"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3716FEE0"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1C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1D1CAA" w:rsidRPr="00564438" w14:paraId="2E9A7626" w14:textId="77777777" w:rsidTr="009350CB">
        <w:trPr>
          <w:trHeight w:val="144"/>
        </w:trPr>
        <w:tc>
          <w:tcPr>
            <w:tcW w:w="3336" w:type="dxa"/>
            <w:vMerge/>
          </w:tcPr>
          <w:p w14:paraId="7E73299E" w14:textId="77777777" w:rsidR="001D1CAA" w:rsidRPr="00564438" w:rsidRDefault="001D1CAA" w:rsidP="00483BA9">
            <w:pPr>
              <w:rPr>
                <w:color w:val="000000" w:themeColor="text1"/>
              </w:rPr>
            </w:pPr>
          </w:p>
        </w:tc>
        <w:tc>
          <w:tcPr>
            <w:tcW w:w="1342" w:type="dxa"/>
            <w:vMerge/>
            <w:vAlign w:val="center"/>
          </w:tcPr>
          <w:p w14:paraId="231093F4" w14:textId="77777777" w:rsidR="001D1CAA" w:rsidRPr="00564438" w:rsidRDefault="001D1CAA" w:rsidP="00483BA9">
            <w:pPr>
              <w:rPr>
                <w:rFonts w:ascii="ＭＳ 明朝" w:cs="Times New Roman"/>
                <w:color w:val="000000" w:themeColor="text1"/>
                <w:szCs w:val="21"/>
              </w:rPr>
            </w:pPr>
          </w:p>
        </w:tc>
        <w:tc>
          <w:tcPr>
            <w:tcW w:w="992" w:type="dxa"/>
            <w:vAlign w:val="center"/>
          </w:tcPr>
          <w:p w14:paraId="4E08AD5D" w14:textId="77777777" w:rsidR="001D1CAA" w:rsidRPr="00564438" w:rsidRDefault="001D1CAA"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1ADA82FE" w:rsidR="001D1CAA" w:rsidRPr="00564438" w:rsidRDefault="001D1CAA"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1C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1C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DA7F2A">
              <w:rPr>
                <w:rFonts w:ascii="ＭＳ 明朝" w:cs="Times New Roman" w:hint="eastAsia"/>
                <w:color w:val="000000" w:themeColor="text1"/>
                <w:szCs w:val="21"/>
                <w:bdr w:val="single" w:sz="4" w:space="0" w:color="auto"/>
              </w:rPr>
              <w:t>１</w:t>
            </w:r>
            <w:r w:rsidRPr="00F65FF9">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２</w:t>
            </w:r>
            <w:r w:rsidRPr="005229FB">
              <w:rPr>
                <w:rFonts w:ascii="ＭＳ 明朝" w:cs="Times New Roman" w:hint="eastAsia"/>
                <w:color w:val="000000" w:themeColor="text1"/>
                <w:szCs w:val="21"/>
              </w:rPr>
              <w:t xml:space="preserve">　なし</w:t>
            </w:r>
          </w:p>
        </w:tc>
      </w:tr>
    </w:tbl>
    <w:p w14:paraId="72E23FA5" w14:textId="77777777" w:rsidR="00782AC0" w:rsidRPr="00564438" w:rsidRDefault="00782AC0"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1A5F1E">
        <w:trPr>
          <w:trHeight w:val="1494"/>
        </w:trPr>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vAlign w:val="center"/>
          </w:tcPr>
          <w:p w14:paraId="70A55060" w14:textId="77777777" w:rsidR="002B5899" w:rsidRPr="00DA7F2A" w:rsidRDefault="002B5899" w:rsidP="00782AC0">
            <w:pPr>
              <w:rPr>
                <w:rFonts w:ascii="ＭＳ 明朝" w:cs="Times New Roman"/>
                <w:color w:val="000000" w:themeColor="text1"/>
                <w:szCs w:val="21"/>
                <w:bdr w:val="single" w:sz="4" w:space="0" w:color="auto"/>
              </w:rPr>
            </w:pPr>
            <w:r w:rsidRPr="00DA7F2A">
              <w:rPr>
                <w:rFonts w:ascii="ＭＳ 明朝" w:cs="Times New Roman" w:hint="eastAsia"/>
                <w:color w:val="000000" w:themeColor="text1"/>
                <w:szCs w:val="21"/>
                <w:bdr w:val="single" w:sz="4" w:space="0" w:color="auto"/>
              </w:rPr>
              <w:t>１</w:t>
            </w:r>
            <w:r w:rsidRPr="001D1CAA">
              <w:rPr>
                <w:rFonts w:ascii="ＭＳ 明朝" w:cs="Times New Roman" w:hint="eastAsia"/>
                <w:color w:val="000000" w:themeColor="text1"/>
                <w:szCs w:val="21"/>
              </w:rPr>
              <w:t xml:space="preserve">　救急車の手配</w:t>
            </w:r>
          </w:p>
          <w:p w14:paraId="1109740E" w14:textId="77777777" w:rsidR="002B5899" w:rsidRPr="00DA7F2A" w:rsidRDefault="002B5899" w:rsidP="00782AC0">
            <w:pPr>
              <w:rPr>
                <w:rFonts w:ascii="ＭＳ 明朝" w:cs="Times New Roman"/>
                <w:color w:val="000000" w:themeColor="text1"/>
                <w:szCs w:val="21"/>
                <w:bdr w:val="single" w:sz="4" w:space="0" w:color="auto"/>
              </w:rPr>
            </w:pPr>
            <w:r w:rsidRPr="00DA7F2A">
              <w:rPr>
                <w:rFonts w:ascii="ＭＳ 明朝" w:cs="Times New Roman" w:hint="eastAsia"/>
                <w:color w:val="000000" w:themeColor="text1"/>
                <w:szCs w:val="21"/>
                <w:bdr w:val="single" w:sz="4" w:space="0" w:color="auto"/>
              </w:rPr>
              <w:t>２</w:t>
            </w:r>
            <w:r w:rsidRPr="001D1CAA">
              <w:rPr>
                <w:rFonts w:ascii="ＭＳ 明朝" w:cs="Times New Roman" w:hint="eastAsia"/>
                <w:color w:val="000000" w:themeColor="text1"/>
                <w:szCs w:val="21"/>
              </w:rPr>
              <w:t xml:space="preserve">　入退院の付き添い</w:t>
            </w:r>
          </w:p>
          <w:p w14:paraId="32B5F642" w14:textId="77777777" w:rsidR="002B5899" w:rsidRPr="00DA7F2A" w:rsidRDefault="002B5899" w:rsidP="00782AC0">
            <w:pPr>
              <w:rPr>
                <w:rFonts w:ascii="ＭＳ 明朝" w:cs="Times New Roman"/>
                <w:color w:val="000000" w:themeColor="text1"/>
                <w:szCs w:val="21"/>
                <w:bdr w:val="single" w:sz="4" w:space="0" w:color="auto"/>
              </w:rPr>
            </w:pPr>
            <w:r w:rsidRPr="00DA7F2A">
              <w:rPr>
                <w:rFonts w:ascii="ＭＳ 明朝" w:cs="Times New Roman" w:hint="eastAsia"/>
                <w:color w:val="000000" w:themeColor="text1"/>
                <w:szCs w:val="21"/>
                <w:bdr w:val="single" w:sz="4" w:space="0" w:color="auto"/>
              </w:rPr>
              <w:t>３</w:t>
            </w:r>
            <w:r w:rsidRPr="001D1CAA">
              <w:rPr>
                <w:rFonts w:ascii="ＭＳ 明朝" w:cs="Times New Roman" w:hint="eastAsia"/>
                <w:color w:val="000000" w:themeColor="text1"/>
                <w:szCs w:val="21"/>
              </w:rPr>
              <w:t xml:space="preserve">　通院介助</w:t>
            </w:r>
          </w:p>
          <w:p w14:paraId="09B50C29" w14:textId="77777777" w:rsidR="002B5899" w:rsidRPr="00DA7F2A" w:rsidRDefault="002B5899" w:rsidP="00782AC0">
            <w:pPr>
              <w:rPr>
                <w:rFonts w:ascii="ＭＳ 明朝" w:cs="Times New Roman"/>
                <w:color w:val="000000" w:themeColor="text1"/>
                <w:szCs w:val="21"/>
                <w:bdr w:val="single" w:sz="4" w:space="0" w:color="auto"/>
              </w:rPr>
            </w:pPr>
            <w:r w:rsidRPr="00E03635">
              <w:rPr>
                <w:rFonts w:ascii="ＭＳ 明朝" w:cs="Times New Roman" w:hint="eastAsia"/>
                <w:color w:val="000000" w:themeColor="text1"/>
                <w:szCs w:val="21"/>
              </w:rPr>
              <w:t>４　その他（　　　　　　　　　　　　　）</w:t>
            </w:r>
          </w:p>
        </w:tc>
      </w:tr>
      <w:tr w:rsidR="00483BA9" w:rsidRPr="00564438" w14:paraId="0D62CC6E" w14:textId="77777777" w:rsidTr="00C6518C">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vAlign w:val="center"/>
          </w:tcPr>
          <w:p w14:paraId="39C31E01" w14:textId="399053EF" w:rsidR="002B5899" w:rsidRPr="005229FB" w:rsidRDefault="00302482" w:rsidP="001A5F1E">
            <w:pPr>
              <w:pStyle w:val="ac"/>
              <w:wordWrap/>
              <w:spacing w:line="240" w:lineRule="auto"/>
              <w:ind w:firstLineChars="6" w:firstLine="13"/>
              <w:rPr>
                <w:rFonts w:asciiTheme="minorEastAsia" w:eastAsiaTheme="minorEastAsia" w:hAnsiTheme="minorEastAsia" w:cs="Times New Roman"/>
              </w:rPr>
            </w:pPr>
            <w:r w:rsidRPr="005229FB">
              <w:rPr>
                <w:rFonts w:asciiTheme="minorEastAsia" w:eastAsiaTheme="minorEastAsia" w:hAnsiTheme="minorEastAsia" w:cs="Times New Roman" w:hint="eastAsia"/>
              </w:rPr>
              <w:t>医療法人幸仁会　堀中病院</w:t>
            </w:r>
          </w:p>
        </w:tc>
      </w:tr>
      <w:tr w:rsidR="00483BA9" w:rsidRPr="00564438" w14:paraId="44E75B54" w14:textId="77777777" w:rsidTr="00C6518C">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vAlign w:val="center"/>
          </w:tcPr>
          <w:p w14:paraId="310FC438" w14:textId="7E075F16" w:rsidR="002B5899" w:rsidRPr="005229FB" w:rsidRDefault="00302482" w:rsidP="001A5F1E">
            <w:pPr>
              <w:rPr>
                <w:rFonts w:asciiTheme="minorEastAsia" w:hAnsiTheme="minorEastAsia" w:cs="Times New Roman"/>
                <w:color w:val="000000" w:themeColor="text1"/>
                <w:szCs w:val="21"/>
              </w:rPr>
            </w:pPr>
            <w:r w:rsidRPr="005229FB">
              <w:rPr>
                <w:rStyle w:val="s1"/>
                <w:rFonts w:asciiTheme="minorEastAsia" w:hAnsiTheme="minorEastAsia" w:hint="eastAsia"/>
                <w:sz w:val="21"/>
                <w:szCs w:val="21"/>
              </w:rPr>
              <w:t>埼玉県</w:t>
            </w:r>
            <w:r w:rsidRPr="005229FB">
              <w:rPr>
                <w:rStyle w:val="m1"/>
                <w:rFonts w:asciiTheme="minorEastAsia" w:hAnsiTheme="minorEastAsia"/>
                <w:bCs/>
                <w:sz w:val="21"/>
                <w:szCs w:val="21"/>
              </w:rPr>
              <w:t>幸手市</w:t>
            </w:r>
            <w:r w:rsidRPr="005229FB">
              <w:rPr>
                <w:rStyle w:val="m1"/>
                <w:rFonts w:asciiTheme="minorEastAsia" w:hAnsiTheme="minorEastAsia"/>
                <w:sz w:val="21"/>
                <w:szCs w:val="21"/>
              </w:rPr>
              <w:t>東3-1-5</w:t>
            </w:r>
          </w:p>
        </w:tc>
      </w:tr>
      <w:tr w:rsidR="00483BA9" w:rsidRPr="00564438" w14:paraId="6897780D" w14:textId="77777777" w:rsidTr="001D1CAA">
        <w:trPr>
          <w:trHeight w:val="809"/>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vAlign w:val="center"/>
          </w:tcPr>
          <w:p w14:paraId="5FF8D886" w14:textId="49F7915C" w:rsidR="002B5899" w:rsidRPr="005229FB" w:rsidRDefault="00302482" w:rsidP="001A5F1E">
            <w:pPr>
              <w:pStyle w:val="ac"/>
              <w:wordWrap/>
              <w:spacing w:line="240" w:lineRule="auto"/>
              <w:rPr>
                <w:rFonts w:asciiTheme="minorEastAsia" w:eastAsiaTheme="minorEastAsia" w:hAnsiTheme="minorEastAsia" w:cs="Times New Roman"/>
                <w:color w:val="000000" w:themeColor="text1"/>
              </w:rPr>
            </w:pPr>
            <w:r w:rsidRPr="005229FB">
              <w:rPr>
                <w:rFonts w:asciiTheme="minorEastAsia" w:eastAsiaTheme="minorEastAsia" w:hAnsiTheme="minorEastAsia" w:cs="Arial"/>
                <w:bCs/>
              </w:rPr>
              <w:t>内科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小児科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外科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整形外科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形成外科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泌尿器科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婦人科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リハビリテーション科</w:t>
            </w:r>
            <w:r w:rsidRPr="005229FB">
              <w:rPr>
                <w:rFonts w:asciiTheme="minorEastAsia" w:eastAsiaTheme="minorEastAsia" w:hAnsiTheme="minorEastAsia" w:cs="Arial" w:hint="eastAsia"/>
                <w:bCs/>
              </w:rPr>
              <w:t>・</w:t>
            </w:r>
            <w:r w:rsidRPr="005229FB">
              <w:rPr>
                <w:rFonts w:asciiTheme="minorEastAsia" w:eastAsiaTheme="minorEastAsia" w:hAnsiTheme="minorEastAsia" w:cs="Arial"/>
                <w:bCs/>
              </w:rPr>
              <w:t>麻酔科</w:t>
            </w:r>
          </w:p>
        </w:tc>
      </w:tr>
      <w:tr w:rsidR="00483BA9" w:rsidRPr="00564438" w14:paraId="01AEB23F" w14:textId="77777777" w:rsidTr="00782AC0">
        <w:trPr>
          <w:trHeight w:val="155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vAlign w:val="center"/>
          </w:tcPr>
          <w:p w14:paraId="085360A1" w14:textId="3D2AB351" w:rsidR="002B5899" w:rsidRPr="005229FB" w:rsidRDefault="00302482" w:rsidP="001A5F1E">
            <w:pPr>
              <w:rPr>
                <w:rFonts w:asciiTheme="minorEastAsia" w:hAnsiTheme="minorEastAsia" w:cs="Times New Roman"/>
                <w:color w:val="000000" w:themeColor="text1"/>
                <w:szCs w:val="21"/>
              </w:rPr>
            </w:pPr>
            <w:r w:rsidRPr="005229FB">
              <w:rPr>
                <w:rFonts w:asciiTheme="minorEastAsia" w:hAnsiTheme="minorEastAsia" w:hint="eastAsia"/>
              </w:rPr>
              <w:t>入居者の健康管理・相談・治療に協力と共に、診断の結果、入院加療が必要とされる場合、入居者の同意のもとに、連携病院として入院を支援しますまた、入居者に係わる医療情報の提供、並びに本人の同意の下に受診に協力します。</w:t>
            </w:r>
          </w:p>
        </w:tc>
      </w:tr>
      <w:tr w:rsidR="00782AC0" w:rsidRPr="00564438" w14:paraId="1323F3CF" w14:textId="77777777" w:rsidTr="00C6518C">
        <w:trPr>
          <w:trHeight w:val="95"/>
        </w:trPr>
        <w:tc>
          <w:tcPr>
            <w:tcW w:w="1603" w:type="dxa"/>
            <w:vMerge/>
          </w:tcPr>
          <w:p w14:paraId="3047FF3B" w14:textId="77777777" w:rsidR="00782AC0" w:rsidRPr="00564438" w:rsidRDefault="00782AC0" w:rsidP="00483BA9">
            <w:pPr>
              <w:rPr>
                <w:rFonts w:ascii="ＭＳ 明朝" w:cs="Times New Roman"/>
                <w:color w:val="000000" w:themeColor="text1"/>
                <w:szCs w:val="21"/>
              </w:rPr>
            </w:pPr>
          </w:p>
        </w:tc>
        <w:tc>
          <w:tcPr>
            <w:tcW w:w="1439" w:type="dxa"/>
            <w:vMerge w:val="restart"/>
          </w:tcPr>
          <w:p w14:paraId="55173DA5" w14:textId="1F8B36F6" w:rsidR="00782AC0" w:rsidRPr="00564438" w:rsidRDefault="00782AC0"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A4BA28" w14:textId="512847DE" w:rsidR="00782AC0" w:rsidRPr="00564438" w:rsidRDefault="00782AC0"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vAlign w:val="center"/>
          </w:tcPr>
          <w:p w14:paraId="05867ADC" w14:textId="1159F3FB" w:rsidR="00782AC0" w:rsidRPr="005229FB" w:rsidRDefault="00782AC0" w:rsidP="001A5F1E">
            <w:pPr>
              <w:rPr>
                <w:rFonts w:asciiTheme="minorEastAsia" w:hAnsiTheme="minorEastAsia"/>
              </w:rPr>
            </w:pPr>
            <w:r w:rsidRPr="005229FB">
              <w:rPr>
                <w:rFonts w:asciiTheme="minorEastAsia" w:hAnsiTheme="minorEastAsia" w:hint="eastAsia"/>
              </w:rPr>
              <w:t>医療法人社団彩優会　秋谷病院</w:t>
            </w:r>
          </w:p>
        </w:tc>
      </w:tr>
      <w:tr w:rsidR="00782AC0" w:rsidRPr="00564438" w14:paraId="71F70068" w14:textId="77777777" w:rsidTr="00C6518C">
        <w:trPr>
          <w:trHeight w:val="95"/>
        </w:trPr>
        <w:tc>
          <w:tcPr>
            <w:tcW w:w="1603" w:type="dxa"/>
            <w:vMerge/>
          </w:tcPr>
          <w:p w14:paraId="654D1447" w14:textId="77777777" w:rsidR="00782AC0" w:rsidRPr="00564438" w:rsidRDefault="00782AC0" w:rsidP="00483BA9">
            <w:pPr>
              <w:rPr>
                <w:rFonts w:ascii="ＭＳ 明朝" w:cs="Times New Roman"/>
                <w:color w:val="000000" w:themeColor="text1"/>
                <w:szCs w:val="21"/>
              </w:rPr>
            </w:pPr>
          </w:p>
        </w:tc>
        <w:tc>
          <w:tcPr>
            <w:tcW w:w="1439" w:type="dxa"/>
            <w:vMerge/>
          </w:tcPr>
          <w:p w14:paraId="590FDDF4" w14:textId="77777777" w:rsidR="00782AC0" w:rsidRPr="00564438" w:rsidRDefault="00782AC0" w:rsidP="00483BA9">
            <w:pPr>
              <w:rPr>
                <w:rFonts w:ascii="ＭＳ 明朝" w:cs="Times New Roman"/>
                <w:color w:val="000000" w:themeColor="text1"/>
                <w:szCs w:val="21"/>
              </w:rPr>
            </w:pPr>
          </w:p>
        </w:tc>
        <w:tc>
          <w:tcPr>
            <w:tcW w:w="1636" w:type="dxa"/>
          </w:tcPr>
          <w:p w14:paraId="50C2C4A3" w14:textId="42F19FFA" w:rsidR="00782AC0" w:rsidRPr="00564438" w:rsidRDefault="00782AC0"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vAlign w:val="center"/>
          </w:tcPr>
          <w:p w14:paraId="5AFE89BD" w14:textId="4A9311B6" w:rsidR="00782AC0" w:rsidRPr="005229FB" w:rsidRDefault="00782AC0" w:rsidP="001A5F1E">
            <w:pPr>
              <w:rPr>
                <w:rFonts w:asciiTheme="minorEastAsia" w:hAnsiTheme="minorEastAsia"/>
              </w:rPr>
            </w:pPr>
            <w:r w:rsidRPr="005229FB">
              <w:rPr>
                <w:rFonts w:asciiTheme="minorEastAsia" w:hAnsiTheme="minorEastAsia"/>
                <w:spacing w:val="15"/>
              </w:rPr>
              <w:t>埼玉県幸手市中4-14-41</w:t>
            </w:r>
          </w:p>
        </w:tc>
      </w:tr>
      <w:tr w:rsidR="00782AC0" w:rsidRPr="00564438" w14:paraId="281DDB17" w14:textId="77777777" w:rsidTr="00782AC0">
        <w:trPr>
          <w:trHeight w:val="714"/>
        </w:trPr>
        <w:tc>
          <w:tcPr>
            <w:tcW w:w="1603" w:type="dxa"/>
            <w:vMerge/>
          </w:tcPr>
          <w:p w14:paraId="2BD79370" w14:textId="77777777" w:rsidR="00782AC0" w:rsidRPr="00564438" w:rsidRDefault="00782AC0" w:rsidP="00483BA9">
            <w:pPr>
              <w:rPr>
                <w:rFonts w:ascii="ＭＳ 明朝" w:cs="Times New Roman"/>
                <w:color w:val="000000" w:themeColor="text1"/>
                <w:szCs w:val="21"/>
              </w:rPr>
            </w:pPr>
          </w:p>
        </w:tc>
        <w:tc>
          <w:tcPr>
            <w:tcW w:w="1439" w:type="dxa"/>
            <w:vMerge/>
          </w:tcPr>
          <w:p w14:paraId="083FFAB2" w14:textId="77777777" w:rsidR="00782AC0" w:rsidRPr="00564438" w:rsidRDefault="00782AC0" w:rsidP="00483BA9">
            <w:pPr>
              <w:rPr>
                <w:rFonts w:ascii="ＭＳ 明朝" w:cs="Times New Roman"/>
                <w:color w:val="000000" w:themeColor="text1"/>
                <w:szCs w:val="21"/>
              </w:rPr>
            </w:pPr>
          </w:p>
        </w:tc>
        <w:tc>
          <w:tcPr>
            <w:tcW w:w="1636" w:type="dxa"/>
          </w:tcPr>
          <w:p w14:paraId="19812B53" w14:textId="071B4F6F" w:rsidR="00782AC0" w:rsidRPr="00564438" w:rsidRDefault="00782AC0"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vAlign w:val="center"/>
          </w:tcPr>
          <w:p w14:paraId="0B67CC86" w14:textId="3DC30069" w:rsidR="00782AC0" w:rsidRPr="005229FB" w:rsidRDefault="00782AC0" w:rsidP="001A5F1E">
            <w:pPr>
              <w:rPr>
                <w:rFonts w:asciiTheme="minorEastAsia" w:hAnsiTheme="minorEastAsia"/>
              </w:rPr>
            </w:pPr>
            <w:r w:rsidRPr="005229FB">
              <w:rPr>
                <w:rFonts w:asciiTheme="minorEastAsia" w:hAnsiTheme="minorEastAsia" w:cs="Arial"/>
              </w:rPr>
              <w:t>内科</w:t>
            </w:r>
            <w:r w:rsidRPr="005229FB">
              <w:rPr>
                <w:rFonts w:asciiTheme="minorEastAsia" w:hAnsiTheme="minorEastAsia" w:cs="Arial" w:hint="eastAsia"/>
              </w:rPr>
              <w:t>・</w:t>
            </w:r>
            <w:r w:rsidRPr="005229FB">
              <w:rPr>
                <w:rFonts w:asciiTheme="minorEastAsia" w:hAnsiTheme="minorEastAsia" w:cs="Arial"/>
              </w:rPr>
              <w:t>胃腸科</w:t>
            </w:r>
            <w:r w:rsidRPr="005229FB">
              <w:rPr>
                <w:rFonts w:asciiTheme="minorEastAsia" w:hAnsiTheme="minorEastAsia" w:cs="Arial" w:hint="eastAsia"/>
              </w:rPr>
              <w:t>・</w:t>
            </w:r>
            <w:r w:rsidRPr="005229FB">
              <w:rPr>
                <w:rFonts w:asciiTheme="minorEastAsia" w:hAnsiTheme="minorEastAsia" w:cs="Arial"/>
              </w:rPr>
              <w:t>小児科</w:t>
            </w:r>
            <w:r w:rsidRPr="005229FB">
              <w:rPr>
                <w:rFonts w:asciiTheme="minorEastAsia" w:hAnsiTheme="minorEastAsia" w:cs="Arial" w:hint="eastAsia"/>
              </w:rPr>
              <w:t>・</w:t>
            </w:r>
            <w:r w:rsidRPr="005229FB">
              <w:rPr>
                <w:rFonts w:asciiTheme="minorEastAsia" w:hAnsiTheme="minorEastAsia" w:cs="Arial"/>
              </w:rPr>
              <w:t>外科</w:t>
            </w:r>
            <w:r w:rsidRPr="005229FB">
              <w:rPr>
                <w:rFonts w:asciiTheme="minorEastAsia" w:hAnsiTheme="minorEastAsia" w:cs="Arial" w:hint="eastAsia"/>
              </w:rPr>
              <w:t>・</w:t>
            </w:r>
            <w:r w:rsidRPr="005229FB">
              <w:rPr>
                <w:rFonts w:asciiTheme="minorEastAsia" w:hAnsiTheme="minorEastAsia" w:cs="Arial"/>
              </w:rPr>
              <w:t>整形外科</w:t>
            </w:r>
            <w:r w:rsidRPr="005229FB">
              <w:rPr>
                <w:rFonts w:asciiTheme="minorEastAsia" w:hAnsiTheme="minorEastAsia" w:cs="Arial" w:hint="eastAsia"/>
              </w:rPr>
              <w:t>・</w:t>
            </w:r>
            <w:r w:rsidRPr="005229FB">
              <w:rPr>
                <w:rFonts w:asciiTheme="minorEastAsia" w:hAnsiTheme="minorEastAsia" w:cs="Arial"/>
              </w:rPr>
              <w:t>脳神経外科</w:t>
            </w:r>
            <w:r w:rsidRPr="005229FB">
              <w:rPr>
                <w:rFonts w:asciiTheme="minorEastAsia" w:hAnsiTheme="minorEastAsia" w:cs="Arial" w:hint="eastAsia"/>
              </w:rPr>
              <w:t>・</w:t>
            </w:r>
            <w:r w:rsidRPr="005229FB">
              <w:rPr>
                <w:rFonts w:asciiTheme="minorEastAsia" w:hAnsiTheme="minorEastAsia" w:cs="Arial"/>
              </w:rPr>
              <w:t>眼科</w:t>
            </w:r>
            <w:r w:rsidRPr="005229FB">
              <w:rPr>
                <w:rFonts w:asciiTheme="minorEastAsia" w:hAnsiTheme="minorEastAsia" w:cs="Arial" w:hint="eastAsia"/>
              </w:rPr>
              <w:t>・</w:t>
            </w:r>
            <w:r w:rsidRPr="005229FB">
              <w:rPr>
                <w:rFonts w:asciiTheme="minorEastAsia" w:hAnsiTheme="minorEastAsia" w:cs="Arial"/>
              </w:rPr>
              <w:t>リハビリテーション科</w:t>
            </w:r>
          </w:p>
        </w:tc>
      </w:tr>
      <w:tr w:rsidR="00782AC0" w:rsidRPr="00564438" w14:paraId="776FEE5A" w14:textId="77777777" w:rsidTr="00782AC0">
        <w:trPr>
          <w:trHeight w:val="1402"/>
        </w:trPr>
        <w:tc>
          <w:tcPr>
            <w:tcW w:w="1603" w:type="dxa"/>
            <w:vMerge/>
          </w:tcPr>
          <w:p w14:paraId="1C6AD3DB" w14:textId="77777777" w:rsidR="00782AC0" w:rsidRPr="00564438" w:rsidRDefault="00782AC0" w:rsidP="00483BA9">
            <w:pPr>
              <w:rPr>
                <w:rFonts w:ascii="ＭＳ 明朝" w:cs="Times New Roman"/>
                <w:color w:val="000000" w:themeColor="text1"/>
                <w:szCs w:val="21"/>
              </w:rPr>
            </w:pPr>
          </w:p>
        </w:tc>
        <w:tc>
          <w:tcPr>
            <w:tcW w:w="1439" w:type="dxa"/>
            <w:vMerge/>
          </w:tcPr>
          <w:p w14:paraId="494E2B82" w14:textId="77777777" w:rsidR="00782AC0" w:rsidRPr="00564438" w:rsidRDefault="00782AC0" w:rsidP="00483BA9">
            <w:pPr>
              <w:rPr>
                <w:rFonts w:ascii="ＭＳ 明朝" w:cs="Times New Roman"/>
                <w:color w:val="000000" w:themeColor="text1"/>
                <w:szCs w:val="21"/>
              </w:rPr>
            </w:pPr>
          </w:p>
        </w:tc>
        <w:tc>
          <w:tcPr>
            <w:tcW w:w="1636" w:type="dxa"/>
          </w:tcPr>
          <w:p w14:paraId="56E807D8" w14:textId="7CF380A0" w:rsidR="00782AC0" w:rsidRPr="00564438" w:rsidRDefault="00782AC0"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vAlign w:val="center"/>
          </w:tcPr>
          <w:p w14:paraId="1E81DFB5" w14:textId="249A7B14" w:rsidR="00782AC0" w:rsidRPr="005229FB" w:rsidRDefault="00782AC0" w:rsidP="001A5F1E">
            <w:pPr>
              <w:rPr>
                <w:rFonts w:asciiTheme="minorEastAsia" w:hAnsiTheme="minorEastAsia"/>
              </w:rPr>
            </w:pPr>
            <w:r w:rsidRPr="005229FB">
              <w:rPr>
                <w:rFonts w:asciiTheme="minorEastAsia" w:hAnsiTheme="minorEastAsia" w:hint="eastAsia"/>
              </w:rPr>
              <w:t>入居者の健康管理・相談・治療に協力と共に、診断の結果、入院加療が必要とされる場合、入居者の同意のもとに、連携病院として入院を支援しますまた、入居者に係わる医療情報の提供、並びに本人の同意の下に受診に協力します。</w:t>
            </w:r>
          </w:p>
        </w:tc>
      </w:tr>
      <w:tr w:rsidR="00483BA9" w:rsidRPr="00564438" w14:paraId="7E64EE54" w14:textId="77777777" w:rsidTr="00C6518C">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3062FBFB" w:rsidR="002B5899" w:rsidRPr="00564438" w:rsidRDefault="00C6518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vAlign w:val="center"/>
          </w:tcPr>
          <w:p w14:paraId="57BCBB29" w14:textId="206DB756" w:rsidR="002B5899" w:rsidRPr="005229FB" w:rsidRDefault="00C6518C" w:rsidP="001A5F1E">
            <w:pPr>
              <w:rPr>
                <w:rFonts w:asciiTheme="minorEastAsia" w:hAnsiTheme="minorEastAsia" w:cs="Times New Roman"/>
                <w:color w:val="000000" w:themeColor="text1"/>
                <w:szCs w:val="21"/>
              </w:rPr>
            </w:pPr>
            <w:r w:rsidRPr="005229FB">
              <w:rPr>
                <w:rFonts w:asciiTheme="minorEastAsia" w:hAnsiTheme="minorEastAsia" w:hint="eastAsia"/>
              </w:rPr>
              <w:t>医療法人社団白桜会　新しらおか病院</w:t>
            </w:r>
          </w:p>
        </w:tc>
      </w:tr>
      <w:tr w:rsidR="00483BA9" w:rsidRPr="00564438" w14:paraId="1CAE0FDC" w14:textId="77777777" w:rsidTr="00C6518C">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vAlign w:val="center"/>
          </w:tcPr>
          <w:p w14:paraId="3374A36B" w14:textId="44DB1C5C" w:rsidR="002B5899" w:rsidRPr="005229FB" w:rsidRDefault="00C6518C" w:rsidP="001A5F1E">
            <w:pPr>
              <w:rPr>
                <w:rFonts w:asciiTheme="minorEastAsia" w:hAnsiTheme="minorEastAsia" w:cs="Times New Roman"/>
                <w:color w:val="000000" w:themeColor="text1"/>
                <w:szCs w:val="21"/>
              </w:rPr>
            </w:pPr>
            <w:r w:rsidRPr="005229FB">
              <w:rPr>
                <w:rFonts w:asciiTheme="minorEastAsia" w:hAnsiTheme="minorEastAsia"/>
              </w:rPr>
              <w:t>埼玉県南埼玉郡白岡町大字上野田</w:t>
            </w:r>
            <w:r w:rsidRPr="005229FB">
              <w:rPr>
                <w:rFonts w:asciiTheme="minorEastAsia" w:hAnsiTheme="minorEastAsia" w:hint="eastAsia"/>
              </w:rPr>
              <w:t>1267-1</w:t>
            </w:r>
          </w:p>
        </w:tc>
      </w:tr>
      <w:tr w:rsidR="00483BA9" w:rsidRPr="00564438" w14:paraId="0D7A9719" w14:textId="77777777" w:rsidTr="00C6518C">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vAlign w:val="center"/>
          </w:tcPr>
          <w:p w14:paraId="50EF757A" w14:textId="1AEA8534" w:rsidR="002B5899" w:rsidRPr="005229FB" w:rsidRDefault="00C6518C" w:rsidP="001A5F1E">
            <w:pPr>
              <w:rPr>
                <w:rFonts w:asciiTheme="minorEastAsia" w:hAnsiTheme="minorEastAsia" w:cs="Times New Roman"/>
                <w:color w:val="000000" w:themeColor="text1"/>
                <w:szCs w:val="21"/>
              </w:rPr>
            </w:pPr>
            <w:r w:rsidRPr="005229FB">
              <w:rPr>
                <w:rFonts w:asciiTheme="minorEastAsia" w:hAnsiTheme="minorEastAsia" w:cs="ＭＳ Ｐゴシック"/>
              </w:rPr>
              <w:t>内科・精神科・外科</w:t>
            </w:r>
          </w:p>
        </w:tc>
      </w:tr>
      <w:tr w:rsidR="00483BA9" w:rsidRPr="00564438" w14:paraId="2E450A07" w14:textId="77777777" w:rsidTr="00782AC0">
        <w:trPr>
          <w:trHeight w:val="1451"/>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vAlign w:val="center"/>
          </w:tcPr>
          <w:p w14:paraId="1F918FC4" w14:textId="2A2DF249" w:rsidR="002B5899" w:rsidRPr="005229FB" w:rsidRDefault="00302482" w:rsidP="001A5F1E">
            <w:pPr>
              <w:rPr>
                <w:rFonts w:asciiTheme="minorEastAsia" w:hAnsiTheme="minorEastAsia" w:cs="Times New Roman"/>
                <w:color w:val="000000" w:themeColor="text1"/>
                <w:szCs w:val="21"/>
              </w:rPr>
            </w:pPr>
            <w:r w:rsidRPr="005229FB">
              <w:rPr>
                <w:rFonts w:asciiTheme="minorEastAsia" w:hAnsiTheme="minorEastAsia" w:hint="eastAsia"/>
              </w:rPr>
              <w:t>入居者の健康管理・相談・治療に協力と共に、診断の結果、入院加療が必要とされる場合、入居者の同意のもとに、連携病院として入院を支援しますまた、入居者に係わる医療情報の提供、並びに本人の同意の下に受診に協力します。</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C8DE669" w:rsidR="002B5899" w:rsidRPr="005229FB" w:rsidRDefault="00C6518C" w:rsidP="001A5F1E">
            <w:pPr>
              <w:rPr>
                <w:rFonts w:asciiTheme="minorEastAsia" w:hAnsiTheme="minorEastAsia" w:cs="Times New Roman"/>
                <w:color w:val="000000" w:themeColor="text1"/>
                <w:szCs w:val="21"/>
              </w:rPr>
            </w:pPr>
            <w:r w:rsidRPr="005229FB">
              <w:rPr>
                <w:rFonts w:asciiTheme="minorEastAsia" w:hAnsiTheme="minorEastAsia" w:hint="eastAsia"/>
              </w:rPr>
              <w:t>幸手ひがし歯科クリニック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F707B8D" w:rsidR="002B5899" w:rsidRPr="005229FB" w:rsidRDefault="00C6518C" w:rsidP="001A5F1E">
            <w:pPr>
              <w:rPr>
                <w:rFonts w:asciiTheme="minorEastAsia" w:hAnsiTheme="minorEastAsia" w:cs="Times New Roman"/>
                <w:color w:val="000000" w:themeColor="text1"/>
                <w:szCs w:val="21"/>
              </w:rPr>
            </w:pPr>
            <w:r w:rsidRPr="005229FB">
              <w:rPr>
                <w:rFonts w:asciiTheme="minorEastAsia" w:hAnsiTheme="minorEastAsia" w:hint="eastAsia"/>
              </w:rPr>
              <w:t>埼玉県幸手市東4-8-2</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92527BB" w:rsidR="002B5899" w:rsidRPr="005229FB" w:rsidRDefault="00CB78E1" w:rsidP="001A5F1E">
            <w:pPr>
              <w:rPr>
                <w:rFonts w:asciiTheme="minorEastAsia" w:hAnsiTheme="minorEastAsia" w:cs="Times New Roman"/>
                <w:color w:val="000000" w:themeColor="text1"/>
                <w:szCs w:val="21"/>
              </w:rPr>
            </w:pPr>
            <w:r w:rsidRPr="005229FB">
              <w:rPr>
                <w:rFonts w:asciiTheme="minorEastAsia" w:hAnsiTheme="minorEastAsia" w:hint="eastAsia"/>
              </w:rPr>
              <w:t>訪問歯科による口腔ケア・歯科検診・歯科治療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B96E0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0357E44B" w14:textId="082982BC" w:rsidR="00C34C34" w:rsidRPr="005229FB" w:rsidRDefault="00C34C34" w:rsidP="001A5F1E">
            <w:pPr>
              <w:autoSpaceDE w:val="0"/>
              <w:autoSpaceDN w:val="0"/>
              <w:jc w:val="left"/>
              <w:rPr>
                <w:rFonts w:asciiTheme="minorEastAsia" w:hAnsiTheme="minorEastAsia"/>
                <w:kern w:val="0"/>
              </w:rPr>
            </w:pPr>
            <w:r w:rsidRPr="005229FB">
              <w:rPr>
                <w:rFonts w:asciiTheme="minorEastAsia" w:hAnsiTheme="minorEastAsia" w:hint="eastAsia"/>
                <w:kern w:val="0"/>
              </w:rPr>
              <w:t>※入居契約書より抜粋※</w:t>
            </w:r>
          </w:p>
          <w:p w14:paraId="5EB374FA" w14:textId="16EAC461" w:rsidR="00C34C34" w:rsidRPr="005229FB" w:rsidRDefault="00C34C34" w:rsidP="001A5F1E">
            <w:pPr>
              <w:autoSpaceDE w:val="0"/>
              <w:autoSpaceDN w:val="0"/>
              <w:ind w:left="88" w:hangingChars="42" w:hanging="88"/>
              <w:jc w:val="left"/>
              <w:rPr>
                <w:rFonts w:asciiTheme="minorEastAsia" w:hAnsiTheme="minorEastAsia"/>
                <w:kern w:val="0"/>
              </w:rPr>
            </w:pPr>
            <w:r w:rsidRPr="005229FB">
              <w:rPr>
                <w:rFonts w:asciiTheme="minorEastAsia" w:hAnsiTheme="minorEastAsia" w:hint="eastAsia"/>
                <w:kern w:val="0"/>
              </w:rPr>
              <w:t>・介護場所の変更の判断に際しては、次に掲げる手続きをとるものとします。</w:t>
            </w:r>
          </w:p>
          <w:p w14:paraId="259B87D8" w14:textId="77777777" w:rsidR="00C34C34" w:rsidRPr="005229FB" w:rsidRDefault="00C34C34" w:rsidP="001A5F1E">
            <w:pPr>
              <w:autoSpaceDE w:val="0"/>
              <w:autoSpaceDN w:val="0"/>
              <w:ind w:firstLineChars="54" w:firstLine="113"/>
              <w:jc w:val="left"/>
              <w:rPr>
                <w:rFonts w:asciiTheme="minorEastAsia" w:hAnsiTheme="minorEastAsia"/>
                <w:kern w:val="0"/>
              </w:rPr>
            </w:pPr>
            <w:r w:rsidRPr="005229FB">
              <w:rPr>
                <w:rFonts w:asciiTheme="minorEastAsia" w:hAnsiTheme="minorEastAsia" w:hint="eastAsia"/>
                <w:kern w:val="0"/>
              </w:rPr>
              <w:t>一　入居者の意思を確認する</w:t>
            </w:r>
          </w:p>
          <w:p w14:paraId="5AB727F5" w14:textId="77777777" w:rsidR="00C34C34" w:rsidRPr="005229FB" w:rsidRDefault="00C34C34" w:rsidP="001A5F1E">
            <w:pPr>
              <w:autoSpaceDE w:val="0"/>
              <w:autoSpaceDN w:val="0"/>
              <w:ind w:firstLineChars="54" w:firstLine="113"/>
              <w:jc w:val="left"/>
              <w:rPr>
                <w:rFonts w:asciiTheme="minorEastAsia" w:hAnsiTheme="minorEastAsia"/>
                <w:kern w:val="0"/>
              </w:rPr>
            </w:pPr>
            <w:r w:rsidRPr="005229FB">
              <w:rPr>
                <w:rFonts w:asciiTheme="minorEastAsia" w:hAnsiTheme="minorEastAsia" w:hint="eastAsia"/>
                <w:kern w:val="0"/>
              </w:rPr>
              <w:t>二　入居者の身元引受人等の意見を聴く</w:t>
            </w:r>
          </w:p>
          <w:p w14:paraId="3F84CE93" w14:textId="697D8DEF" w:rsidR="00C34C34" w:rsidRPr="005229FB" w:rsidRDefault="00C34C34" w:rsidP="001A5F1E">
            <w:pPr>
              <w:autoSpaceDE w:val="0"/>
              <w:autoSpaceDN w:val="0"/>
              <w:ind w:left="105" w:hangingChars="50" w:hanging="105"/>
              <w:jc w:val="left"/>
              <w:rPr>
                <w:rFonts w:asciiTheme="minorEastAsia" w:hAnsiTheme="minorEastAsia"/>
                <w:kern w:val="0"/>
              </w:rPr>
            </w:pPr>
            <w:r w:rsidRPr="005229FB">
              <w:rPr>
                <w:rFonts w:asciiTheme="minorEastAsia" w:hAnsiTheme="minorEastAsia" w:hint="eastAsia"/>
                <w:kern w:val="0"/>
              </w:rPr>
              <w:t>・事業者は介護場所の変更が長期にわたる場合、居室の権利に変更が生ずる場合若しくは利用料金の負担額に変更が伴う場合には、</w:t>
            </w:r>
            <w:r w:rsidRPr="005229FB">
              <w:rPr>
                <w:rFonts w:asciiTheme="minorEastAsia" w:hAnsiTheme="minorEastAsia" w:hint="eastAsia"/>
                <w:kern w:val="0"/>
              </w:rPr>
              <w:lastRenderedPageBreak/>
              <w:t>次に掲げる手続きをとるものとします。</w:t>
            </w:r>
          </w:p>
          <w:p w14:paraId="64F5BECF" w14:textId="77777777" w:rsidR="00C34C34" w:rsidRPr="005229FB" w:rsidRDefault="00C34C34" w:rsidP="001A5F1E">
            <w:pPr>
              <w:autoSpaceDE w:val="0"/>
              <w:autoSpaceDN w:val="0"/>
              <w:ind w:firstLineChars="42" w:firstLine="88"/>
              <w:jc w:val="left"/>
              <w:rPr>
                <w:rFonts w:asciiTheme="minorEastAsia" w:hAnsiTheme="minorEastAsia"/>
                <w:kern w:val="0"/>
              </w:rPr>
            </w:pPr>
            <w:r w:rsidRPr="005229FB">
              <w:rPr>
                <w:rFonts w:asciiTheme="minorEastAsia" w:hAnsiTheme="minorEastAsia" w:hint="eastAsia"/>
                <w:kern w:val="0"/>
              </w:rPr>
              <w:t>一　緊急やむを得ない場合を除いて一定の観察期間を設ける</w:t>
            </w:r>
          </w:p>
          <w:p w14:paraId="42A5EA22" w14:textId="77777777" w:rsidR="00C34C34" w:rsidRPr="005229FB" w:rsidRDefault="00C34C34" w:rsidP="001A5F1E">
            <w:pPr>
              <w:autoSpaceDE w:val="0"/>
              <w:autoSpaceDN w:val="0"/>
              <w:ind w:leftChars="42" w:left="422" w:hangingChars="159" w:hanging="334"/>
              <w:jc w:val="left"/>
              <w:rPr>
                <w:rFonts w:asciiTheme="minorEastAsia" w:hAnsiTheme="minorEastAsia"/>
                <w:kern w:val="0"/>
              </w:rPr>
            </w:pPr>
            <w:r w:rsidRPr="005229FB">
              <w:rPr>
                <w:rFonts w:asciiTheme="minorEastAsia" w:hAnsiTheme="minorEastAsia" w:hint="eastAsia"/>
                <w:kern w:val="0"/>
              </w:rPr>
              <w:t>二　変更先の場所の概要、介護の内容、費用負担等について入居者及び身元引受人等に説明を行う</w:t>
            </w:r>
          </w:p>
          <w:p w14:paraId="2DBA0067" w14:textId="77777777" w:rsidR="002B5899" w:rsidRPr="005229FB" w:rsidRDefault="00C34C34" w:rsidP="001A5F1E">
            <w:pPr>
              <w:ind w:firstLineChars="42" w:firstLine="88"/>
              <w:jc w:val="left"/>
              <w:rPr>
                <w:rFonts w:asciiTheme="minorEastAsia" w:hAnsiTheme="minorEastAsia"/>
                <w:kern w:val="0"/>
              </w:rPr>
            </w:pPr>
            <w:r w:rsidRPr="005229FB">
              <w:rPr>
                <w:rFonts w:asciiTheme="minorEastAsia" w:hAnsiTheme="minorEastAsia" w:hint="eastAsia"/>
                <w:kern w:val="0"/>
              </w:rPr>
              <w:t>三　入居者本人の同意を得る</w:t>
            </w:r>
          </w:p>
          <w:p w14:paraId="744D4228" w14:textId="77777777" w:rsidR="00B654A0" w:rsidRPr="005229FB" w:rsidRDefault="00B654A0" w:rsidP="001A5F1E">
            <w:pPr>
              <w:ind w:firstLineChars="42" w:firstLine="88"/>
              <w:jc w:val="left"/>
              <w:rPr>
                <w:rFonts w:asciiTheme="minorEastAsia" w:hAnsiTheme="minorEastAsia"/>
                <w:kern w:val="0"/>
              </w:rPr>
            </w:pPr>
          </w:p>
          <w:p w14:paraId="5EA7ECE2" w14:textId="41883CD5" w:rsidR="004A653D" w:rsidRPr="005229FB" w:rsidRDefault="004A653D" w:rsidP="001A5F1E">
            <w:pPr>
              <w:pStyle w:val="ac"/>
              <w:wordWrap/>
              <w:spacing w:line="240" w:lineRule="auto"/>
              <w:ind w:left="88" w:hangingChars="42" w:hanging="88"/>
              <w:rPr>
                <w:rFonts w:asciiTheme="minorEastAsia" w:eastAsiaTheme="minorEastAsia" w:hAnsiTheme="minorEastAsia" w:cs="ＭＳ Ｐゴシック"/>
              </w:rPr>
            </w:pPr>
            <w:r w:rsidRPr="005229FB">
              <w:rPr>
                <w:rFonts w:asciiTheme="minorEastAsia" w:eastAsiaTheme="minorEastAsia" w:hAnsiTheme="minorEastAsia" w:cs="ＭＳ Ｐゴシック" w:hint="eastAsia"/>
              </w:rPr>
              <w:t>・入居者の希望により部屋を</w:t>
            </w:r>
            <w:r w:rsidRPr="005229FB">
              <w:rPr>
                <w:rFonts w:asciiTheme="minorEastAsia" w:eastAsiaTheme="minorEastAsia" w:hAnsiTheme="minorEastAsia" w:hint="eastAsia"/>
              </w:rPr>
              <w:t>北側居室</w:t>
            </w:r>
            <w:r w:rsidRPr="005229FB">
              <w:rPr>
                <w:rFonts w:asciiTheme="minorEastAsia" w:eastAsiaTheme="minorEastAsia" w:hAnsiTheme="minorEastAsia" w:cs="ＭＳ Ｐゴシック" w:hint="eastAsia"/>
              </w:rPr>
              <w:t>から</w:t>
            </w:r>
            <w:r w:rsidRPr="005229FB">
              <w:rPr>
                <w:rFonts w:asciiTheme="minorEastAsia" w:eastAsiaTheme="minorEastAsia" w:hAnsiTheme="minorEastAsia" w:hint="eastAsia"/>
              </w:rPr>
              <w:t>南側居室</w:t>
            </w:r>
            <w:r w:rsidRPr="005229FB">
              <w:rPr>
                <w:rFonts w:asciiTheme="minorEastAsia" w:eastAsiaTheme="minorEastAsia" w:hAnsiTheme="minorEastAsia" w:cs="ＭＳ Ｐゴシック" w:hint="eastAsia"/>
              </w:rPr>
              <w:t>へ、または</w:t>
            </w:r>
            <w:r w:rsidRPr="005229FB">
              <w:rPr>
                <w:rFonts w:asciiTheme="minorEastAsia" w:eastAsiaTheme="minorEastAsia" w:hAnsiTheme="minorEastAsia" w:hint="eastAsia"/>
              </w:rPr>
              <w:t>南側居室</w:t>
            </w:r>
            <w:r w:rsidRPr="005229FB">
              <w:rPr>
                <w:rFonts w:asciiTheme="minorEastAsia" w:eastAsiaTheme="minorEastAsia" w:hAnsiTheme="minorEastAsia" w:cs="ＭＳ Ｐゴシック" w:hint="eastAsia"/>
              </w:rPr>
              <w:t>から</w:t>
            </w:r>
            <w:r w:rsidRPr="005229FB">
              <w:rPr>
                <w:rFonts w:asciiTheme="minorEastAsia" w:eastAsiaTheme="minorEastAsia" w:hAnsiTheme="minorEastAsia" w:hint="eastAsia"/>
              </w:rPr>
              <w:t>北側居室</w:t>
            </w:r>
            <w:r w:rsidRPr="005229FB">
              <w:rPr>
                <w:rFonts w:asciiTheme="minorEastAsia" w:eastAsiaTheme="minorEastAsia" w:hAnsiTheme="minorEastAsia" w:cs="ＭＳ Ｐゴシック" w:hint="eastAsia"/>
              </w:rPr>
              <w:t>へ変更を希望する場合</w:t>
            </w:r>
          </w:p>
          <w:p w14:paraId="6B37791C" w14:textId="5E819FDD" w:rsidR="004A653D" w:rsidRPr="005229FB" w:rsidRDefault="004A653D" w:rsidP="001A5F1E">
            <w:pPr>
              <w:pStyle w:val="ac"/>
              <w:wordWrap/>
              <w:spacing w:line="240" w:lineRule="auto"/>
              <w:ind w:firstLineChars="50" w:firstLine="105"/>
              <w:rPr>
                <w:rFonts w:asciiTheme="minorEastAsia" w:eastAsiaTheme="minorEastAsia" w:hAnsiTheme="minorEastAsia"/>
              </w:rPr>
            </w:pPr>
            <w:r w:rsidRPr="005229FB">
              <w:rPr>
                <w:rFonts w:asciiTheme="minorEastAsia" w:eastAsiaTheme="minorEastAsia" w:hAnsiTheme="minorEastAsia" w:hint="eastAsia"/>
              </w:rPr>
              <w:t>①北側居室から南側居室への移動は・家賃の差額分を増額</w:t>
            </w:r>
          </w:p>
          <w:p w14:paraId="3090DD15" w14:textId="4A2E0D4D" w:rsidR="004A653D" w:rsidRPr="005229FB" w:rsidRDefault="004A653D" w:rsidP="001A5F1E">
            <w:pPr>
              <w:ind w:firstLineChars="42" w:firstLine="88"/>
              <w:jc w:val="left"/>
              <w:rPr>
                <w:rFonts w:asciiTheme="minorEastAsia" w:hAnsiTheme="minorEastAsia" w:cs="Times New Roman"/>
                <w:color w:val="000000" w:themeColor="text1"/>
                <w:szCs w:val="21"/>
              </w:rPr>
            </w:pPr>
            <w:r w:rsidRPr="005229FB">
              <w:rPr>
                <w:rFonts w:asciiTheme="minorEastAsia" w:hAnsiTheme="minorEastAsia" w:hint="eastAsia"/>
              </w:rPr>
              <w:t>②南側居室から北側居室への移動は家賃の差額分のみ減額する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lastRenderedPageBreak/>
              <w:t>手続きの内容</w:t>
            </w:r>
          </w:p>
        </w:tc>
        <w:tc>
          <w:tcPr>
            <w:tcW w:w="6434" w:type="dxa"/>
            <w:gridSpan w:val="2"/>
            <w:vAlign w:val="center"/>
          </w:tcPr>
          <w:p w14:paraId="6360D6C9" w14:textId="2C303F20" w:rsidR="002B5899" w:rsidRPr="00564438" w:rsidRDefault="004A653D" w:rsidP="00483BA9">
            <w:pPr>
              <w:rPr>
                <w:rFonts w:ascii="ＭＳ 明朝" w:cs="Times New Roman"/>
                <w:color w:val="000000" w:themeColor="text1"/>
                <w:szCs w:val="21"/>
              </w:rPr>
            </w:pPr>
            <w:r>
              <w:rPr>
                <w:rFonts w:ascii="ＭＳ 明朝" w:cs="Times New Roman" w:hint="eastAsia"/>
                <w:color w:val="000000" w:themeColor="text1"/>
                <w:szCs w:val="21"/>
              </w:rPr>
              <w:t>上記参照</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CB78E1" w:rsidRDefault="002B5899" w:rsidP="00483BA9">
            <w:pPr>
              <w:rPr>
                <w:rFonts w:ascii="ＭＳ 明朝" w:cs="Times New Roman"/>
                <w:color w:val="000000" w:themeColor="text1"/>
                <w:szCs w:val="21"/>
              </w:rPr>
            </w:pPr>
            <w:r w:rsidRPr="004A653D">
              <w:rPr>
                <w:rFonts w:ascii="ＭＳ 明朝" w:cs="Times New Roman" w:hint="eastAsia"/>
                <w:color w:val="000000" w:themeColor="text1"/>
                <w:szCs w:val="21"/>
                <w:bdr w:val="single" w:sz="4" w:space="0" w:color="auto"/>
              </w:rPr>
              <w:t>１</w:t>
            </w:r>
            <w:r w:rsidRPr="00CB78E1">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ECFFC6A" w:rsidR="002B5899" w:rsidRPr="005229FB" w:rsidRDefault="004A653D" w:rsidP="00483BA9">
            <w:pPr>
              <w:rPr>
                <w:rFonts w:asciiTheme="minorEastAsia" w:hAnsiTheme="minorEastAsia" w:cs="Times New Roman"/>
                <w:color w:val="000000" w:themeColor="text1"/>
                <w:szCs w:val="21"/>
              </w:rPr>
            </w:pPr>
            <w:r w:rsidRPr="005229FB">
              <w:rPr>
                <w:rFonts w:asciiTheme="minorEastAsia" w:hAnsiTheme="minorEastAsia" w:hint="eastAsia"/>
              </w:rPr>
              <w:t>移動時の居室の利用権は消滅し、新に移動後の居室の利用権を取得する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 xml:space="preserve">１　あり　　</w:t>
            </w: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１　あり</w:t>
            </w:r>
          </w:p>
        </w:tc>
        <w:tc>
          <w:tcPr>
            <w:tcW w:w="4875" w:type="dxa"/>
          </w:tcPr>
          <w:p w14:paraId="675F4215" w14:textId="77777777" w:rsidR="002B5899" w:rsidRPr="00CB78E1" w:rsidRDefault="002B5899" w:rsidP="00483BA9">
            <w:pPr>
              <w:rPr>
                <w:rFonts w:ascii="ＭＳ 明朝" w:cs="Times New Roman"/>
                <w:color w:val="000000" w:themeColor="text1"/>
                <w:szCs w:val="21"/>
              </w:rPr>
            </w:pPr>
            <w:r w:rsidRPr="00CB78E1">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CB78E1" w:rsidRDefault="002B5899" w:rsidP="00483BA9">
            <w:pPr>
              <w:rPr>
                <w:rFonts w:ascii="ＭＳ 明朝" w:cs="Times New Roman"/>
                <w:color w:val="000000" w:themeColor="text1"/>
                <w:szCs w:val="21"/>
              </w:rPr>
            </w:pPr>
            <w:r w:rsidRPr="004A653D">
              <w:rPr>
                <w:rFonts w:ascii="ＭＳ 明朝" w:cs="Times New Roman" w:hint="eastAsia"/>
                <w:color w:val="000000" w:themeColor="text1"/>
                <w:szCs w:val="21"/>
                <w:bdr w:val="single" w:sz="4" w:space="0" w:color="auto"/>
              </w:rPr>
              <w:t>２</w:t>
            </w:r>
            <w:r w:rsidRPr="00CB78E1">
              <w:rPr>
                <w:rFonts w:ascii="ＭＳ 明朝" w:cs="Times New Roman" w:hint="eastAsia"/>
                <w:color w:val="000000" w:themeColor="text1"/>
                <w:szCs w:val="21"/>
              </w:rPr>
              <w:t xml:space="preserve">　なし</w:t>
            </w:r>
          </w:p>
        </w:tc>
      </w:tr>
    </w:tbl>
    <w:p w14:paraId="017220CE" w14:textId="77777777" w:rsidR="00CB78E1" w:rsidRDefault="00CB78E1"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C34C34">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C34C34">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C34C34">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512639D" w14:textId="77777777" w:rsidR="007C39F1" w:rsidRPr="001A5F1E" w:rsidRDefault="007C39F1" w:rsidP="001A5F1E">
            <w:pPr>
              <w:pStyle w:val="ac"/>
              <w:wordWrap/>
              <w:spacing w:line="240" w:lineRule="auto"/>
              <w:rPr>
                <w:rFonts w:asciiTheme="minorEastAsia" w:eastAsiaTheme="minorEastAsia" w:hAnsiTheme="minorEastAsia"/>
              </w:rPr>
            </w:pPr>
            <w:r w:rsidRPr="001A5F1E">
              <w:rPr>
                <w:rFonts w:asciiTheme="minorEastAsia" w:eastAsiaTheme="minorEastAsia" w:hAnsiTheme="minorEastAsia" w:hint="eastAsia"/>
              </w:rPr>
              <w:t>概ね60歳以上の健常者</w:t>
            </w:r>
          </w:p>
          <w:p w14:paraId="493CAB71" w14:textId="77777777" w:rsidR="007C39F1" w:rsidRPr="001A5F1E" w:rsidRDefault="007C39F1" w:rsidP="001A5F1E">
            <w:pPr>
              <w:pStyle w:val="ac"/>
              <w:wordWrap/>
              <w:spacing w:line="240" w:lineRule="auto"/>
              <w:rPr>
                <w:rFonts w:asciiTheme="minorEastAsia" w:eastAsiaTheme="minorEastAsia" w:hAnsiTheme="minorEastAsia"/>
              </w:rPr>
            </w:pPr>
            <w:r w:rsidRPr="001A5F1E">
              <w:rPr>
                <w:rFonts w:asciiTheme="minorEastAsia" w:eastAsiaTheme="minorEastAsia" w:hAnsiTheme="minorEastAsia" w:hint="eastAsia"/>
              </w:rPr>
              <w:t>概ね65歳以上の要介護1から要介護５の介護認定、要支援1・2を受けている方</w:t>
            </w:r>
          </w:p>
          <w:p w14:paraId="313CB7D3" w14:textId="3789EBDD" w:rsidR="002B5899" w:rsidRPr="001A5F1E" w:rsidRDefault="007C39F1" w:rsidP="001A5F1E">
            <w:pPr>
              <w:pStyle w:val="ac"/>
              <w:wordWrap/>
              <w:spacing w:line="240" w:lineRule="auto"/>
              <w:rPr>
                <w:rFonts w:asciiTheme="minorEastAsia" w:eastAsiaTheme="minorEastAsia" w:hAnsiTheme="minorEastAsia"/>
              </w:rPr>
            </w:pPr>
            <w:r w:rsidRPr="001A5F1E">
              <w:rPr>
                <w:rFonts w:asciiTheme="minorEastAsia" w:eastAsiaTheme="minorEastAsia" w:hAnsiTheme="minorEastAsia" w:hint="eastAsia"/>
              </w:rPr>
              <w:t>または、2号被保険者で特定疾病に認定を受けている方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DB447A1" w14:textId="052EC50D" w:rsidR="004D1678" w:rsidRPr="001A5F1E" w:rsidRDefault="004D1678" w:rsidP="001A5F1E">
            <w:pPr>
              <w:autoSpaceDE w:val="0"/>
              <w:autoSpaceDN w:val="0"/>
              <w:adjustRightInd w:val="0"/>
              <w:ind w:leftChars="-51" w:left="-107" w:rightChars="-6" w:right="-13" w:firstLineChars="51" w:firstLine="108"/>
              <w:jc w:val="left"/>
              <w:rPr>
                <w:rFonts w:asciiTheme="minorEastAsia" w:hAnsiTheme="minorEastAsia"/>
                <w:b/>
                <w:kern w:val="0"/>
              </w:rPr>
            </w:pPr>
            <w:r w:rsidRPr="001A5F1E">
              <w:rPr>
                <w:rFonts w:asciiTheme="minorEastAsia" w:hAnsiTheme="minorEastAsia" w:hint="eastAsia"/>
                <w:b/>
                <w:kern w:val="0"/>
              </w:rPr>
              <w:t>（事業者からの契約解除）</w:t>
            </w:r>
            <w:r w:rsidR="003F7347" w:rsidRPr="001A5F1E">
              <w:rPr>
                <w:rFonts w:asciiTheme="minorEastAsia" w:hAnsiTheme="minorEastAsia" w:hint="eastAsia"/>
                <w:b/>
                <w:kern w:val="0"/>
              </w:rPr>
              <w:t xml:space="preserve"> </w:t>
            </w:r>
            <w:r w:rsidR="003F7347" w:rsidRPr="001A5F1E">
              <w:rPr>
                <w:rFonts w:asciiTheme="minorEastAsia" w:hAnsiTheme="minorEastAsia" w:hint="eastAsia"/>
                <w:kern w:val="0"/>
              </w:rPr>
              <w:t>※入居契約書より抜粋</w:t>
            </w:r>
            <w:r w:rsidR="00782AC0" w:rsidRPr="001A5F1E">
              <w:rPr>
                <w:rFonts w:asciiTheme="minorEastAsia" w:hAnsiTheme="minorEastAsia" w:hint="eastAsia"/>
                <w:kern w:val="0"/>
              </w:rPr>
              <w:t>※</w:t>
            </w:r>
          </w:p>
          <w:p w14:paraId="682CC4CD" w14:textId="77777777" w:rsidR="004D1678" w:rsidRPr="001A5F1E" w:rsidRDefault="004D1678" w:rsidP="001A5F1E">
            <w:pPr>
              <w:autoSpaceDE w:val="0"/>
              <w:autoSpaceDN w:val="0"/>
              <w:adjustRightInd w:val="0"/>
              <w:ind w:leftChars="-5" w:left="-10" w:rightChars="-6" w:right="-13" w:firstLineChars="4" w:firstLine="8"/>
              <w:jc w:val="left"/>
              <w:rPr>
                <w:rFonts w:asciiTheme="minorEastAsia" w:hAnsiTheme="minorEastAsia"/>
                <w:kern w:val="0"/>
              </w:rPr>
            </w:pPr>
            <w:r w:rsidRPr="001A5F1E">
              <w:rPr>
                <w:rFonts w:asciiTheme="minorEastAsia" w:hAnsiTheme="minorEastAsia" w:hint="eastAsia"/>
                <w:kern w:val="0"/>
              </w:rPr>
              <w:t>第31条　事業者は、入居者が次の各号のいずれかに該当し、かつ、そのことが本契約をこれ以上将来にわたって維持することが社会通念上著しく困難と認められる場合に、本契約を解除することがあります。</w:t>
            </w:r>
          </w:p>
          <w:p w14:paraId="1886DA18" w14:textId="77777777" w:rsidR="004D1678" w:rsidRPr="001A5F1E" w:rsidRDefault="004D1678" w:rsidP="001A5F1E">
            <w:pPr>
              <w:autoSpaceDE w:val="0"/>
              <w:autoSpaceDN w:val="0"/>
              <w:adjustRightInd w:val="0"/>
              <w:ind w:left="351" w:rightChars="-6" w:right="-13" w:hangingChars="167" w:hanging="351"/>
              <w:jc w:val="left"/>
              <w:rPr>
                <w:rFonts w:asciiTheme="minorEastAsia" w:hAnsiTheme="minorEastAsia"/>
                <w:kern w:val="0"/>
              </w:rPr>
            </w:pPr>
            <w:r w:rsidRPr="001A5F1E">
              <w:rPr>
                <w:rFonts w:asciiTheme="minorEastAsia" w:hAnsiTheme="minorEastAsia" w:hint="eastAsia"/>
                <w:kern w:val="0"/>
              </w:rPr>
              <w:lastRenderedPageBreak/>
              <w:t>一　入居申込書に虚偽の事項を記載する等の不正手段により入居したとき</w:t>
            </w:r>
          </w:p>
          <w:p w14:paraId="08699A99" w14:textId="77777777" w:rsidR="004D1678" w:rsidRPr="001A5F1E" w:rsidRDefault="004D1678" w:rsidP="001A5F1E">
            <w:pPr>
              <w:autoSpaceDE w:val="0"/>
              <w:autoSpaceDN w:val="0"/>
              <w:adjustRightInd w:val="0"/>
              <w:ind w:left="351" w:rightChars="-6" w:right="-13" w:hangingChars="167" w:hanging="351"/>
              <w:jc w:val="left"/>
              <w:rPr>
                <w:rFonts w:asciiTheme="minorEastAsia" w:hAnsiTheme="minorEastAsia"/>
                <w:kern w:val="0"/>
              </w:rPr>
            </w:pPr>
            <w:r w:rsidRPr="001A5F1E">
              <w:rPr>
                <w:rFonts w:asciiTheme="minorEastAsia" w:hAnsiTheme="minorEastAsia" w:hint="eastAsia"/>
                <w:kern w:val="0"/>
              </w:rPr>
              <w:t>二　月額利用料金その他の費用の支払いを正当な理由なく、しばしば遅滞するとき</w:t>
            </w:r>
          </w:p>
          <w:p w14:paraId="565C84D2" w14:textId="27E877F6" w:rsidR="004D1678" w:rsidRPr="001A5F1E" w:rsidRDefault="004D1678" w:rsidP="001A5F1E">
            <w:pPr>
              <w:autoSpaceDE w:val="0"/>
              <w:autoSpaceDN w:val="0"/>
              <w:adjustRightInd w:val="0"/>
              <w:ind w:left="351" w:rightChars="-6" w:right="-13" w:hangingChars="167" w:hanging="351"/>
              <w:jc w:val="left"/>
              <w:rPr>
                <w:rFonts w:asciiTheme="minorEastAsia" w:hAnsiTheme="minorEastAsia"/>
                <w:kern w:val="0"/>
              </w:rPr>
            </w:pPr>
            <w:r w:rsidRPr="001A5F1E">
              <w:rPr>
                <w:rFonts w:asciiTheme="minorEastAsia" w:hAnsiTheme="minorEastAsia" w:hint="eastAsia"/>
                <w:kern w:val="0"/>
              </w:rPr>
              <w:t>三　第</w:t>
            </w:r>
            <w:r w:rsidRPr="001A5F1E">
              <w:rPr>
                <w:rFonts w:asciiTheme="minorEastAsia" w:hAnsiTheme="minorEastAsia"/>
                <w:kern w:val="0"/>
              </w:rPr>
              <w:t>2</w:t>
            </w:r>
            <w:r w:rsidRPr="001A5F1E">
              <w:rPr>
                <w:rFonts w:asciiTheme="minorEastAsia" w:hAnsiTheme="minorEastAsia" w:hint="eastAsia"/>
                <w:kern w:val="0"/>
              </w:rPr>
              <w:t>1条、第22条（禁止又は制限される行為）の規定に違反したと</w:t>
            </w:r>
            <w:r w:rsidR="009754C0" w:rsidRPr="001A5F1E">
              <w:rPr>
                <w:rFonts w:asciiTheme="minorEastAsia" w:hAnsiTheme="minorEastAsia" w:hint="eastAsia"/>
                <w:kern w:val="0"/>
              </w:rPr>
              <w:t xml:space="preserve">　</w:t>
            </w:r>
            <w:r w:rsidRPr="001A5F1E">
              <w:rPr>
                <w:rFonts w:asciiTheme="minorEastAsia" w:hAnsiTheme="minorEastAsia" w:hint="eastAsia"/>
                <w:kern w:val="0"/>
              </w:rPr>
              <w:t>き</w:t>
            </w:r>
          </w:p>
          <w:p w14:paraId="366050B2" w14:textId="77777777" w:rsidR="004D1678" w:rsidRPr="001A5F1E" w:rsidRDefault="004D1678" w:rsidP="001A5F1E">
            <w:pPr>
              <w:autoSpaceDE w:val="0"/>
              <w:autoSpaceDN w:val="0"/>
              <w:adjustRightInd w:val="0"/>
              <w:ind w:left="351" w:rightChars="-6" w:right="-13" w:hangingChars="167" w:hanging="351"/>
              <w:jc w:val="left"/>
              <w:rPr>
                <w:rFonts w:asciiTheme="minorEastAsia" w:hAnsiTheme="minorEastAsia"/>
                <w:kern w:val="0"/>
              </w:rPr>
            </w:pPr>
            <w:r w:rsidRPr="001A5F1E">
              <w:rPr>
                <w:rFonts w:asciiTheme="minorEastAsia" w:hAnsiTheme="minorEastAsia" w:hint="eastAsia"/>
                <w:kern w:val="0"/>
              </w:rPr>
              <w:t>四　入居者の行動が、他の入居者生活に危害を及ぼす行為または共同生活が難しいと施設側が判断し、入居者に対する通常の介護方法ではこれを防止することができないとき</w:t>
            </w:r>
          </w:p>
          <w:p w14:paraId="28047F6D" w14:textId="77777777" w:rsidR="004D1678" w:rsidRPr="001A5F1E" w:rsidRDefault="004D1678" w:rsidP="001A5F1E">
            <w:pPr>
              <w:tabs>
                <w:tab w:val="left" w:pos="5880"/>
              </w:tabs>
              <w:autoSpaceDE w:val="0"/>
              <w:autoSpaceDN w:val="0"/>
              <w:adjustRightInd w:val="0"/>
              <w:ind w:left="351" w:rightChars="-6" w:right="-13" w:hangingChars="167" w:hanging="351"/>
              <w:jc w:val="left"/>
              <w:rPr>
                <w:rFonts w:asciiTheme="minorEastAsia" w:hAnsiTheme="minorEastAsia"/>
                <w:kern w:val="0"/>
              </w:rPr>
            </w:pPr>
            <w:r w:rsidRPr="001A5F1E">
              <w:rPr>
                <w:rFonts w:asciiTheme="minorEastAsia" w:hAnsiTheme="minorEastAsia" w:hint="eastAsia"/>
                <w:kern w:val="0"/>
              </w:rPr>
              <w:t>五　認知症及び身体状況の症状により介護が困難であると判断された場合、また安全面の確保ができないと施設側が判断した場合</w:t>
            </w:r>
          </w:p>
          <w:p w14:paraId="4F994C5E" w14:textId="77777777" w:rsidR="004D1678" w:rsidRPr="001A5F1E" w:rsidRDefault="004D1678" w:rsidP="001A5F1E">
            <w:pPr>
              <w:autoSpaceDE w:val="0"/>
              <w:autoSpaceDN w:val="0"/>
              <w:adjustRightInd w:val="0"/>
              <w:ind w:left="225" w:rightChars="-6" w:right="-13" w:hangingChars="107" w:hanging="225"/>
              <w:jc w:val="left"/>
              <w:rPr>
                <w:rFonts w:asciiTheme="minorEastAsia" w:hAnsiTheme="minorEastAsia"/>
                <w:kern w:val="0"/>
              </w:rPr>
            </w:pPr>
            <w:r w:rsidRPr="001A5F1E">
              <w:rPr>
                <w:rFonts w:asciiTheme="minorEastAsia" w:hAnsiTheme="minorEastAsia"/>
                <w:kern w:val="0"/>
              </w:rPr>
              <w:t>2</w:t>
            </w:r>
            <w:r w:rsidRPr="001A5F1E">
              <w:rPr>
                <w:rFonts w:asciiTheme="minorEastAsia" w:hAnsiTheme="minorEastAsia" w:hint="eastAsia"/>
                <w:kern w:val="0"/>
              </w:rPr>
              <w:t xml:space="preserve">　前項の規定に基づき契約の解除は、事業者は次の各号の手続きによって行います。</w:t>
            </w:r>
          </w:p>
          <w:p w14:paraId="47138ED6" w14:textId="77777777" w:rsidR="004D1678" w:rsidRPr="001A5F1E" w:rsidRDefault="004D1678" w:rsidP="001A5F1E">
            <w:pPr>
              <w:autoSpaceDE w:val="0"/>
              <w:autoSpaceDN w:val="0"/>
              <w:adjustRightInd w:val="0"/>
              <w:ind w:left="315" w:rightChars="-6" w:right="-13" w:hangingChars="150" w:hanging="315"/>
              <w:jc w:val="left"/>
              <w:rPr>
                <w:rFonts w:asciiTheme="minorEastAsia" w:hAnsiTheme="minorEastAsia"/>
                <w:kern w:val="0"/>
              </w:rPr>
            </w:pPr>
            <w:r w:rsidRPr="001A5F1E">
              <w:rPr>
                <w:rFonts w:asciiTheme="minorEastAsia" w:hAnsiTheme="minorEastAsia" w:hint="eastAsia"/>
                <w:kern w:val="0"/>
              </w:rPr>
              <w:t>一　契約解除の通告について30日の予告期間をおく</w:t>
            </w:r>
          </w:p>
          <w:p w14:paraId="545B75AB" w14:textId="77777777" w:rsidR="004D1678" w:rsidRPr="001A5F1E" w:rsidRDefault="004D1678" w:rsidP="001A5F1E">
            <w:pPr>
              <w:autoSpaceDE w:val="0"/>
              <w:autoSpaceDN w:val="0"/>
              <w:adjustRightInd w:val="0"/>
              <w:ind w:left="315" w:rightChars="-6" w:right="-13" w:hangingChars="150" w:hanging="315"/>
              <w:jc w:val="left"/>
              <w:rPr>
                <w:rFonts w:asciiTheme="minorEastAsia" w:hAnsiTheme="minorEastAsia"/>
                <w:kern w:val="0"/>
              </w:rPr>
            </w:pPr>
            <w:r w:rsidRPr="001A5F1E">
              <w:rPr>
                <w:rFonts w:asciiTheme="minorEastAsia" w:hAnsiTheme="minorEastAsia" w:hint="eastAsia"/>
                <w:kern w:val="0"/>
              </w:rPr>
              <w:t>二　前号の通告に先立ち、入居者及び身元引受人等に弁明の機会を設ける</w:t>
            </w:r>
          </w:p>
          <w:p w14:paraId="53BDF75D" w14:textId="77777777" w:rsidR="004D1678" w:rsidRPr="001A5F1E" w:rsidRDefault="004D1678" w:rsidP="001A5F1E">
            <w:pPr>
              <w:autoSpaceDE w:val="0"/>
              <w:autoSpaceDN w:val="0"/>
              <w:adjustRightInd w:val="0"/>
              <w:ind w:left="315" w:rightChars="-6" w:right="-13" w:hangingChars="150" w:hanging="315"/>
              <w:jc w:val="left"/>
              <w:rPr>
                <w:rFonts w:asciiTheme="minorEastAsia" w:hAnsiTheme="minorEastAsia"/>
                <w:kern w:val="0"/>
              </w:rPr>
            </w:pPr>
            <w:r w:rsidRPr="001A5F1E">
              <w:rPr>
                <w:rFonts w:asciiTheme="minorEastAsia" w:hAnsiTheme="minorEastAsia" w:hint="eastAsia"/>
                <w:kern w:val="0"/>
              </w:rPr>
              <w:t>三　解除通告に伴う予告期間中に、入居者の移転先の有無について確認し、移転先がない場合には入居者や身元引受人等、その他関係者・関係機関と協議し、移転先の確保について協力する</w:t>
            </w:r>
          </w:p>
          <w:p w14:paraId="39C7873F" w14:textId="77777777" w:rsidR="004D1678" w:rsidRPr="001A5F1E" w:rsidRDefault="004D1678" w:rsidP="001A5F1E">
            <w:pPr>
              <w:autoSpaceDE w:val="0"/>
              <w:autoSpaceDN w:val="0"/>
              <w:adjustRightInd w:val="0"/>
              <w:ind w:left="239" w:rightChars="-6" w:right="-13" w:hangingChars="114" w:hanging="239"/>
              <w:jc w:val="left"/>
              <w:rPr>
                <w:rFonts w:asciiTheme="minorEastAsia" w:hAnsiTheme="minorEastAsia"/>
                <w:kern w:val="0"/>
              </w:rPr>
            </w:pPr>
            <w:r w:rsidRPr="001A5F1E">
              <w:rPr>
                <w:rFonts w:asciiTheme="minorEastAsia" w:hAnsiTheme="minorEastAsia"/>
                <w:kern w:val="0"/>
              </w:rPr>
              <w:t>3</w:t>
            </w:r>
            <w:r w:rsidRPr="001A5F1E">
              <w:rPr>
                <w:rFonts w:asciiTheme="minorEastAsia" w:hAnsiTheme="minorEastAsia" w:hint="eastAsia"/>
                <w:kern w:val="0"/>
              </w:rPr>
              <w:t xml:space="preserve">　本条第</w:t>
            </w:r>
            <w:r w:rsidRPr="001A5F1E">
              <w:rPr>
                <w:rFonts w:asciiTheme="minorEastAsia" w:hAnsiTheme="minorEastAsia"/>
                <w:kern w:val="0"/>
              </w:rPr>
              <w:t>1</w:t>
            </w:r>
            <w:r w:rsidRPr="001A5F1E">
              <w:rPr>
                <w:rFonts w:asciiTheme="minorEastAsia" w:hAnsiTheme="minorEastAsia" w:hint="eastAsia"/>
                <w:kern w:val="0"/>
              </w:rPr>
              <w:t>項第四号によって契約を解除する場合には、必要に応じて事業者は前項に加えて次の各号の手続きを行います。</w:t>
            </w:r>
          </w:p>
          <w:p w14:paraId="369C5B45" w14:textId="77777777" w:rsidR="004D1678" w:rsidRPr="001A5F1E" w:rsidRDefault="004D1678" w:rsidP="001A5F1E">
            <w:pPr>
              <w:autoSpaceDE w:val="0"/>
              <w:autoSpaceDN w:val="0"/>
              <w:adjustRightInd w:val="0"/>
              <w:ind w:leftChars="-51" w:left="-107" w:rightChars="-6" w:right="-13" w:firstLineChars="51" w:firstLine="107"/>
              <w:jc w:val="left"/>
              <w:rPr>
                <w:rFonts w:asciiTheme="minorEastAsia" w:hAnsiTheme="minorEastAsia"/>
                <w:kern w:val="0"/>
              </w:rPr>
            </w:pPr>
            <w:r w:rsidRPr="001A5F1E">
              <w:rPr>
                <w:rFonts w:asciiTheme="minorEastAsia" w:hAnsiTheme="minorEastAsia" w:hint="eastAsia"/>
                <w:kern w:val="0"/>
              </w:rPr>
              <w:t>一　医師の意見を聴く</w:t>
            </w:r>
          </w:p>
          <w:p w14:paraId="276648AD" w14:textId="77777777" w:rsidR="004D1678" w:rsidRPr="001A5F1E" w:rsidRDefault="004D1678" w:rsidP="001A5F1E">
            <w:pPr>
              <w:autoSpaceDE w:val="0"/>
              <w:autoSpaceDN w:val="0"/>
              <w:adjustRightInd w:val="0"/>
              <w:ind w:leftChars="-51" w:left="-107" w:rightChars="-6" w:right="-13" w:firstLineChars="51" w:firstLine="107"/>
              <w:jc w:val="left"/>
              <w:rPr>
                <w:rFonts w:asciiTheme="minorEastAsia" w:hAnsiTheme="minorEastAsia"/>
                <w:kern w:val="0"/>
              </w:rPr>
            </w:pPr>
            <w:r w:rsidRPr="001A5F1E">
              <w:rPr>
                <w:rFonts w:asciiTheme="minorEastAsia" w:hAnsiTheme="minorEastAsia" w:hint="eastAsia"/>
                <w:kern w:val="0"/>
              </w:rPr>
              <w:t>二　一定の観察期間をおく</w:t>
            </w:r>
          </w:p>
          <w:p w14:paraId="19FEC9D3" w14:textId="77777777" w:rsidR="004D1678" w:rsidRPr="001A5F1E" w:rsidRDefault="004D1678" w:rsidP="001A5F1E">
            <w:pPr>
              <w:autoSpaceDE w:val="0"/>
              <w:autoSpaceDN w:val="0"/>
              <w:adjustRightInd w:val="0"/>
              <w:ind w:left="239" w:rightChars="-6" w:right="-13" w:hangingChars="114" w:hanging="239"/>
              <w:jc w:val="left"/>
              <w:rPr>
                <w:rFonts w:asciiTheme="minorEastAsia" w:hAnsiTheme="minorEastAsia"/>
                <w:kern w:val="0"/>
              </w:rPr>
            </w:pPr>
            <w:r w:rsidRPr="001A5F1E">
              <w:rPr>
                <w:rFonts w:asciiTheme="minorEastAsia" w:hAnsiTheme="minorEastAsia" w:hint="eastAsia"/>
                <w:kern w:val="0"/>
              </w:rPr>
              <w:t>4　介護サービスを提供する上で身体上の支障を来たし、入院を必要とした場合にあって、医師が2ヶ月以上の入院を要すると判断した場合、または退所届け日より1ヶ月経過後かつ入院日より2ヶ月以内とします。</w:t>
            </w:r>
          </w:p>
          <w:p w14:paraId="5E91673C" w14:textId="77777777" w:rsidR="004D1678" w:rsidRPr="001A5F1E" w:rsidRDefault="004D1678" w:rsidP="001A5F1E">
            <w:pPr>
              <w:autoSpaceDE w:val="0"/>
              <w:autoSpaceDN w:val="0"/>
              <w:adjustRightInd w:val="0"/>
              <w:ind w:leftChars="-51" w:left="-107" w:rightChars="-6" w:right="-13" w:firstLineChars="51" w:firstLine="107"/>
              <w:jc w:val="left"/>
              <w:rPr>
                <w:rFonts w:asciiTheme="minorEastAsia" w:hAnsiTheme="minorEastAsia"/>
                <w:kern w:val="0"/>
              </w:rPr>
            </w:pPr>
            <w:r w:rsidRPr="001A5F1E">
              <w:rPr>
                <w:rFonts w:asciiTheme="minorEastAsia" w:hAnsiTheme="minorEastAsia" w:hint="eastAsia"/>
                <w:kern w:val="0"/>
              </w:rPr>
              <w:t>一　医師の診断書による、またはご家族との相談</w:t>
            </w:r>
          </w:p>
          <w:p w14:paraId="0B3262DC" w14:textId="77777777" w:rsidR="004D1678" w:rsidRPr="001A5F1E" w:rsidRDefault="004D1678" w:rsidP="001A5F1E">
            <w:pPr>
              <w:autoSpaceDE w:val="0"/>
              <w:autoSpaceDN w:val="0"/>
              <w:adjustRightInd w:val="0"/>
              <w:ind w:leftChars="-51" w:left="-107" w:rightChars="-6" w:right="-13" w:firstLineChars="51" w:firstLine="107"/>
              <w:jc w:val="left"/>
              <w:rPr>
                <w:rFonts w:asciiTheme="minorEastAsia" w:hAnsiTheme="minorEastAsia"/>
                <w:kern w:val="0"/>
              </w:rPr>
            </w:pPr>
            <w:r w:rsidRPr="001A5F1E">
              <w:rPr>
                <w:rFonts w:asciiTheme="minorEastAsia" w:hAnsiTheme="minorEastAsia" w:hint="eastAsia"/>
                <w:kern w:val="0"/>
              </w:rPr>
              <w:t>二　再入居の際、空室がある場合は入居できるものとする。</w:t>
            </w:r>
          </w:p>
          <w:p w14:paraId="27074147" w14:textId="77777777" w:rsidR="004D1678" w:rsidRPr="001A5F1E" w:rsidRDefault="004D1678" w:rsidP="001A5F1E">
            <w:pPr>
              <w:adjustRightInd w:val="0"/>
              <w:ind w:leftChars="-51" w:left="-107" w:rightChars="-6" w:right="-13" w:firstLineChars="51" w:firstLine="107"/>
              <w:rPr>
                <w:rFonts w:asciiTheme="minorEastAsia" w:hAnsiTheme="minorEastAsia"/>
              </w:rPr>
            </w:pPr>
          </w:p>
          <w:p w14:paraId="5C6012D7" w14:textId="77777777" w:rsidR="004D1678" w:rsidRPr="001A5F1E" w:rsidRDefault="004D1678" w:rsidP="001A5F1E">
            <w:pPr>
              <w:autoSpaceDE w:val="0"/>
              <w:autoSpaceDN w:val="0"/>
              <w:adjustRightInd w:val="0"/>
              <w:ind w:leftChars="-51" w:left="-107" w:rightChars="-6" w:right="-13" w:firstLineChars="51" w:firstLine="108"/>
              <w:jc w:val="left"/>
              <w:rPr>
                <w:rFonts w:asciiTheme="minorEastAsia" w:hAnsiTheme="minorEastAsia"/>
                <w:b/>
                <w:kern w:val="0"/>
              </w:rPr>
            </w:pPr>
            <w:r w:rsidRPr="001A5F1E">
              <w:rPr>
                <w:rFonts w:asciiTheme="minorEastAsia" w:hAnsiTheme="minorEastAsia" w:hint="eastAsia"/>
                <w:b/>
                <w:kern w:val="0"/>
              </w:rPr>
              <w:t>（入居者からの解約）</w:t>
            </w:r>
          </w:p>
          <w:p w14:paraId="6CBF97F9" w14:textId="77777777" w:rsidR="004D1678" w:rsidRPr="001A5F1E" w:rsidRDefault="004D1678" w:rsidP="001A5F1E">
            <w:pPr>
              <w:autoSpaceDE w:val="0"/>
              <w:autoSpaceDN w:val="0"/>
              <w:adjustRightInd w:val="0"/>
              <w:ind w:rightChars="-6" w:right="-13"/>
              <w:jc w:val="left"/>
              <w:rPr>
                <w:rFonts w:asciiTheme="minorEastAsia" w:hAnsiTheme="minorEastAsia"/>
                <w:kern w:val="0"/>
              </w:rPr>
            </w:pPr>
            <w:r w:rsidRPr="001A5F1E">
              <w:rPr>
                <w:rFonts w:asciiTheme="minorEastAsia" w:hAnsiTheme="minorEastAsia" w:hint="eastAsia"/>
                <w:kern w:val="0"/>
              </w:rPr>
              <w:t>第</w:t>
            </w:r>
            <w:r w:rsidRPr="001A5F1E">
              <w:rPr>
                <w:rFonts w:asciiTheme="minorEastAsia" w:hAnsiTheme="minorEastAsia"/>
                <w:kern w:val="0"/>
              </w:rPr>
              <w:t>3</w:t>
            </w:r>
            <w:r w:rsidRPr="001A5F1E">
              <w:rPr>
                <w:rFonts w:asciiTheme="minorEastAsia" w:hAnsiTheme="minorEastAsia" w:hint="eastAsia"/>
                <w:kern w:val="0"/>
              </w:rPr>
              <w:t>2条　入居者は、事業者に対して、少なくとも</w:t>
            </w:r>
            <w:r w:rsidRPr="001A5F1E">
              <w:rPr>
                <w:rFonts w:asciiTheme="minorEastAsia" w:hAnsiTheme="minorEastAsia"/>
                <w:kern w:val="0"/>
              </w:rPr>
              <w:t>30</w:t>
            </w:r>
            <w:r w:rsidRPr="001A5F1E">
              <w:rPr>
                <w:rFonts w:asciiTheme="minorEastAsia" w:hAnsiTheme="minorEastAsia" w:hint="eastAsia"/>
                <w:kern w:val="0"/>
              </w:rPr>
              <w:t>日前に解約の申し入れを行うことにより、本契約を解約することができます。　解約の申し入れは事業者の定める解約届を事業者に届け出るものとします。</w:t>
            </w:r>
          </w:p>
          <w:p w14:paraId="0D360B72" w14:textId="77777777" w:rsidR="004D1678" w:rsidRPr="001A5F1E" w:rsidRDefault="004D1678" w:rsidP="001A5F1E">
            <w:pPr>
              <w:autoSpaceDE w:val="0"/>
              <w:autoSpaceDN w:val="0"/>
              <w:adjustRightInd w:val="0"/>
              <w:ind w:left="239" w:rightChars="-6" w:right="-13" w:hangingChars="114" w:hanging="239"/>
              <w:jc w:val="left"/>
              <w:rPr>
                <w:rFonts w:asciiTheme="minorEastAsia" w:hAnsiTheme="minorEastAsia"/>
                <w:kern w:val="0"/>
              </w:rPr>
            </w:pPr>
            <w:r w:rsidRPr="001A5F1E">
              <w:rPr>
                <w:rFonts w:asciiTheme="minorEastAsia" w:hAnsiTheme="minorEastAsia"/>
                <w:kern w:val="0"/>
              </w:rPr>
              <w:t>2</w:t>
            </w:r>
            <w:r w:rsidRPr="001A5F1E">
              <w:rPr>
                <w:rFonts w:asciiTheme="minorEastAsia" w:hAnsiTheme="minorEastAsia" w:hint="eastAsia"/>
                <w:kern w:val="0"/>
              </w:rPr>
              <w:t xml:space="preserve">　入居者が前項の解約届を提出しないで居室を退去した場合に</w:t>
            </w:r>
            <w:r w:rsidRPr="001A5F1E">
              <w:rPr>
                <w:rFonts w:asciiTheme="minorEastAsia" w:hAnsiTheme="minorEastAsia" w:hint="eastAsia"/>
                <w:kern w:val="0"/>
              </w:rPr>
              <w:lastRenderedPageBreak/>
              <w:t>は、事業者が入居者の退去の事実を知った日の翌日から起算して</w:t>
            </w:r>
            <w:r w:rsidRPr="001A5F1E">
              <w:rPr>
                <w:rFonts w:asciiTheme="minorEastAsia" w:hAnsiTheme="minorEastAsia"/>
                <w:kern w:val="0"/>
              </w:rPr>
              <w:t>30</w:t>
            </w:r>
            <w:r w:rsidRPr="001A5F1E">
              <w:rPr>
                <w:rFonts w:asciiTheme="minorEastAsia" w:hAnsiTheme="minorEastAsia" w:hint="eastAsia"/>
                <w:kern w:val="0"/>
              </w:rPr>
              <w:t>日目をもって、本契約は解約されたものと推定します。</w:t>
            </w:r>
          </w:p>
          <w:p w14:paraId="6D61BBC0" w14:textId="3A40EA10" w:rsidR="004D1678" w:rsidRPr="001A5F1E" w:rsidRDefault="004D1678" w:rsidP="001A5F1E">
            <w:pPr>
              <w:autoSpaceDE w:val="0"/>
              <w:autoSpaceDN w:val="0"/>
              <w:adjustRightInd w:val="0"/>
              <w:ind w:leftChars="13" w:left="224" w:rightChars="-6" w:right="-13" w:hangingChars="94" w:hanging="197"/>
              <w:jc w:val="left"/>
              <w:rPr>
                <w:rFonts w:asciiTheme="minorEastAsia" w:hAnsiTheme="minorEastAsia"/>
                <w:kern w:val="0"/>
              </w:rPr>
            </w:pPr>
            <w:r w:rsidRPr="001A5F1E">
              <w:rPr>
                <w:rFonts w:asciiTheme="minorEastAsia" w:hAnsiTheme="minorEastAsia" w:hint="eastAsia"/>
                <w:kern w:val="0"/>
              </w:rPr>
              <w:t xml:space="preserve">　 尚、その間(約1か月分)の利用料金は入居者の負担となりますのでご注意願います。</w:t>
            </w:r>
          </w:p>
          <w:p w14:paraId="596C9C73" w14:textId="77777777" w:rsidR="004D1678" w:rsidRPr="001A5F1E" w:rsidRDefault="004D1678" w:rsidP="001A5F1E">
            <w:pPr>
              <w:autoSpaceDE w:val="0"/>
              <w:autoSpaceDN w:val="0"/>
              <w:adjustRightInd w:val="0"/>
              <w:ind w:left="197" w:rightChars="-6" w:right="-13" w:hangingChars="94" w:hanging="197"/>
              <w:jc w:val="left"/>
              <w:rPr>
                <w:rFonts w:asciiTheme="minorEastAsia" w:hAnsiTheme="minorEastAsia"/>
                <w:kern w:val="0"/>
              </w:rPr>
            </w:pPr>
            <w:r w:rsidRPr="001A5F1E">
              <w:rPr>
                <w:rFonts w:asciiTheme="minorEastAsia" w:hAnsiTheme="minorEastAsia" w:hint="eastAsia"/>
                <w:kern w:val="0"/>
              </w:rPr>
              <w:t>3　利用者は解約届提出日の翌日から起算して30日目をもって、解約となりますがその期間に再入居を希望する場合は、施設側に通知をすると共に、施設側の了解を得た場合に限り許可するものとする。</w:t>
            </w:r>
          </w:p>
          <w:p w14:paraId="434AB0B3" w14:textId="77777777" w:rsidR="002B5899" w:rsidRPr="001A5F1E" w:rsidRDefault="004D1678" w:rsidP="001A5F1E">
            <w:pPr>
              <w:adjustRightInd w:val="0"/>
              <w:ind w:left="225" w:rightChars="-6" w:right="-13" w:hangingChars="107" w:hanging="225"/>
              <w:rPr>
                <w:rFonts w:asciiTheme="minorEastAsia" w:hAnsiTheme="minorEastAsia"/>
              </w:rPr>
            </w:pPr>
            <w:r w:rsidRPr="001A5F1E">
              <w:rPr>
                <w:rFonts w:asciiTheme="minorEastAsia" w:hAnsiTheme="minorEastAsia" w:hint="eastAsia"/>
              </w:rPr>
              <w:t>4　第30条第1項三号による入居者からの解除については上記記載の通りとする。</w:t>
            </w:r>
          </w:p>
          <w:p w14:paraId="236991DB" w14:textId="77777777" w:rsidR="00926C6F" w:rsidRPr="001A5F1E" w:rsidRDefault="00926C6F" w:rsidP="001A5F1E">
            <w:pPr>
              <w:adjustRightInd w:val="0"/>
              <w:ind w:left="225" w:rightChars="-6" w:right="-13" w:hangingChars="107" w:hanging="225"/>
              <w:rPr>
                <w:rFonts w:asciiTheme="minorEastAsia" w:hAnsiTheme="minorEastAsia"/>
              </w:rPr>
            </w:pPr>
          </w:p>
          <w:p w14:paraId="240D3555" w14:textId="77777777" w:rsidR="00926C6F" w:rsidRPr="001A5F1E" w:rsidRDefault="00926C6F" w:rsidP="001A5F1E">
            <w:pPr>
              <w:autoSpaceDE w:val="0"/>
              <w:autoSpaceDN w:val="0"/>
              <w:adjustRightInd w:val="0"/>
              <w:jc w:val="left"/>
              <w:rPr>
                <w:rFonts w:asciiTheme="minorEastAsia" w:hAnsiTheme="minorEastAsia"/>
                <w:b/>
                <w:kern w:val="0"/>
              </w:rPr>
            </w:pPr>
            <w:r w:rsidRPr="001A5F1E">
              <w:rPr>
                <w:rFonts w:asciiTheme="minorEastAsia" w:hAnsiTheme="minorEastAsia" w:hint="eastAsia"/>
                <w:b/>
                <w:kern w:val="0"/>
              </w:rPr>
              <w:t>（明渡し及び原状回復）</w:t>
            </w:r>
          </w:p>
          <w:p w14:paraId="29C3CF41" w14:textId="77777777" w:rsidR="00926C6F" w:rsidRPr="001A5F1E" w:rsidRDefault="00926C6F" w:rsidP="001A5F1E">
            <w:pPr>
              <w:autoSpaceDE w:val="0"/>
              <w:autoSpaceDN w:val="0"/>
              <w:adjustRightInd w:val="0"/>
              <w:ind w:leftChars="-21" w:left="-10" w:hangingChars="16" w:hanging="34"/>
              <w:jc w:val="left"/>
              <w:rPr>
                <w:rFonts w:asciiTheme="minorEastAsia" w:hAnsiTheme="minorEastAsia"/>
                <w:kern w:val="0"/>
              </w:rPr>
            </w:pPr>
            <w:r w:rsidRPr="001A5F1E">
              <w:rPr>
                <w:rFonts w:asciiTheme="minorEastAsia" w:hAnsiTheme="minorEastAsia" w:hint="eastAsia"/>
                <w:kern w:val="0"/>
              </w:rPr>
              <w:t>第</w:t>
            </w:r>
            <w:r w:rsidRPr="001A5F1E">
              <w:rPr>
                <w:rFonts w:asciiTheme="minorEastAsia" w:hAnsiTheme="minorEastAsia"/>
                <w:kern w:val="0"/>
              </w:rPr>
              <w:t>3</w:t>
            </w:r>
            <w:r w:rsidRPr="001A5F1E">
              <w:rPr>
                <w:rFonts w:asciiTheme="minorEastAsia" w:hAnsiTheme="minorEastAsia" w:hint="eastAsia"/>
                <w:kern w:val="0"/>
              </w:rPr>
              <w:t>4条　入居者又は身元引受人等は、第30条により本契約が終了した場合には、直ちに居室を明け渡すこととします。</w:t>
            </w:r>
          </w:p>
          <w:p w14:paraId="57F2AE21" w14:textId="77777777" w:rsidR="00926C6F" w:rsidRPr="001A5F1E" w:rsidRDefault="00926C6F" w:rsidP="001A5F1E">
            <w:pPr>
              <w:autoSpaceDE w:val="0"/>
              <w:autoSpaceDN w:val="0"/>
              <w:adjustRightInd w:val="0"/>
              <w:ind w:leftChars="-5" w:left="198" w:hangingChars="99" w:hanging="208"/>
              <w:jc w:val="left"/>
              <w:rPr>
                <w:rFonts w:asciiTheme="minorEastAsia" w:hAnsiTheme="minorEastAsia"/>
                <w:kern w:val="0"/>
              </w:rPr>
            </w:pPr>
            <w:r w:rsidRPr="001A5F1E">
              <w:rPr>
                <w:rFonts w:asciiTheme="minorEastAsia" w:hAnsiTheme="minorEastAsia"/>
                <w:kern w:val="0"/>
              </w:rPr>
              <w:t>2</w:t>
            </w:r>
            <w:r w:rsidRPr="001A5F1E">
              <w:rPr>
                <w:rFonts w:asciiTheme="minorEastAsia" w:hAnsiTheme="minorEastAsia" w:hint="eastAsia"/>
                <w:kern w:val="0"/>
              </w:rPr>
              <w:t xml:space="preserve">　入居者は、前項の居室の明け渡しの場合に、通常の使用に伴い生じた居室の損耗を除き、入居者の希望により居室内造作模様替え等を行った場合及び入居者の故意又は過失による破損・損耗が生じた場合、居室を原状回復することとします。また、入居者は居室の明け渡しに際し居室のクリーニング並びに寝具類（掛け布団・肌掛け布団・枕・ベットマット・マットレス）のクリーニングに係る費用として管理規程に定める料金を負担することとします。</w:t>
            </w:r>
          </w:p>
          <w:p w14:paraId="69E82044" w14:textId="140F06B3" w:rsidR="00926C6F" w:rsidRPr="001A5F1E" w:rsidRDefault="00926C6F" w:rsidP="001A5F1E">
            <w:pPr>
              <w:adjustRightInd w:val="0"/>
              <w:ind w:left="225" w:rightChars="-6" w:right="-13" w:hangingChars="107" w:hanging="225"/>
              <w:rPr>
                <w:rFonts w:asciiTheme="minorEastAsia" w:hAnsiTheme="minorEastAsia" w:cs="Times New Roman"/>
                <w:color w:val="000000" w:themeColor="text1"/>
                <w:szCs w:val="21"/>
              </w:rPr>
            </w:pPr>
            <w:r w:rsidRPr="001A5F1E">
              <w:rPr>
                <w:rFonts w:asciiTheme="minorEastAsia" w:hAnsiTheme="minorEastAsia"/>
                <w:kern w:val="0"/>
              </w:rPr>
              <w:t>3</w:t>
            </w:r>
            <w:r w:rsidRPr="001A5F1E">
              <w:rPr>
                <w:rFonts w:asciiTheme="minorEastAsia" w:hAnsiTheme="minorEastAsia" w:hint="eastAsia"/>
                <w:kern w:val="0"/>
              </w:rPr>
              <w:t xml:space="preserve">　入居者並びに事業者は、前項の規定に基づき入居者がその費用の負担で行う原状回復の内容及び方法について協議するものとします。</w:t>
            </w:r>
          </w:p>
        </w:tc>
      </w:tr>
      <w:tr w:rsidR="004D1678" w:rsidRPr="00564438" w14:paraId="1240C779" w14:textId="77777777" w:rsidTr="003F7347">
        <w:trPr>
          <w:trHeight w:val="365"/>
        </w:trPr>
        <w:tc>
          <w:tcPr>
            <w:tcW w:w="3402" w:type="dxa"/>
            <w:vMerge w:val="restart"/>
            <w:vAlign w:val="center"/>
          </w:tcPr>
          <w:p w14:paraId="465A46FF" w14:textId="77777777" w:rsidR="004D1678" w:rsidRPr="00564438" w:rsidRDefault="004D1678"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tcBorders>
              <w:bottom w:val="single" w:sz="4" w:space="0" w:color="auto"/>
            </w:tcBorders>
            <w:vAlign w:val="center"/>
          </w:tcPr>
          <w:p w14:paraId="10627197" w14:textId="77777777" w:rsidR="004D1678" w:rsidRPr="00564438" w:rsidRDefault="004D1678"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tcBorders>
              <w:bottom w:val="nil"/>
            </w:tcBorders>
            <w:vAlign w:val="center"/>
          </w:tcPr>
          <w:p w14:paraId="2BAC763D" w14:textId="5BF1D4E1" w:rsidR="00926C6F" w:rsidRPr="00564438" w:rsidRDefault="00926C6F" w:rsidP="00926C6F">
            <w:pPr>
              <w:jc w:val="right"/>
              <w:rPr>
                <w:rFonts w:ascii="ＭＳ 明朝" w:cs="Times New Roman"/>
                <w:color w:val="000000" w:themeColor="text1"/>
                <w:szCs w:val="21"/>
              </w:rPr>
            </w:pPr>
            <w:r>
              <w:rPr>
                <w:rFonts w:ascii="ＭＳ 明朝" w:cs="Times New Roman" w:hint="eastAsia"/>
                <w:color w:val="000000" w:themeColor="text1"/>
                <w:szCs w:val="21"/>
              </w:rPr>
              <w:t>入居契約書 第31条、第33条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03F8813" w:rsidR="002B5899" w:rsidRPr="00564438" w:rsidRDefault="004D167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CCE9D0A" w:rsidR="002B5899" w:rsidRPr="00564438" w:rsidRDefault="003F734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3FD5178" w:rsidR="002B5899" w:rsidRPr="007C39F1" w:rsidRDefault="002B5899" w:rsidP="001A5F1E">
            <w:pPr>
              <w:rPr>
                <w:rFonts w:ascii="ＭＳ Ｐ明朝" w:eastAsia="ＭＳ Ｐ明朝" w:hAnsi="ＭＳ Ｐ明朝"/>
              </w:rPr>
            </w:pPr>
            <w:r w:rsidRPr="005F5F23">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あり</w:t>
            </w:r>
            <w:r w:rsidRPr="005229FB">
              <w:rPr>
                <w:rFonts w:asciiTheme="minorEastAsia" w:hAnsiTheme="minorEastAsia" w:cs="Times New Roman" w:hint="eastAsia"/>
                <w:color w:val="000000" w:themeColor="text1"/>
                <w:szCs w:val="21"/>
              </w:rPr>
              <w:t>（内容：</w:t>
            </w:r>
            <w:r w:rsidR="007C39F1" w:rsidRPr="005229FB">
              <w:rPr>
                <w:rFonts w:asciiTheme="minorEastAsia" w:hAnsiTheme="minorEastAsia" w:cs="Times New Roman" w:hint="eastAsia"/>
              </w:rPr>
              <w:t>11,500</w:t>
            </w:r>
            <w:r w:rsidR="007C39F1" w:rsidRPr="005229FB">
              <w:rPr>
                <w:rFonts w:asciiTheme="minorEastAsia" w:hAnsiTheme="minorEastAsia" w:hint="eastAsia"/>
              </w:rPr>
              <w:t>円(税別)/日、1週間以内、食事代含む</w:t>
            </w:r>
            <w:r w:rsidRPr="005229FB">
              <w:rPr>
                <w:rFonts w:asciiTheme="minorEastAsia" w:hAnsiTheme="minorEastAsia" w:cs="Times New Roman" w:hint="eastAsia"/>
                <w:color w:val="000000" w:themeColor="text1"/>
                <w:szCs w:val="21"/>
              </w:rPr>
              <w:t>）</w:t>
            </w:r>
            <w:r w:rsidRPr="00564438">
              <w:rPr>
                <w:rFonts w:ascii="ＭＳ 明朝" w:cs="Times New Roman" w:hint="eastAsia"/>
                <w:color w:val="000000" w:themeColor="text1"/>
                <w:szCs w:val="21"/>
              </w:rPr>
              <w:t xml:space="preserve">　　</w:t>
            </w:r>
          </w:p>
          <w:p w14:paraId="1868935C" w14:textId="77777777" w:rsidR="002B5899" w:rsidRPr="00564438" w:rsidRDefault="002B5899" w:rsidP="001A5F1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01CBB013"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9F66BEF" w:rsidR="002B5899" w:rsidRPr="00564438" w:rsidRDefault="007C39F1"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2F94F2EB" w14:textId="77777777" w:rsidR="00782AC0" w:rsidRDefault="00782AC0" w:rsidP="002B5899">
      <w:pPr>
        <w:rPr>
          <w:rFonts w:ascii="ＭＳ 明朝" w:eastAsia="ＭＳ ゴシック" w:cs="ＭＳ ゴシック"/>
          <w:b/>
          <w:bCs/>
          <w:color w:val="000000" w:themeColor="text1"/>
        </w:rPr>
      </w:pPr>
    </w:p>
    <w:p w14:paraId="212424E4" w14:textId="77777777" w:rsidR="001A5F1E" w:rsidRDefault="001A5F1E" w:rsidP="002B5899">
      <w:pPr>
        <w:rPr>
          <w:rFonts w:ascii="ＭＳ 明朝" w:eastAsia="ＭＳ ゴシック" w:cs="ＭＳ ゴシック" w:hint="eastAsia"/>
          <w:b/>
          <w:bCs/>
          <w:color w:val="000000" w:themeColor="text1"/>
        </w:rPr>
      </w:pPr>
    </w:p>
    <w:p w14:paraId="07ACEE1C" w14:textId="77777777" w:rsidR="005229FB" w:rsidRDefault="005229FB" w:rsidP="002B5899">
      <w:pPr>
        <w:rPr>
          <w:rFonts w:ascii="ＭＳ 明朝" w:eastAsia="ＭＳ ゴシック" w:cs="ＭＳ ゴシック"/>
          <w:b/>
          <w:bCs/>
          <w:color w:val="000000" w:themeColor="text1"/>
        </w:rPr>
      </w:pPr>
    </w:p>
    <w:p w14:paraId="02A80DCE" w14:textId="77777777" w:rsidR="001A5F1E" w:rsidRDefault="001A5F1E" w:rsidP="002B5899">
      <w:pPr>
        <w:rPr>
          <w:rFonts w:ascii="ＭＳ 明朝" w:eastAsia="ＭＳ ゴシック" w:cs="ＭＳ ゴシック"/>
          <w:b/>
          <w:bCs/>
          <w:color w:val="000000" w:themeColor="text1"/>
        </w:rPr>
      </w:pPr>
    </w:p>
    <w:p w14:paraId="04265C8D" w14:textId="77777777" w:rsidR="001A5F1E" w:rsidRDefault="001A5F1E" w:rsidP="002B5899">
      <w:pPr>
        <w:rPr>
          <w:rFonts w:ascii="ＭＳ 明朝" w:eastAsia="ＭＳ ゴシック" w:cs="ＭＳ ゴシック"/>
          <w:b/>
          <w:bCs/>
          <w:color w:val="000000" w:themeColor="text1"/>
        </w:rPr>
      </w:pPr>
    </w:p>
    <w:p w14:paraId="4EB92FFE" w14:textId="77777777" w:rsidR="001A5F1E" w:rsidRDefault="001A5F1E"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039BB65"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30805D0"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3F7347">
            <w:pPr>
              <w:jc w:val="center"/>
              <w:rPr>
                <w:rFonts w:ascii="ＭＳ 明朝" w:cs="Times New Roman"/>
                <w:color w:val="000000" w:themeColor="text1"/>
                <w:szCs w:val="21"/>
              </w:rPr>
            </w:pPr>
          </w:p>
        </w:tc>
        <w:tc>
          <w:tcPr>
            <w:tcW w:w="1559" w:type="dxa"/>
          </w:tcPr>
          <w:p w14:paraId="4860C76D" w14:textId="65D3B222"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1D6FD37"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0565BDB1"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169C1AD0" w14:textId="77777777" w:rsidR="002B5899" w:rsidRPr="00564438" w:rsidRDefault="002B5899" w:rsidP="003F7347">
            <w:pPr>
              <w:jc w:val="center"/>
              <w:rPr>
                <w:rFonts w:ascii="ＭＳ 明朝" w:cs="Times New Roman"/>
                <w:color w:val="000000" w:themeColor="text1"/>
                <w:szCs w:val="21"/>
              </w:rPr>
            </w:pPr>
          </w:p>
        </w:tc>
        <w:tc>
          <w:tcPr>
            <w:tcW w:w="1559" w:type="dxa"/>
          </w:tcPr>
          <w:p w14:paraId="7DBD493E" w14:textId="2B2AD2AB"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FDC98B6"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36</w:t>
            </w:r>
          </w:p>
        </w:tc>
        <w:tc>
          <w:tcPr>
            <w:tcW w:w="1937" w:type="dxa"/>
          </w:tcPr>
          <w:p w14:paraId="34F3D345" w14:textId="3CDB582E"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20</w:t>
            </w:r>
          </w:p>
        </w:tc>
        <w:tc>
          <w:tcPr>
            <w:tcW w:w="1938" w:type="dxa"/>
          </w:tcPr>
          <w:p w14:paraId="08FCC567" w14:textId="45D2C34A"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16</w:t>
            </w:r>
          </w:p>
        </w:tc>
        <w:tc>
          <w:tcPr>
            <w:tcW w:w="1559" w:type="dxa"/>
          </w:tcPr>
          <w:p w14:paraId="642DB0E5" w14:textId="419ABAE9"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32.4</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C9FA8CB"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33</w:t>
            </w:r>
          </w:p>
        </w:tc>
        <w:tc>
          <w:tcPr>
            <w:tcW w:w="1937" w:type="dxa"/>
          </w:tcPr>
          <w:p w14:paraId="467337D3" w14:textId="2519FAE1"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18</w:t>
            </w:r>
          </w:p>
        </w:tc>
        <w:tc>
          <w:tcPr>
            <w:tcW w:w="1938" w:type="dxa"/>
          </w:tcPr>
          <w:p w14:paraId="4D31834D" w14:textId="70BA3E2F"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15</w:t>
            </w:r>
          </w:p>
        </w:tc>
        <w:tc>
          <w:tcPr>
            <w:tcW w:w="1559" w:type="dxa"/>
          </w:tcPr>
          <w:p w14:paraId="7F86FF27" w14:textId="33F096F9" w:rsidR="002B5899" w:rsidRPr="00564438" w:rsidRDefault="008D29FA" w:rsidP="003F7347">
            <w:pPr>
              <w:jc w:val="center"/>
              <w:rPr>
                <w:rFonts w:ascii="ＭＳ 明朝" w:cs="Times New Roman"/>
                <w:color w:val="000000" w:themeColor="text1"/>
                <w:szCs w:val="21"/>
              </w:rPr>
            </w:pPr>
            <w:r>
              <w:rPr>
                <w:rFonts w:ascii="ＭＳ 明朝" w:cs="Times New Roman" w:hint="eastAsia"/>
                <w:color w:val="000000" w:themeColor="text1"/>
                <w:szCs w:val="21"/>
              </w:rPr>
              <w:t>29.5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8264A82"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000526CF"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60AE94E9"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249393F3"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2.9</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4FBCF38E"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24E0B9C6"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1D1128A" w14:textId="77777777" w:rsidR="002B5899" w:rsidRPr="00564438" w:rsidRDefault="002B5899" w:rsidP="003F7347">
            <w:pPr>
              <w:jc w:val="center"/>
              <w:rPr>
                <w:rFonts w:ascii="ＭＳ 明朝" w:cs="Times New Roman"/>
                <w:color w:val="000000" w:themeColor="text1"/>
                <w:szCs w:val="21"/>
              </w:rPr>
            </w:pPr>
          </w:p>
        </w:tc>
        <w:tc>
          <w:tcPr>
            <w:tcW w:w="1559" w:type="dxa"/>
          </w:tcPr>
          <w:p w14:paraId="1CC10550" w14:textId="5C4397A0"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0.1</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ED880DB"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281CC5E5"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3F7347">
            <w:pPr>
              <w:jc w:val="center"/>
              <w:rPr>
                <w:rFonts w:ascii="ＭＳ 明朝" w:cs="Times New Roman"/>
                <w:color w:val="000000" w:themeColor="text1"/>
                <w:szCs w:val="21"/>
              </w:rPr>
            </w:pPr>
          </w:p>
        </w:tc>
        <w:tc>
          <w:tcPr>
            <w:tcW w:w="1559" w:type="dxa"/>
          </w:tcPr>
          <w:p w14:paraId="4938A980" w14:textId="72E0A3D3"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F6A8696"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外部委託</w:t>
            </w:r>
          </w:p>
        </w:tc>
        <w:tc>
          <w:tcPr>
            <w:tcW w:w="1937" w:type="dxa"/>
          </w:tcPr>
          <w:p w14:paraId="3E2BB1D2" w14:textId="77777777" w:rsidR="002B5899" w:rsidRPr="00564438" w:rsidRDefault="002B5899" w:rsidP="003F7347">
            <w:pPr>
              <w:jc w:val="center"/>
              <w:rPr>
                <w:rFonts w:ascii="ＭＳ 明朝" w:cs="Times New Roman"/>
                <w:color w:val="000000" w:themeColor="text1"/>
                <w:szCs w:val="21"/>
              </w:rPr>
            </w:pPr>
          </w:p>
        </w:tc>
        <w:tc>
          <w:tcPr>
            <w:tcW w:w="1938" w:type="dxa"/>
          </w:tcPr>
          <w:p w14:paraId="2D519B75" w14:textId="77777777" w:rsidR="002B5899" w:rsidRPr="00564438" w:rsidRDefault="002B5899" w:rsidP="003F7347">
            <w:pPr>
              <w:jc w:val="center"/>
              <w:rPr>
                <w:rFonts w:ascii="ＭＳ 明朝" w:cs="Times New Roman"/>
                <w:color w:val="000000" w:themeColor="text1"/>
                <w:szCs w:val="21"/>
              </w:rPr>
            </w:pPr>
          </w:p>
        </w:tc>
        <w:tc>
          <w:tcPr>
            <w:tcW w:w="1559" w:type="dxa"/>
          </w:tcPr>
          <w:p w14:paraId="2EC5AD00" w14:textId="77777777" w:rsidR="002B5899" w:rsidRPr="00564438" w:rsidRDefault="002B5899" w:rsidP="003F7347">
            <w:pPr>
              <w:jc w:val="center"/>
              <w:rPr>
                <w:rFonts w:ascii="ＭＳ 明朝" w:cs="Times New Roman"/>
                <w:color w:val="000000" w:themeColor="text1"/>
                <w:szCs w:val="21"/>
              </w:rPr>
            </w:pPr>
          </w:p>
        </w:tc>
      </w:tr>
      <w:tr w:rsidR="003F7347" w:rsidRPr="00564438" w14:paraId="7AF86B52" w14:textId="77777777" w:rsidTr="009350CB">
        <w:trPr>
          <w:trHeight w:val="34"/>
        </w:trPr>
        <w:tc>
          <w:tcPr>
            <w:tcW w:w="2268" w:type="dxa"/>
            <w:gridSpan w:val="2"/>
          </w:tcPr>
          <w:p w14:paraId="0FAEC550" w14:textId="77777777" w:rsidR="003F7347" w:rsidRPr="00564438" w:rsidRDefault="003F7347"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09CAB6F" w:rsidR="003F7347"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外部委託</w:t>
            </w:r>
          </w:p>
        </w:tc>
        <w:tc>
          <w:tcPr>
            <w:tcW w:w="1937" w:type="dxa"/>
          </w:tcPr>
          <w:p w14:paraId="70A69402" w14:textId="77777777" w:rsidR="003F7347" w:rsidRPr="00564438" w:rsidRDefault="003F7347" w:rsidP="003F7347">
            <w:pPr>
              <w:jc w:val="center"/>
              <w:rPr>
                <w:rFonts w:ascii="ＭＳ 明朝" w:cs="Times New Roman"/>
                <w:color w:val="000000" w:themeColor="text1"/>
                <w:szCs w:val="21"/>
              </w:rPr>
            </w:pPr>
          </w:p>
        </w:tc>
        <w:tc>
          <w:tcPr>
            <w:tcW w:w="1938" w:type="dxa"/>
          </w:tcPr>
          <w:p w14:paraId="418904CA" w14:textId="77777777" w:rsidR="003F7347" w:rsidRPr="00564438" w:rsidRDefault="003F7347" w:rsidP="003F7347">
            <w:pPr>
              <w:jc w:val="center"/>
              <w:rPr>
                <w:rFonts w:ascii="ＭＳ 明朝" w:cs="Times New Roman"/>
                <w:color w:val="000000" w:themeColor="text1"/>
                <w:szCs w:val="21"/>
              </w:rPr>
            </w:pPr>
          </w:p>
        </w:tc>
        <w:tc>
          <w:tcPr>
            <w:tcW w:w="1559" w:type="dxa"/>
          </w:tcPr>
          <w:p w14:paraId="4089A129" w14:textId="77777777" w:rsidR="003F7347" w:rsidRPr="00564438" w:rsidRDefault="003F7347" w:rsidP="003F7347">
            <w:pPr>
              <w:jc w:val="cente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569AA87"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2EF9DA5A"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728236A" w14:textId="77777777" w:rsidR="002B5899" w:rsidRPr="00564438" w:rsidRDefault="002B5899" w:rsidP="003F7347">
            <w:pPr>
              <w:jc w:val="center"/>
              <w:rPr>
                <w:rFonts w:ascii="ＭＳ 明朝" w:cs="Times New Roman"/>
                <w:color w:val="000000" w:themeColor="text1"/>
                <w:szCs w:val="21"/>
              </w:rPr>
            </w:pPr>
          </w:p>
        </w:tc>
        <w:tc>
          <w:tcPr>
            <w:tcW w:w="1559" w:type="dxa"/>
          </w:tcPr>
          <w:p w14:paraId="19E3657D" w14:textId="423A7C8C"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2.0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8C8D622"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6BD2A617" w14:textId="77777777" w:rsidR="002B5899" w:rsidRPr="00564438" w:rsidRDefault="002B5899" w:rsidP="003F7347">
            <w:pPr>
              <w:jc w:val="center"/>
              <w:rPr>
                <w:rFonts w:ascii="ＭＳ 明朝" w:cs="Times New Roman"/>
                <w:color w:val="000000" w:themeColor="text1"/>
                <w:szCs w:val="21"/>
              </w:rPr>
            </w:pPr>
          </w:p>
        </w:tc>
        <w:tc>
          <w:tcPr>
            <w:tcW w:w="1938" w:type="dxa"/>
          </w:tcPr>
          <w:p w14:paraId="0B3AC0B6" w14:textId="2BCBB6F0"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17</w:t>
            </w:r>
          </w:p>
        </w:tc>
        <w:tc>
          <w:tcPr>
            <w:tcW w:w="1559" w:type="dxa"/>
          </w:tcPr>
          <w:p w14:paraId="67FFBF6F" w14:textId="4135CDD5" w:rsidR="002B5899" w:rsidRPr="00564438" w:rsidRDefault="003F36BF" w:rsidP="003F7347">
            <w:pPr>
              <w:jc w:val="center"/>
              <w:rPr>
                <w:rFonts w:ascii="ＭＳ 明朝" w:cs="Times New Roman"/>
                <w:color w:val="000000" w:themeColor="text1"/>
                <w:szCs w:val="21"/>
              </w:rPr>
            </w:pPr>
            <w:r>
              <w:rPr>
                <w:rFonts w:ascii="ＭＳ 明朝" w:cs="Times New Roman" w:hint="eastAsia"/>
                <w:color w:val="000000" w:themeColor="text1"/>
                <w:szCs w:val="21"/>
              </w:rPr>
              <w:t>5.2</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63F5CAA" w:rsidR="002B5899" w:rsidRPr="008D29FA" w:rsidRDefault="008D29FA" w:rsidP="003F7347">
            <w:pPr>
              <w:ind w:left="227" w:hangingChars="108" w:hanging="227"/>
              <w:jc w:val="center"/>
              <w:rPr>
                <w:rFonts w:asciiTheme="minorEastAsia" w:hAnsiTheme="minorEastAsia"/>
                <w:color w:val="000000" w:themeColor="text1"/>
              </w:rPr>
            </w:pPr>
            <w:r w:rsidRPr="008D29FA">
              <w:rPr>
                <w:rFonts w:asciiTheme="minorEastAsia" w:hAnsiTheme="minorEastAsia" w:hint="eastAsia"/>
                <w:color w:val="000000" w:themeColor="text1"/>
              </w:rPr>
              <w:t>40</w:t>
            </w:r>
            <w:r>
              <w:rPr>
                <w:rFonts w:asciiTheme="minorEastAsia" w:hAnsiTheme="minorEastAsia" w:hint="eastAsia"/>
                <w:color w:val="000000" w:themeColor="text1"/>
              </w:rPr>
              <w:t>.0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8D29FA">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8D29FA">
            <w:pPr>
              <w:jc w:val="center"/>
              <w:rPr>
                <w:rFonts w:ascii="ＭＳ 明朝" w:cs="Times New Roman"/>
                <w:color w:val="000000" w:themeColor="text1"/>
                <w:szCs w:val="21"/>
              </w:rPr>
            </w:pPr>
          </w:p>
        </w:tc>
        <w:tc>
          <w:tcPr>
            <w:tcW w:w="2239" w:type="dxa"/>
          </w:tcPr>
          <w:p w14:paraId="15F6F814" w14:textId="77777777" w:rsidR="002B5899" w:rsidRPr="00564438" w:rsidRDefault="002B5899" w:rsidP="008D29FA">
            <w:pPr>
              <w:jc w:val="center"/>
              <w:rPr>
                <w:rFonts w:ascii="ＭＳ 明朝" w:cs="Times New Roman"/>
                <w:color w:val="000000" w:themeColor="text1"/>
                <w:szCs w:val="21"/>
              </w:rPr>
            </w:pPr>
          </w:p>
        </w:tc>
        <w:tc>
          <w:tcPr>
            <w:tcW w:w="2382" w:type="dxa"/>
          </w:tcPr>
          <w:p w14:paraId="3E97DCB9" w14:textId="77777777" w:rsidR="002B5899" w:rsidRPr="00564438" w:rsidRDefault="002B5899" w:rsidP="008D29FA">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F29FC9A"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0A5D2E61" w14:textId="38CC8001"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33C8E873" w14:textId="18577AF6"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F14E59D"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F56D5A0" w14:textId="0FB9A55C"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14E1E1D" w14:textId="77777777" w:rsidR="002B5899" w:rsidRPr="00564438" w:rsidRDefault="002B5899" w:rsidP="008D29FA">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0096E7F"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33</w:t>
            </w:r>
          </w:p>
        </w:tc>
        <w:tc>
          <w:tcPr>
            <w:tcW w:w="2239" w:type="dxa"/>
          </w:tcPr>
          <w:p w14:paraId="153C55CF" w14:textId="64E0E131"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12</w:t>
            </w:r>
          </w:p>
        </w:tc>
        <w:tc>
          <w:tcPr>
            <w:tcW w:w="2382" w:type="dxa"/>
          </w:tcPr>
          <w:p w14:paraId="46B4AB35" w14:textId="222BF396"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B2C92B8"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77777777" w:rsidR="002B5899" w:rsidRPr="00564438" w:rsidRDefault="002B5899" w:rsidP="008D29FA">
            <w:pPr>
              <w:jc w:val="center"/>
              <w:rPr>
                <w:rFonts w:ascii="ＭＳ 明朝" w:cs="Times New Roman"/>
                <w:color w:val="000000" w:themeColor="text1"/>
                <w:szCs w:val="21"/>
              </w:rPr>
            </w:pPr>
          </w:p>
        </w:tc>
        <w:tc>
          <w:tcPr>
            <w:tcW w:w="2382" w:type="dxa"/>
          </w:tcPr>
          <w:p w14:paraId="01786E47" w14:textId="48054C6C"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r>
    </w:tbl>
    <w:p w14:paraId="0A013B9C" w14:textId="77777777" w:rsidR="002B5899" w:rsidRDefault="002B5899" w:rsidP="002B5899">
      <w:pPr>
        <w:rPr>
          <w:rFonts w:ascii="ＭＳ 明朝" w:eastAsia="ＭＳ ゴシック" w:cs="ＭＳ ゴシック"/>
          <w:b/>
          <w:bCs/>
          <w:color w:val="000000" w:themeColor="text1"/>
        </w:rPr>
      </w:pPr>
    </w:p>
    <w:p w14:paraId="3172F88A" w14:textId="77777777" w:rsidR="001A5F1E" w:rsidRDefault="001A5F1E" w:rsidP="002B5899">
      <w:pPr>
        <w:rPr>
          <w:rFonts w:ascii="ＭＳ 明朝" w:eastAsia="ＭＳ ゴシック" w:cs="ＭＳ ゴシック"/>
          <w:b/>
          <w:bCs/>
          <w:color w:val="000000" w:themeColor="text1"/>
        </w:rPr>
      </w:pPr>
    </w:p>
    <w:p w14:paraId="22B58D18" w14:textId="77777777" w:rsidR="001A5F1E" w:rsidRDefault="001A5F1E" w:rsidP="002B5899">
      <w:pPr>
        <w:rPr>
          <w:rFonts w:ascii="ＭＳ 明朝" w:eastAsia="ＭＳ ゴシック" w:cs="ＭＳ ゴシック"/>
          <w:b/>
          <w:bCs/>
          <w:color w:val="000000" w:themeColor="text1"/>
        </w:rPr>
      </w:pPr>
    </w:p>
    <w:p w14:paraId="29F285B8" w14:textId="77777777" w:rsidR="001A5F1E" w:rsidRDefault="001A5F1E" w:rsidP="002B5899">
      <w:pPr>
        <w:rPr>
          <w:rFonts w:ascii="ＭＳ 明朝" w:eastAsia="ＭＳ ゴシック" w:cs="ＭＳ ゴシック"/>
          <w:b/>
          <w:bCs/>
          <w:color w:val="000000" w:themeColor="text1"/>
        </w:rPr>
      </w:pPr>
    </w:p>
    <w:p w14:paraId="37EAE48C" w14:textId="77777777" w:rsidR="00BD60C5" w:rsidRPr="00564438" w:rsidRDefault="00BD60C5"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BD60C5">
        <w:trPr>
          <w:trHeight w:val="40"/>
        </w:trPr>
        <w:tc>
          <w:tcPr>
            <w:tcW w:w="2779" w:type="dxa"/>
            <w:tcBorders>
              <w:top w:val="single" w:sz="4" w:space="0" w:color="auto"/>
              <w:bottom w:val="single" w:sz="4" w:space="0" w:color="auto"/>
            </w:tcBorders>
          </w:tcPr>
          <w:p w14:paraId="1F5E26DE" w14:textId="77777777" w:rsidR="002B5899" w:rsidRPr="00564438" w:rsidRDefault="002B5899" w:rsidP="003F7347">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Borders>
              <w:bottom w:val="single" w:sz="4" w:space="0" w:color="auto"/>
            </w:tcBorders>
          </w:tcPr>
          <w:p w14:paraId="7A05E7EA" w14:textId="12304CFE"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Borders>
              <w:bottom w:val="single" w:sz="4" w:space="0" w:color="auto"/>
            </w:tcBorders>
          </w:tcPr>
          <w:p w14:paraId="4F9EF0F8" w14:textId="77777777" w:rsidR="002B5899" w:rsidRPr="00564438" w:rsidRDefault="002B5899" w:rsidP="003F7347">
            <w:pPr>
              <w:jc w:val="center"/>
              <w:rPr>
                <w:rFonts w:ascii="ＭＳ 明朝" w:cs="Times New Roman"/>
                <w:color w:val="000000" w:themeColor="text1"/>
                <w:szCs w:val="21"/>
              </w:rPr>
            </w:pPr>
          </w:p>
        </w:tc>
        <w:tc>
          <w:tcPr>
            <w:tcW w:w="2382" w:type="dxa"/>
            <w:tcBorders>
              <w:bottom w:val="single" w:sz="4" w:space="0" w:color="auto"/>
            </w:tcBorders>
          </w:tcPr>
          <w:p w14:paraId="1F8F48C4" w14:textId="620658A1" w:rsidR="002B5899" w:rsidRPr="00564438" w:rsidRDefault="003F7347" w:rsidP="003F7347">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BD60C5">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Borders>
              <w:top w:val="single" w:sz="4" w:space="0" w:color="auto"/>
            </w:tcBorders>
          </w:tcPr>
          <w:p w14:paraId="6B680FA3" w14:textId="77777777" w:rsidR="002B5899" w:rsidRPr="00564438" w:rsidRDefault="002B5899" w:rsidP="00483BA9">
            <w:pPr>
              <w:rPr>
                <w:rFonts w:ascii="ＭＳ 明朝" w:cs="Times New Roman"/>
                <w:color w:val="000000" w:themeColor="text1"/>
                <w:szCs w:val="21"/>
              </w:rPr>
            </w:pPr>
          </w:p>
        </w:tc>
        <w:tc>
          <w:tcPr>
            <w:tcW w:w="2239" w:type="dxa"/>
            <w:tcBorders>
              <w:top w:val="single" w:sz="4" w:space="0" w:color="auto"/>
            </w:tcBorders>
          </w:tcPr>
          <w:p w14:paraId="122CBE67" w14:textId="77777777" w:rsidR="002B5899" w:rsidRPr="00564438" w:rsidRDefault="002B5899" w:rsidP="00483BA9">
            <w:pPr>
              <w:rPr>
                <w:rFonts w:ascii="ＭＳ 明朝" w:cs="Times New Roman"/>
                <w:color w:val="000000" w:themeColor="text1"/>
                <w:szCs w:val="21"/>
              </w:rPr>
            </w:pPr>
          </w:p>
        </w:tc>
        <w:tc>
          <w:tcPr>
            <w:tcW w:w="2382" w:type="dxa"/>
            <w:tcBorders>
              <w:top w:val="single" w:sz="4" w:space="0" w:color="auto"/>
            </w:tcBorders>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498F2B1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5F5F23">
              <w:rPr>
                <w:rFonts w:ascii="ＭＳ 明朝" w:cs="Times New Roman" w:hint="eastAsia"/>
                <w:color w:val="000000" w:themeColor="text1"/>
                <w:szCs w:val="21"/>
              </w:rPr>
              <w:t>16</w:t>
            </w:r>
            <w:r w:rsidRPr="00564438">
              <w:rPr>
                <w:rFonts w:ascii="ＭＳ 明朝" w:cs="Times New Roman" w:hint="eastAsia"/>
                <w:color w:val="000000" w:themeColor="text1"/>
                <w:szCs w:val="21"/>
              </w:rPr>
              <w:t>時～</w:t>
            </w:r>
            <w:r w:rsidR="005F5F23">
              <w:rPr>
                <w:rFonts w:ascii="ＭＳ 明朝" w:cs="Times New Roman" w:hint="eastAsia"/>
                <w:color w:val="000000" w:themeColor="text1"/>
                <w:szCs w:val="21"/>
              </w:rPr>
              <w:t>10</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474B16E" w:rsidR="002B5899" w:rsidRPr="00564438" w:rsidRDefault="005F5F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5795573E" w:rsidR="002B5899" w:rsidRPr="00564438" w:rsidRDefault="005F5F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BC7728B" w:rsidR="002B5899" w:rsidRPr="00564438" w:rsidRDefault="005F5F2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0D82376F" w:rsidR="002B5899" w:rsidRPr="00564438" w:rsidRDefault="005F5F2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ｄ</w:t>
            </w:r>
            <w:r w:rsidRPr="00926C6F">
              <w:rPr>
                <w:rFonts w:ascii="ＭＳ 明朝" w:cs="Times New Roman" w:hint="eastAsia"/>
                <w:color w:val="000000" w:themeColor="text1"/>
                <w:szCs w:val="21"/>
              </w:rPr>
              <w:t xml:space="preserve">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A902075" w:rsidR="002B5899" w:rsidRPr="00564438" w:rsidRDefault="008D29FA" w:rsidP="00483BA9">
            <w:pPr>
              <w:jc w:val="right"/>
              <w:rPr>
                <w:rFonts w:ascii="ＭＳ 明朝" w:cs="Times New Roman"/>
                <w:color w:val="000000" w:themeColor="text1"/>
                <w:szCs w:val="21"/>
              </w:rPr>
            </w:pPr>
            <w:r>
              <w:rPr>
                <w:rFonts w:ascii="ＭＳ 明朝" w:cs="Times New Roman" w:hint="eastAsia"/>
                <w:color w:val="000000" w:themeColor="text1"/>
                <w:szCs w:val="21"/>
              </w:rPr>
              <w:t>2.2：1</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494EA1E1" w14:textId="77777777" w:rsidR="00BD60C5" w:rsidRDefault="00BD60C5" w:rsidP="002B5899">
      <w:pPr>
        <w:rPr>
          <w:rFonts w:ascii="ＭＳ 明朝" w:cs="Times New Roman"/>
          <w:color w:val="000000" w:themeColor="text1"/>
          <w:spacing w:val="16"/>
        </w:rPr>
      </w:pPr>
    </w:p>
    <w:p w14:paraId="68A51877" w14:textId="77777777" w:rsidR="00BD60C5" w:rsidRDefault="00BD60C5" w:rsidP="002B5899">
      <w:pPr>
        <w:rPr>
          <w:rFonts w:ascii="ＭＳ 明朝" w:cs="Times New Roman"/>
          <w:color w:val="000000" w:themeColor="text1"/>
          <w:spacing w:val="16"/>
        </w:rPr>
      </w:pPr>
    </w:p>
    <w:p w14:paraId="20A8845E" w14:textId="77777777" w:rsidR="00BD60C5" w:rsidRDefault="00BD60C5" w:rsidP="002B5899">
      <w:pPr>
        <w:rPr>
          <w:rFonts w:ascii="ＭＳ 明朝" w:cs="Times New Roman"/>
          <w:color w:val="000000" w:themeColor="text1"/>
          <w:spacing w:val="16"/>
        </w:rPr>
      </w:pPr>
    </w:p>
    <w:p w14:paraId="7BEADCA4" w14:textId="77777777" w:rsidR="00BD60C5" w:rsidRDefault="00BD60C5" w:rsidP="002B5899">
      <w:pPr>
        <w:rPr>
          <w:rFonts w:ascii="ＭＳ 明朝" w:cs="Times New Roman"/>
          <w:color w:val="000000" w:themeColor="text1"/>
          <w:spacing w:val="16"/>
        </w:rPr>
      </w:pPr>
    </w:p>
    <w:p w14:paraId="7C1F7F41" w14:textId="77777777" w:rsidR="00BD60C5" w:rsidRDefault="00BD60C5" w:rsidP="002B5899">
      <w:pPr>
        <w:rPr>
          <w:rFonts w:ascii="ＭＳ 明朝" w:cs="Times New Roman"/>
          <w:color w:val="000000" w:themeColor="text1"/>
          <w:spacing w:val="16"/>
        </w:rPr>
      </w:pPr>
    </w:p>
    <w:p w14:paraId="5F61CE3B" w14:textId="77777777" w:rsidR="00BD60C5" w:rsidRDefault="00BD60C5" w:rsidP="002B5899">
      <w:pPr>
        <w:rPr>
          <w:rFonts w:ascii="ＭＳ 明朝" w:cs="Times New Roman"/>
          <w:color w:val="000000" w:themeColor="text1"/>
          <w:spacing w:val="16"/>
        </w:rPr>
      </w:pPr>
    </w:p>
    <w:p w14:paraId="4631A3BF" w14:textId="77777777" w:rsidR="00BD60C5" w:rsidRPr="00564438" w:rsidRDefault="00BD60C5"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8D29FA">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8D29FA">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9833E4E" w:rsidR="002B5899" w:rsidRPr="00564438" w:rsidRDefault="008D29FA"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8D29FA">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FB57BA7"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0C6FF276" w14:textId="77777777" w:rsidR="002B5899" w:rsidRPr="00564438" w:rsidRDefault="002B5899" w:rsidP="008D29FA">
            <w:pPr>
              <w:jc w:val="center"/>
              <w:rPr>
                <w:rFonts w:ascii="ＭＳ 明朝" w:cs="Times New Roman"/>
                <w:color w:val="000000" w:themeColor="text1"/>
                <w:szCs w:val="21"/>
              </w:rPr>
            </w:pPr>
          </w:p>
        </w:tc>
        <w:tc>
          <w:tcPr>
            <w:tcW w:w="781" w:type="dxa"/>
            <w:gridSpan w:val="2"/>
            <w:vAlign w:val="center"/>
          </w:tcPr>
          <w:p w14:paraId="3DB56286" w14:textId="7055AF80"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14:paraId="7291775B" w14:textId="223AA8AE"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vAlign w:val="center"/>
          </w:tcPr>
          <w:p w14:paraId="519CE59A" w14:textId="77777777" w:rsidR="002B5899" w:rsidRPr="00564438" w:rsidRDefault="002B5899" w:rsidP="008D29FA">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8D29FA">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8D29FA">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8D29FA">
            <w:pPr>
              <w:jc w:val="center"/>
              <w:rPr>
                <w:rFonts w:ascii="ＭＳ 明朝" w:cs="Times New Roman"/>
                <w:color w:val="000000" w:themeColor="text1"/>
                <w:szCs w:val="21"/>
              </w:rPr>
            </w:pPr>
          </w:p>
        </w:tc>
      </w:tr>
      <w:tr w:rsidR="002B5899" w:rsidRPr="00564438" w14:paraId="09D3B394" w14:textId="77777777" w:rsidTr="008D29FA">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3F65D355"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B1B67EC" w14:textId="40693F97"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356E82E1" w14:textId="20B96A49"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vAlign w:val="center"/>
          </w:tcPr>
          <w:p w14:paraId="6B9FC9C7" w14:textId="042F319D"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vAlign w:val="center"/>
          </w:tcPr>
          <w:p w14:paraId="6C0CC18A" w14:textId="77777777" w:rsidR="002B5899" w:rsidRPr="00564438" w:rsidRDefault="002B5899" w:rsidP="008D29FA">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8D29FA">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8D29FA">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8D29FA">
            <w:pPr>
              <w:jc w:val="center"/>
              <w:rPr>
                <w:rFonts w:ascii="ＭＳ 明朝" w:cs="Times New Roman"/>
                <w:color w:val="000000" w:themeColor="text1"/>
                <w:szCs w:val="21"/>
              </w:rPr>
            </w:pPr>
          </w:p>
        </w:tc>
      </w:tr>
      <w:tr w:rsidR="002B5899" w:rsidRPr="00564438" w14:paraId="23E84489" w14:textId="77777777" w:rsidTr="008D29FA">
        <w:trPr>
          <w:trHeight w:val="40"/>
        </w:trPr>
        <w:tc>
          <w:tcPr>
            <w:tcW w:w="708" w:type="dxa"/>
            <w:vMerge w:val="restart"/>
            <w:tcBorders>
              <w:top w:val="single" w:sz="12"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12"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single" w:sz="12" w:space="0" w:color="auto"/>
            </w:tcBorders>
            <w:vAlign w:val="center"/>
          </w:tcPr>
          <w:p w14:paraId="1D2CDAE1" w14:textId="77777777" w:rsidR="002B5899" w:rsidRPr="00564438" w:rsidRDefault="002B5899" w:rsidP="008D29FA">
            <w:pPr>
              <w:jc w:val="center"/>
              <w:rPr>
                <w:rFonts w:ascii="ＭＳ 明朝" w:cs="Times New Roman"/>
                <w:color w:val="000000" w:themeColor="text1"/>
                <w:szCs w:val="21"/>
              </w:rPr>
            </w:pPr>
          </w:p>
        </w:tc>
        <w:tc>
          <w:tcPr>
            <w:tcW w:w="781" w:type="dxa"/>
            <w:tcBorders>
              <w:top w:val="single" w:sz="12" w:space="0" w:color="auto"/>
            </w:tcBorders>
            <w:vAlign w:val="center"/>
          </w:tcPr>
          <w:p w14:paraId="5CD5A23C" w14:textId="77777777" w:rsidR="002B5899" w:rsidRPr="00564438" w:rsidRDefault="002B5899" w:rsidP="008D29FA">
            <w:pPr>
              <w:jc w:val="center"/>
              <w:rPr>
                <w:rFonts w:ascii="ＭＳ 明朝" w:cs="Times New Roman"/>
                <w:color w:val="000000" w:themeColor="text1"/>
                <w:szCs w:val="21"/>
              </w:rPr>
            </w:pPr>
          </w:p>
        </w:tc>
        <w:tc>
          <w:tcPr>
            <w:tcW w:w="781" w:type="dxa"/>
            <w:gridSpan w:val="2"/>
            <w:tcBorders>
              <w:top w:val="single" w:sz="12" w:space="0" w:color="auto"/>
            </w:tcBorders>
            <w:vAlign w:val="center"/>
          </w:tcPr>
          <w:p w14:paraId="0ABDAFFE" w14:textId="77777777" w:rsidR="002B5899" w:rsidRPr="00564438" w:rsidRDefault="002B5899" w:rsidP="008D29FA">
            <w:pPr>
              <w:jc w:val="center"/>
              <w:rPr>
                <w:rFonts w:ascii="ＭＳ 明朝" w:cs="Times New Roman"/>
                <w:color w:val="000000" w:themeColor="text1"/>
                <w:szCs w:val="21"/>
              </w:rPr>
            </w:pPr>
          </w:p>
        </w:tc>
        <w:tc>
          <w:tcPr>
            <w:tcW w:w="780" w:type="dxa"/>
            <w:gridSpan w:val="2"/>
            <w:tcBorders>
              <w:top w:val="single" w:sz="12" w:space="0" w:color="auto"/>
            </w:tcBorders>
            <w:vAlign w:val="center"/>
          </w:tcPr>
          <w:p w14:paraId="2A154EBC" w14:textId="77777777" w:rsidR="002B5899" w:rsidRPr="00564438" w:rsidRDefault="002B5899" w:rsidP="008D29FA">
            <w:pPr>
              <w:jc w:val="center"/>
              <w:rPr>
                <w:rFonts w:ascii="ＭＳ 明朝" w:cs="Times New Roman"/>
                <w:color w:val="000000" w:themeColor="text1"/>
                <w:szCs w:val="21"/>
              </w:rPr>
            </w:pPr>
          </w:p>
        </w:tc>
        <w:tc>
          <w:tcPr>
            <w:tcW w:w="781" w:type="dxa"/>
            <w:tcBorders>
              <w:top w:val="single" w:sz="12" w:space="0" w:color="auto"/>
            </w:tcBorders>
            <w:vAlign w:val="center"/>
          </w:tcPr>
          <w:p w14:paraId="0E7A4343" w14:textId="77777777" w:rsidR="002B5899" w:rsidRPr="00564438" w:rsidRDefault="002B5899" w:rsidP="008D29FA">
            <w:pPr>
              <w:jc w:val="center"/>
              <w:rPr>
                <w:rFonts w:ascii="ＭＳ 明朝" w:cs="Times New Roman"/>
                <w:color w:val="000000" w:themeColor="text1"/>
                <w:szCs w:val="21"/>
              </w:rPr>
            </w:pPr>
          </w:p>
        </w:tc>
        <w:tc>
          <w:tcPr>
            <w:tcW w:w="781" w:type="dxa"/>
            <w:gridSpan w:val="3"/>
            <w:tcBorders>
              <w:top w:val="single" w:sz="12" w:space="0" w:color="auto"/>
            </w:tcBorders>
            <w:vAlign w:val="center"/>
          </w:tcPr>
          <w:p w14:paraId="03732754" w14:textId="77777777" w:rsidR="002B5899" w:rsidRPr="00564438" w:rsidRDefault="002B5899" w:rsidP="008D29FA">
            <w:pPr>
              <w:jc w:val="center"/>
              <w:rPr>
                <w:rFonts w:ascii="ＭＳ 明朝" w:cs="Times New Roman"/>
                <w:color w:val="000000" w:themeColor="text1"/>
                <w:szCs w:val="21"/>
              </w:rPr>
            </w:pPr>
          </w:p>
        </w:tc>
        <w:tc>
          <w:tcPr>
            <w:tcW w:w="780" w:type="dxa"/>
            <w:tcBorders>
              <w:top w:val="single" w:sz="12" w:space="0" w:color="auto"/>
            </w:tcBorders>
            <w:vAlign w:val="center"/>
          </w:tcPr>
          <w:p w14:paraId="73B867A7" w14:textId="77777777" w:rsidR="002B5899" w:rsidRPr="00564438" w:rsidRDefault="002B5899" w:rsidP="008D29FA">
            <w:pPr>
              <w:jc w:val="center"/>
              <w:rPr>
                <w:rFonts w:ascii="ＭＳ 明朝" w:cs="Times New Roman"/>
                <w:color w:val="000000" w:themeColor="text1"/>
                <w:szCs w:val="21"/>
              </w:rPr>
            </w:pPr>
          </w:p>
        </w:tc>
        <w:tc>
          <w:tcPr>
            <w:tcW w:w="781" w:type="dxa"/>
            <w:tcBorders>
              <w:top w:val="single" w:sz="12" w:space="0" w:color="auto"/>
            </w:tcBorders>
            <w:vAlign w:val="center"/>
          </w:tcPr>
          <w:p w14:paraId="046D5CF8" w14:textId="77777777" w:rsidR="002B5899" w:rsidRPr="00564438" w:rsidRDefault="002B5899" w:rsidP="008D29FA">
            <w:pPr>
              <w:jc w:val="center"/>
              <w:rPr>
                <w:rFonts w:ascii="ＭＳ 明朝" w:cs="Times New Roman"/>
                <w:color w:val="000000" w:themeColor="text1"/>
                <w:szCs w:val="21"/>
              </w:rPr>
            </w:pPr>
          </w:p>
        </w:tc>
        <w:tc>
          <w:tcPr>
            <w:tcW w:w="781" w:type="dxa"/>
            <w:tcBorders>
              <w:top w:val="single" w:sz="12" w:space="0" w:color="auto"/>
            </w:tcBorders>
            <w:vAlign w:val="center"/>
          </w:tcPr>
          <w:p w14:paraId="72944DC3" w14:textId="77777777" w:rsidR="002B5899" w:rsidRPr="00564438" w:rsidRDefault="002B5899" w:rsidP="008D29FA">
            <w:pPr>
              <w:jc w:val="center"/>
              <w:rPr>
                <w:rFonts w:ascii="ＭＳ 明朝" w:cs="Times New Roman"/>
                <w:color w:val="000000" w:themeColor="text1"/>
                <w:szCs w:val="21"/>
              </w:rPr>
            </w:pPr>
          </w:p>
        </w:tc>
        <w:tc>
          <w:tcPr>
            <w:tcW w:w="785" w:type="dxa"/>
            <w:tcBorders>
              <w:top w:val="single" w:sz="12" w:space="0" w:color="auto"/>
            </w:tcBorders>
            <w:vAlign w:val="center"/>
          </w:tcPr>
          <w:p w14:paraId="3E783078" w14:textId="77777777" w:rsidR="002B5899" w:rsidRPr="00564438" w:rsidRDefault="002B5899" w:rsidP="008D29FA">
            <w:pPr>
              <w:jc w:val="center"/>
              <w:rPr>
                <w:rFonts w:ascii="ＭＳ 明朝" w:cs="Times New Roman"/>
                <w:color w:val="000000" w:themeColor="text1"/>
                <w:szCs w:val="21"/>
              </w:rPr>
            </w:pPr>
          </w:p>
        </w:tc>
      </w:tr>
      <w:tr w:rsidR="002B5899" w:rsidRPr="00564438" w14:paraId="3BEF12EC" w14:textId="77777777" w:rsidTr="008D29FA">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8D29FA">
            <w:pPr>
              <w:jc w:val="center"/>
              <w:rPr>
                <w:rFonts w:ascii="ＭＳ 明朝" w:cs="Times New Roman"/>
                <w:color w:val="000000" w:themeColor="text1"/>
                <w:szCs w:val="21"/>
              </w:rPr>
            </w:pPr>
          </w:p>
        </w:tc>
        <w:tc>
          <w:tcPr>
            <w:tcW w:w="781" w:type="dxa"/>
            <w:gridSpan w:val="2"/>
            <w:vAlign w:val="center"/>
          </w:tcPr>
          <w:p w14:paraId="2A089DE4" w14:textId="3D39B4BE"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vAlign w:val="center"/>
          </w:tcPr>
          <w:p w14:paraId="279DFE3C" w14:textId="1172A646"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vAlign w:val="center"/>
          </w:tcPr>
          <w:p w14:paraId="732F056E" w14:textId="766185F2" w:rsidR="002B5899" w:rsidRPr="00564438" w:rsidRDefault="002B5899" w:rsidP="008D29FA">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8D29FA">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8D29FA">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8D29FA">
            <w:pPr>
              <w:jc w:val="center"/>
              <w:rPr>
                <w:rFonts w:ascii="ＭＳ 明朝" w:cs="Times New Roman"/>
                <w:color w:val="000000" w:themeColor="text1"/>
                <w:szCs w:val="21"/>
              </w:rPr>
            </w:pPr>
          </w:p>
        </w:tc>
      </w:tr>
      <w:tr w:rsidR="002B5899" w:rsidRPr="00564438" w14:paraId="3A556374" w14:textId="77777777" w:rsidTr="008D29FA">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8D29FA">
            <w:pPr>
              <w:jc w:val="center"/>
              <w:rPr>
                <w:rFonts w:ascii="ＭＳ 明朝" w:cs="Times New Roman"/>
                <w:color w:val="000000" w:themeColor="text1"/>
                <w:szCs w:val="21"/>
              </w:rPr>
            </w:pPr>
          </w:p>
        </w:tc>
        <w:tc>
          <w:tcPr>
            <w:tcW w:w="781" w:type="dxa"/>
            <w:gridSpan w:val="2"/>
            <w:vAlign w:val="center"/>
          </w:tcPr>
          <w:p w14:paraId="1909A09D" w14:textId="165C8FCD"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14:paraId="21636D18" w14:textId="00776932"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E5D052F" w14:textId="694BA7A2"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vAlign w:val="center"/>
          </w:tcPr>
          <w:p w14:paraId="519CE99D" w14:textId="4E0D62FE" w:rsidR="002B5899" w:rsidRPr="00564438" w:rsidRDefault="002B5899" w:rsidP="008D29FA">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8D29FA">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8D29FA">
            <w:pPr>
              <w:jc w:val="center"/>
              <w:rPr>
                <w:rFonts w:ascii="ＭＳ 明朝" w:cs="Times New Roman"/>
                <w:color w:val="000000" w:themeColor="text1"/>
                <w:szCs w:val="21"/>
              </w:rPr>
            </w:pPr>
          </w:p>
        </w:tc>
      </w:tr>
      <w:tr w:rsidR="002B5899" w:rsidRPr="00564438" w14:paraId="36F66E06" w14:textId="77777777" w:rsidTr="008D29FA">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2D00FDA3" w14:textId="06C9C225"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1A0F226B" w14:textId="729B86EB"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vAlign w:val="center"/>
          </w:tcPr>
          <w:p w14:paraId="51A8324B" w14:textId="4525E894"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vAlign w:val="center"/>
          </w:tcPr>
          <w:p w14:paraId="3C9E55C4" w14:textId="5393D47D" w:rsidR="002B5899" w:rsidRPr="00564438" w:rsidRDefault="002B5899" w:rsidP="008D29FA">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8D29FA">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2CDF7D81" w14:textId="1DE38B22"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vAlign w:val="center"/>
          </w:tcPr>
          <w:p w14:paraId="14DE808D" w14:textId="77777777" w:rsidR="002B5899" w:rsidRPr="00564438" w:rsidRDefault="002B5899" w:rsidP="008D29FA">
            <w:pPr>
              <w:jc w:val="center"/>
              <w:rPr>
                <w:rFonts w:ascii="ＭＳ 明朝" w:cs="Times New Roman"/>
                <w:color w:val="000000" w:themeColor="text1"/>
                <w:szCs w:val="21"/>
              </w:rPr>
            </w:pPr>
          </w:p>
        </w:tc>
      </w:tr>
      <w:tr w:rsidR="002B5899" w:rsidRPr="00564438" w14:paraId="738E196F" w14:textId="77777777" w:rsidTr="008D29FA">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218F0544" w:rsidR="002B5899" w:rsidRPr="00564438" w:rsidRDefault="008D29FA" w:rsidP="008D29FA">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13BFD48F" w14:textId="77777777" w:rsidR="002B5899" w:rsidRPr="00564438" w:rsidRDefault="002B5899" w:rsidP="008D29FA">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8D29FA">
            <w:pPr>
              <w:jc w:val="center"/>
              <w:rPr>
                <w:rFonts w:ascii="ＭＳ 明朝" w:cs="Times New Roman"/>
                <w:color w:val="000000" w:themeColor="text1"/>
                <w:szCs w:val="21"/>
              </w:rPr>
            </w:pPr>
          </w:p>
        </w:tc>
        <w:tc>
          <w:tcPr>
            <w:tcW w:w="780" w:type="dxa"/>
            <w:gridSpan w:val="2"/>
            <w:vAlign w:val="center"/>
          </w:tcPr>
          <w:p w14:paraId="551771EE"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7F7AAD18" w14:textId="77777777" w:rsidR="002B5899" w:rsidRPr="00564438" w:rsidRDefault="002B5899" w:rsidP="008D29FA">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8D29FA">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8D29FA">
            <w:pPr>
              <w:jc w:val="center"/>
              <w:rPr>
                <w:rFonts w:ascii="ＭＳ 明朝" w:cs="Times New Roman"/>
                <w:color w:val="000000" w:themeColor="text1"/>
                <w:szCs w:val="21"/>
              </w:rPr>
            </w:pPr>
          </w:p>
        </w:tc>
        <w:tc>
          <w:tcPr>
            <w:tcW w:w="781" w:type="dxa"/>
            <w:vAlign w:val="center"/>
          </w:tcPr>
          <w:p w14:paraId="3B285534" w14:textId="166AE518" w:rsidR="002B5899" w:rsidRPr="00564438" w:rsidRDefault="00475DFB" w:rsidP="008D29F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1559715A" w14:textId="77777777" w:rsidR="002B5899" w:rsidRPr="00564438" w:rsidRDefault="002B5899" w:rsidP="008D29FA">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8D29FA">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8D29FA">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5E2DFB">
        <w:trPr>
          <w:trHeight w:val="1062"/>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vAlign w:val="center"/>
          </w:tcPr>
          <w:p w14:paraId="5D6AED5F" w14:textId="77777777" w:rsidR="002B5899" w:rsidRPr="005F5F23" w:rsidRDefault="002B5899" w:rsidP="00BD60C5">
            <w:pPr>
              <w:snapToGrid w:val="0"/>
              <w:spacing w:line="0" w:lineRule="atLeast"/>
              <w:rPr>
                <w:rFonts w:ascii="ＭＳ 明朝" w:cs="Times New Roman"/>
                <w:color w:val="000000" w:themeColor="text1"/>
                <w:szCs w:val="21"/>
                <w:bdr w:val="single" w:sz="4" w:space="0" w:color="auto"/>
              </w:rPr>
            </w:pPr>
            <w:r w:rsidRPr="005F5F23">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利用権方式</w:t>
            </w:r>
          </w:p>
          <w:p w14:paraId="6A2142C1" w14:textId="77777777" w:rsidR="002B5899" w:rsidRPr="00564438" w:rsidRDefault="002B5899" w:rsidP="00BD60C5">
            <w:pPr>
              <w:snapToGrid w:val="0"/>
              <w:spacing w:line="0" w:lineRule="atLeast"/>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BD60C5">
            <w:pPr>
              <w:snapToGrid w:val="0"/>
              <w:spacing w:line="0" w:lineRule="atLeas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３</w:t>
            </w:r>
            <w:r w:rsidRPr="00926C6F">
              <w:rPr>
                <w:rFonts w:ascii="ＭＳ 明朝" w:cs="Times New Roman" w:hint="eastAsia"/>
                <w:color w:val="000000" w:themeColor="text1"/>
                <w:szCs w:val="21"/>
              </w:rPr>
              <w:t xml:space="preserve">　月払い方式</w:t>
            </w:r>
          </w:p>
        </w:tc>
      </w:tr>
      <w:tr w:rsidR="002B5899" w:rsidRPr="00564438" w14:paraId="206C6691" w14:textId="77777777" w:rsidTr="005E2DFB">
        <w:trPr>
          <w:trHeight w:val="94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BD60C5">
            <w:pPr>
              <w:snapToGrid w:val="0"/>
              <w:spacing w:line="0" w:lineRule="atLeast"/>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BD60C5">
            <w:pPr>
              <w:snapToGrid w:val="0"/>
              <w:spacing w:line="0" w:lineRule="atLeast"/>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BD60C5">
            <w:pPr>
              <w:snapToGrid w:val="0"/>
              <w:spacing w:line="0" w:lineRule="atLeast"/>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5F5F23">
              <w:rPr>
                <w:rFonts w:ascii="ＭＳ 明朝" w:cs="Times New Roman" w:hint="eastAsia"/>
                <w:color w:val="000000" w:themeColor="text1"/>
                <w:szCs w:val="21"/>
                <w:bdr w:val="single" w:sz="4" w:space="0" w:color="auto"/>
              </w:rPr>
              <w:t>２</w:t>
            </w:r>
            <w:r w:rsidRPr="00926C6F">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5F5F23">
              <w:rPr>
                <w:rFonts w:ascii="ＭＳ 明朝" w:cs="Times New Roman" w:hint="eastAsia"/>
                <w:color w:val="000000" w:themeColor="text1"/>
                <w:szCs w:val="21"/>
                <w:bdr w:val="single" w:sz="4" w:space="0" w:color="auto"/>
              </w:rPr>
              <w:t>２</w:t>
            </w:r>
            <w:r w:rsidRPr="00926C6F">
              <w:rPr>
                <w:rFonts w:ascii="ＭＳ 明朝" w:cs="Times New Roman" w:hint="eastAsia"/>
                <w:color w:val="000000" w:themeColor="text1"/>
                <w:szCs w:val="21"/>
              </w:rPr>
              <w:t xml:space="preserve">　なし</w:t>
            </w:r>
          </w:p>
        </w:tc>
      </w:tr>
      <w:tr w:rsidR="002B5899" w:rsidRPr="00564438" w14:paraId="45F32303" w14:textId="77777777" w:rsidTr="005E2DFB">
        <w:trPr>
          <w:trHeight w:val="1080"/>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vAlign w:val="center"/>
          </w:tcPr>
          <w:p w14:paraId="416BBD0B" w14:textId="77777777" w:rsidR="002B5899" w:rsidRPr="00926C6F" w:rsidRDefault="002B5899" w:rsidP="005E2DFB">
            <w:pPr>
              <w:snapToGrid w:val="0"/>
              <w:spacing w:line="0" w:lineRule="atLeast"/>
              <w:rPr>
                <w:rFonts w:ascii="ＭＳ 明朝" w:cs="Times New Roman"/>
                <w:color w:val="000000" w:themeColor="text1"/>
                <w:szCs w:val="21"/>
              </w:rPr>
            </w:pPr>
            <w:r w:rsidRPr="005F5F23">
              <w:rPr>
                <w:rFonts w:ascii="ＭＳ 明朝" w:cs="Times New Roman" w:hint="eastAsia"/>
                <w:color w:val="000000" w:themeColor="text1"/>
                <w:szCs w:val="21"/>
                <w:bdr w:val="single" w:sz="4" w:space="0" w:color="auto"/>
              </w:rPr>
              <w:t>１</w:t>
            </w:r>
            <w:r w:rsidRPr="00926C6F">
              <w:rPr>
                <w:rFonts w:ascii="ＭＳ 明朝" w:cs="Times New Roman" w:hint="eastAsia"/>
                <w:color w:val="000000" w:themeColor="text1"/>
                <w:szCs w:val="21"/>
              </w:rPr>
              <w:t xml:space="preserve">　減額なし</w:t>
            </w:r>
          </w:p>
          <w:p w14:paraId="5D403259" w14:textId="6FDCF345" w:rsidR="002B5899" w:rsidRPr="00564438" w:rsidRDefault="002B5899" w:rsidP="005E2DFB">
            <w:pPr>
              <w:snapToGrid w:val="0"/>
              <w:spacing w:line="0" w:lineRule="atLeast"/>
              <w:rPr>
                <w:rFonts w:ascii="ＭＳ 明朝" w:cs="Times New Roman"/>
                <w:color w:val="000000" w:themeColor="text1"/>
                <w:szCs w:val="21"/>
              </w:rPr>
            </w:pPr>
            <w:r w:rsidRPr="00D2113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r w:rsidR="00D2113C">
              <w:rPr>
                <w:rFonts w:ascii="ＭＳ 明朝" w:cs="Times New Roman" w:hint="eastAsia"/>
                <w:color w:val="000000" w:themeColor="text1"/>
                <w:szCs w:val="21"/>
              </w:rPr>
              <w:t>（食事）</w:t>
            </w:r>
          </w:p>
          <w:p w14:paraId="02D87AFE" w14:textId="5CDD794A" w:rsidR="005E2DFB" w:rsidRPr="00564438" w:rsidRDefault="002B5899" w:rsidP="005E2DFB">
            <w:pPr>
              <w:snapToGrid w:val="0"/>
              <w:spacing w:line="0" w:lineRule="atLeast"/>
              <w:ind w:left="315" w:hangingChars="150" w:hanging="315"/>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2EC2E899" w:rsidR="002B5899" w:rsidRPr="005229FB" w:rsidRDefault="00BD60C5" w:rsidP="001A5F1E">
            <w:pPr>
              <w:ind w:leftChars="-23" w:left="-48" w:firstLineChars="6" w:firstLine="13"/>
              <w:rPr>
                <w:rFonts w:asciiTheme="minorEastAsia" w:hAnsiTheme="minorEastAsia" w:cs="Times New Roman"/>
                <w:color w:val="000000" w:themeColor="text1"/>
                <w:szCs w:val="21"/>
              </w:rPr>
            </w:pPr>
            <w:r w:rsidRPr="005229FB">
              <w:rPr>
                <w:rFonts w:asciiTheme="minorEastAsia" w:hAnsiTheme="minorEastAsia" w:hint="eastAsia"/>
                <w:kern w:val="0"/>
              </w:rPr>
              <w:t>費用の改定にあたっては、目的施設が所在する地域の自治体が発表する消費者物価指数及び人件費等を勘案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DD532ED" w:rsidR="002B5899" w:rsidRPr="005229FB" w:rsidRDefault="00BD60C5" w:rsidP="001A5F1E">
            <w:pPr>
              <w:autoSpaceDE w:val="0"/>
              <w:autoSpaceDN w:val="0"/>
              <w:ind w:leftChars="-24" w:left="-49" w:rightChars="-6" w:right="-13" w:hanging="1"/>
              <w:jc w:val="left"/>
              <w:rPr>
                <w:rFonts w:asciiTheme="minorEastAsia" w:hAnsiTheme="minorEastAsia" w:cs="Times New Roman"/>
                <w:color w:val="000000" w:themeColor="text1"/>
                <w:szCs w:val="21"/>
              </w:rPr>
            </w:pPr>
            <w:r w:rsidRPr="005229FB">
              <w:rPr>
                <w:rFonts w:asciiTheme="minorEastAsia" w:hAnsiTheme="minorEastAsia" w:hint="eastAsia"/>
                <w:kern w:val="0"/>
              </w:rPr>
              <w:t>入居契約書第</w:t>
            </w:r>
            <w:r w:rsidRPr="005229FB">
              <w:rPr>
                <w:rFonts w:asciiTheme="minorEastAsia" w:hAnsiTheme="minorEastAsia"/>
                <w:kern w:val="0"/>
              </w:rPr>
              <w:t>8</w:t>
            </w:r>
            <w:r w:rsidRPr="005229FB">
              <w:rPr>
                <w:rFonts w:asciiTheme="minorEastAsia" w:hAnsiTheme="minorEastAsia" w:hint="eastAsia"/>
                <w:kern w:val="0"/>
              </w:rPr>
              <w:t>条に定める運営懇談会の意見を聴いたうえで行うものとします。改定にあたっては、事業者は入居者及び身元引受人等へ事前に通知します。</w:t>
            </w:r>
          </w:p>
        </w:tc>
      </w:tr>
    </w:tbl>
    <w:p w14:paraId="0BCC7053" w14:textId="77777777" w:rsidR="00BD60C5" w:rsidRDefault="00BD60C5"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620D37">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vAlign w:val="center"/>
          </w:tcPr>
          <w:p w14:paraId="3244EB70" w14:textId="46C244ED" w:rsidR="002B5899" w:rsidRPr="00564438" w:rsidRDefault="005E2DFB" w:rsidP="00620D37">
            <w:pPr>
              <w:jc w:val="center"/>
              <w:rPr>
                <w:rFonts w:ascii="ＭＳ 明朝" w:cs="Times New Roman"/>
                <w:color w:val="000000" w:themeColor="text1"/>
                <w:szCs w:val="21"/>
              </w:rPr>
            </w:pPr>
            <w:r>
              <w:rPr>
                <w:rFonts w:ascii="ＭＳ 明朝" w:cs="Times New Roman" w:hint="eastAsia"/>
                <w:color w:val="000000" w:themeColor="text1"/>
                <w:szCs w:val="21"/>
              </w:rPr>
              <w:t>要介護１</w:t>
            </w:r>
          </w:p>
        </w:tc>
        <w:tc>
          <w:tcPr>
            <w:tcW w:w="2552" w:type="dxa"/>
            <w:tcBorders>
              <w:top w:val="single" w:sz="4" w:space="0" w:color="auto"/>
            </w:tcBorders>
            <w:vAlign w:val="center"/>
          </w:tcPr>
          <w:p w14:paraId="1908FD55" w14:textId="29177D5F" w:rsidR="002B5899" w:rsidRPr="00564438" w:rsidRDefault="005E2DFB" w:rsidP="00620D37">
            <w:pPr>
              <w:jc w:val="center"/>
              <w:rPr>
                <w:rFonts w:ascii="ＭＳ 明朝" w:cs="Times New Roman"/>
                <w:color w:val="000000" w:themeColor="text1"/>
                <w:szCs w:val="21"/>
              </w:rPr>
            </w:pPr>
            <w:r>
              <w:rPr>
                <w:rFonts w:ascii="ＭＳ 明朝" w:cs="Times New Roman" w:hint="eastAsia"/>
                <w:color w:val="000000" w:themeColor="text1"/>
                <w:szCs w:val="21"/>
              </w:rPr>
              <w:t>要介護１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48AB97E" w:rsidR="002B5899" w:rsidRPr="00564438" w:rsidRDefault="00620D37" w:rsidP="00483BA9">
            <w:pPr>
              <w:jc w:val="right"/>
              <w:rPr>
                <w:rFonts w:ascii="ＭＳ 明朝" w:cs="Times New Roman"/>
                <w:color w:val="000000" w:themeColor="text1"/>
                <w:szCs w:val="21"/>
              </w:rPr>
            </w:pPr>
            <w:r>
              <w:rPr>
                <w:rFonts w:ascii="ＭＳ 明朝" w:cs="Times New Roman" w:hint="eastAsia"/>
                <w:color w:val="000000" w:themeColor="text1"/>
                <w:szCs w:val="21"/>
              </w:rPr>
              <w:t>88</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C956CA2" w:rsidR="002B5899" w:rsidRPr="00564438" w:rsidRDefault="00FA39A9" w:rsidP="00483BA9">
            <w:pPr>
              <w:jc w:val="right"/>
              <w:rPr>
                <w:rFonts w:ascii="ＭＳ 明朝" w:cs="Times New Roman"/>
                <w:color w:val="000000" w:themeColor="text1"/>
                <w:szCs w:val="21"/>
              </w:rPr>
            </w:pPr>
            <w:r>
              <w:rPr>
                <w:rFonts w:ascii="ＭＳ 明朝" w:cs="Times New Roman" w:hint="eastAsia"/>
                <w:color w:val="000000" w:themeColor="text1"/>
                <w:szCs w:val="21"/>
              </w:rPr>
              <w:t>94</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D5D60C8" w:rsidR="002B5899" w:rsidRPr="00564438" w:rsidRDefault="00475DFB" w:rsidP="00483BA9">
            <w:pPr>
              <w:jc w:val="right"/>
              <w:rPr>
                <w:rFonts w:ascii="ＭＳ 明朝" w:cs="Times New Roman"/>
                <w:color w:val="000000" w:themeColor="text1"/>
                <w:szCs w:val="21"/>
              </w:rPr>
            </w:pPr>
            <w:r>
              <w:rPr>
                <w:rFonts w:ascii="ＭＳ 明朝" w:cs="Times New Roman" w:hint="eastAsia"/>
                <w:color w:val="000000" w:themeColor="text1"/>
                <w:szCs w:val="21"/>
              </w:rPr>
              <w:t>16.72</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256B2CC" w:rsidR="002B5899" w:rsidRPr="00564438" w:rsidRDefault="00475DFB" w:rsidP="00483BA9">
            <w:pPr>
              <w:jc w:val="right"/>
              <w:rPr>
                <w:rFonts w:ascii="ＭＳ 明朝" w:cs="Times New Roman"/>
                <w:color w:val="000000" w:themeColor="text1"/>
                <w:szCs w:val="21"/>
              </w:rPr>
            </w:pPr>
            <w:r>
              <w:rPr>
                <w:rFonts w:ascii="ＭＳ 明朝" w:cs="Times New Roman" w:hint="eastAsia"/>
                <w:color w:val="000000" w:themeColor="text1"/>
                <w:szCs w:val="21"/>
              </w:rPr>
              <w:t>16.72</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475DFB">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475DFB">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75DFB">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75DFB">
              <w:rPr>
                <w:rFonts w:ascii="ＭＳ 明朝" w:cs="Times New Roman" w:hint="eastAsia"/>
                <w:color w:val="000000" w:themeColor="text1"/>
                <w:szCs w:val="21"/>
                <w:bdr w:val="single" w:sz="4" w:space="0" w:color="auto"/>
              </w:rPr>
              <w:t>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75DFB">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75DFB">
              <w:rPr>
                <w:rFonts w:ascii="ＭＳ 明朝" w:cs="Times New Roman" w:hint="eastAsia"/>
                <w:color w:val="000000" w:themeColor="text1"/>
                <w:szCs w:val="21"/>
                <w:bdr w:val="single" w:sz="4" w:space="0" w:color="auto"/>
              </w:rPr>
              <w:t>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BE403FB" w:rsidR="002B5899" w:rsidRPr="00564438" w:rsidRDefault="004B54B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0579821D" w:rsidR="002B5899" w:rsidRPr="00564438" w:rsidRDefault="004B54B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B047912"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152,800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5A57277"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155,800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DE0E7D7" w:rsidR="002B5899" w:rsidRPr="00564438" w:rsidRDefault="00620D37" w:rsidP="00FA39A9">
            <w:pPr>
              <w:jc w:val="right"/>
              <w:rPr>
                <w:rFonts w:ascii="ＭＳ 明朝" w:cs="Times New Roman"/>
                <w:color w:val="000000" w:themeColor="text1"/>
                <w:szCs w:val="21"/>
              </w:rPr>
            </w:pPr>
            <w:r>
              <w:rPr>
                <w:rFonts w:ascii="ＭＳ 明朝" w:cs="Times New Roman" w:hint="eastAsia"/>
                <w:color w:val="000000" w:themeColor="text1"/>
                <w:szCs w:val="21"/>
              </w:rPr>
              <w:t>19</w:t>
            </w:r>
            <w:r w:rsidR="00FA39A9">
              <w:rPr>
                <w:rFonts w:ascii="ＭＳ 明朝" w:cs="Times New Roman" w:hint="eastAsia"/>
                <w:color w:val="000000" w:themeColor="text1"/>
                <w:szCs w:val="21"/>
              </w:rPr>
              <w:t>2,729</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82B093C" w:rsidR="002B5899" w:rsidRPr="00564438" w:rsidRDefault="00FA39A9" w:rsidP="00483BA9">
            <w:pPr>
              <w:jc w:val="right"/>
              <w:rPr>
                <w:rFonts w:ascii="ＭＳ 明朝" w:cs="Times New Roman"/>
                <w:color w:val="000000" w:themeColor="text1"/>
                <w:szCs w:val="21"/>
              </w:rPr>
            </w:pPr>
            <w:r>
              <w:rPr>
                <w:rFonts w:ascii="ＭＳ 明朝" w:cs="Times New Roman" w:hint="eastAsia"/>
                <w:color w:val="000000" w:themeColor="text1"/>
                <w:szCs w:val="21"/>
              </w:rPr>
              <w:t>192,266</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B8524E0"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64,000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DE46FB4"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67,000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B48DDC4" w:rsidR="002B5899" w:rsidRPr="00564438" w:rsidRDefault="005E2DFB" w:rsidP="00620D37">
            <w:pPr>
              <w:jc w:val="right"/>
              <w:rPr>
                <w:rFonts w:ascii="ＭＳ 明朝" w:cs="Times New Roman"/>
                <w:color w:val="000000" w:themeColor="text1"/>
                <w:szCs w:val="21"/>
              </w:rPr>
            </w:pPr>
            <w:r>
              <w:rPr>
                <w:rFonts w:ascii="ＭＳ 明朝" w:cs="Times New Roman" w:hint="eastAsia"/>
                <w:color w:val="000000" w:themeColor="text1"/>
                <w:szCs w:val="21"/>
              </w:rPr>
              <w:t>17,</w:t>
            </w:r>
            <w:r w:rsidR="00620D37">
              <w:rPr>
                <w:rFonts w:ascii="ＭＳ 明朝" w:cs="Times New Roman" w:hint="eastAsia"/>
                <w:color w:val="000000" w:themeColor="text1"/>
                <w:szCs w:val="21"/>
              </w:rPr>
              <w:t>620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657088C9" w:rsidR="002B5899" w:rsidRPr="00564438" w:rsidRDefault="00620D37" w:rsidP="00483BA9">
            <w:pPr>
              <w:jc w:val="right"/>
              <w:rPr>
                <w:rFonts w:ascii="ＭＳ 明朝" w:cs="Times New Roman"/>
                <w:color w:val="000000" w:themeColor="text1"/>
                <w:szCs w:val="21"/>
              </w:rPr>
            </w:pPr>
            <w:r>
              <w:rPr>
                <w:rFonts w:ascii="ＭＳ 明朝" w:cs="Times New Roman" w:hint="eastAsia"/>
                <w:color w:val="000000" w:themeColor="text1"/>
                <w:szCs w:val="21"/>
              </w:rPr>
              <w:t>17,620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72531A6"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51,840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8EE6ECC"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51,840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E1D3225"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44,064</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1198B77"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44,064</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2A6D5B4"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60E2361" w:rsidR="002B5899" w:rsidRPr="00564438" w:rsidRDefault="00FA39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C07F56C"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1,296</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85F1BFB" w:rsidR="002B5899" w:rsidRPr="00564438" w:rsidRDefault="005E2DFB" w:rsidP="00483BA9">
            <w:pPr>
              <w:jc w:val="right"/>
              <w:rPr>
                <w:rFonts w:ascii="ＭＳ 明朝" w:cs="Times New Roman"/>
                <w:color w:val="000000" w:themeColor="text1"/>
                <w:szCs w:val="21"/>
              </w:rPr>
            </w:pPr>
            <w:r>
              <w:rPr>
                <w:rFonts w:ascii="ＭＳ 明朝" w:cs="Times New Roman" w:hint="eastAsia"/>
                <w:color w:val="000000" w:themeColor="text1"/>
                <w:szCs w:val="21"/>
              </w:rPr>
              <w:t>1,296</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7E94F57" w:rsidR="002B5899" w:rsidRPr="00564438" w:rsidRDefault="00FA39A9" w:rsidP="00483BA9">
            <w:pPr>
              <w:jc w:val="right"/>
              <w:rPr>
                <w:rFonts w:ascii="ＭＳ 明朝" w:cs="Times New Roman"/>
                <w:color w:val="000000" w:themeColor="text1"/>
                <w:szCs w:val="21"/>
              </w:rPr>
            </w:pPr>
            <w:r>
              <w:rPr>
                <w:rFonts w:ascii="ＭＳ 明朝" w:cs="Times New Roman" w:hint="eastAsia"/>
                <w:color w:val="000000" w:themeColor="text1"/>
                <w:szCs w:val="21"/>
              </w:rPr>
              <w:t>13,909</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36B9A05" w:rsidR="002B5899" w:rsidRPr="00564438" w:rsidRDefault="00FA39A9" w:rsidP="00483BA9">
            <w:pPr>
              <w:jc w:val="right"/>
              <w:rPr>
                <w:rFonts w:ascii="ＭＳ 明朝" w:cs="Times New Roman"/>
                <w:color w:val="000000" w:themeColor="text1"/>
                <w:szCs w:val="21"/>
              </w:rPr>
            </w:pPr>
            <w:r>
              <w:rPr>
                <w:rFonts w:ascii="ＭＳ 明朝" w:cs="Times New Roman" w:hint="eastAsia"/>
                <w:color w:val="000000" w:themeColor="text1"/>
                <w:szCs w:val="21"/>
              </w:rPr>
              <w:t>10,446</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BD60C5">
            <w:pPr>
              <w:snapToGrid w:val="0"/>
              <w:spacing w:line="0" w:lineRule="atLeast"/>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BD60C5">
            <w:pPr>
              <w:snapToGrid w:val="0"/>
              <w:spacing w:line="0" w:lineRule="atLeast"/>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A665D00" w:rsidR="002B5899" w:rsidRPr="00564438" w:rsidRDefault="00D2113C" w:rsidP="001A5F1E">
            <w:pPr>
              <w:rPr>
                <w:rFonts w:ascii="ＭＳ 明朝" w:cs="Times New Roman"/>
                <w:color w:val="000000" w:themeColor="text1"/>
                <w:szCs w:val="21"/>
              </w:rPr>
            </w:pPr>
            <w:r>
              <w:rPr>
                <w:rFonts w:ascii="ＭＳ 明朝" w:cs="Times New Roman" w:hint="eastAsia"/>
                <w:color w:val="000000" w:themeColor="text1"/>
                <w:szCs w:val="21"/>
              </w:rPr>
              <w:t>近傍同種の家賃相当額を勘案し、妥当な額として設定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490441C" w:rsidR="002B5899" w:rsidRPr="00564438" w:rsidRDefault="002B5899" w:rsidP="001A5F1E">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FA39A9">
              <w:rPr>
                <w:rFonts w:asciiTheme="minorEastAsia" w:hAnsiTheme="minorEastAsia" w:hint="eastAsia"/>
                <w:color w:val="000000" w:themeColor="text1"/>
              </w:rPr>
              <w:t>2.3</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1A5F1E">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5895139C" w14:textId="5A1C495C" w:rsidR="00D2113C" w:rsidRPr="002B1EB7" w:rsidRDefault="00D2113C" w:rsidP="001A5F1E">
            <w:pPr>
              <w:autoSpaceDE w:val="0"/>
              <w:autoSpaceDN w:val="0"/>
              <w:rPr>
                <w:rFonts w:asciiTheme="minorEastAsia" w:hAnsiTheme="minorEastAsia"/>
                <w:kern w:val="0"/>
              </w:rPr>
            </w:pPr>
            <w:r w:rsidRPr="002B1EB7">
              <w:rPr>
                <w:rFonts w:asciiTheme="minorEastAsia" w:hAnsiTheme="minorEastAsia" w:hint="eastAsia"/>
                <w:kern w:val="0"/>
              </w:rPr>
              <w:t>月額40,800円（税抜）</w:t>
            </w:r>
          </w:p>
          <w:p w14:paraId="35300704" w14:textId="65A43E5A" w:rsidR="002B5899" w:rsidRPr="002B1EB7" w:rsidRDefault="002B1EB7" w:rsidP="001A5F1E">
            <w:pPr>
              <w:autoSpaceDE w:val="0"/>
              <w:autoSpaceDN w:val="0"/>
              <w:ind w:left="2"/>
              <w:rPr>
                <w:rFonts w:asciiTheme="minorEastAsia" w:hAnsiTheme="minorEastAsia" w:cs="Times New Roman"/>
                <w:color w:val="000000" w:themeColor="text1"/>
                <w:szCs w:val="21"/>
              </w:rPr>
            </w:pPr>
            <w:r w:rsidRPr="002B1EB7">
              <w:rPr>
                <w:rFonts w:asciiTheme="minorEastAsia" w:hAnsiTheme="minorEastAsia" w:hint="eastAsia"/>
                <w:kern w:val="0"/>
              </w:rPr>
              <w:t>共用施設等の維持・管理（電気・水道・ガス代等を含む）、一般事務、生活サービス等に係わる人件費、備品・消耗品等</w:t>
            </w:r>
            <w:r w:rsidR="00D2113C" w:rsidRPr="002B1EB7">
              <w:rPr>
                <w:rFonts w:asciiTheme="minorEastAsia" w:hAnsiTheme="minorEastAsia" w:hint="eastAsia"/>
                <w:kern w:val="0"/>
              </w:rPr>
              <w:t>から算定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291DB29D" w14:textId="77777777" w:rsidR="002B5899" w:rsidRPr="00C5696F" w:rsidRDefault="00D2113C" w:rsidP="001A5F1E">
            <w:pPr>
              <w:rPr>
                <w:rFonts w:asciiTheme="minorEastAsia" w:hAnsiTheme="minorEastAsia"/>
                <w:kern w:val="0"/>
              </w:rPr>
            </w:pPr>
            <w:r w:rsidRPr="00C5696F">
              <w:rPr>
                <w:rFonts w:asciiTheme="minorEastAsia" w:hAnsiTheme="minorEastAsia" w:cs="Times New Roman" w:hint="eastAsia"/>
                <w:color w:val="000000" w:themeColor="text1"/>
                <w:szCs w:val="21"/>
              </w:rPr>
              <w:t>月額 48,000円</w:t>
            </w:r>
            <w:r w:rsidRPr="00C5696F">
              <w:rPr>
                <w:rFonts w:asciiTheme="minorEastAsia" w:hAnsiTheme="minorEastAsia" w:hint="eastAsia"/>
                <w:kern w:val="0"/>
              </w:rPr>
              <w:t>（税抜）※</w:t>
            </w:r>
            <w:r w:rsidRPr="00C5696F">
              <w:rPr>
                <w:rFonts w:asciiTheme="minorEastAsia" w:hAnsiTheme="minorEastAsia"/>
                <w:kern w:val="0"/>
              </w:rPr>
              <w:t>1</w:t>
            </w:r>
            <w:r w:rsidRPr="00C5696F">
              <w:rPr>
                <w:rFonts w:asciiTheme="minorEastAsia" w:hAnsiTheme="minorEastAsia" w:hint="eastAsia"/>
                <w:kern w:val="0"/>
              </w:rPr>
              <w:t>日</w:t>
            </w:r>
            <w:r w:rsidRPr="00C5696F">
              <w:rPr>
                <w:rFonts w:asciiTheme="minorEastAsia" w:hAnsiTheme="minorEastAsia"/>
                <w:kern w:val="0"/>
              </w:rPr>
              <w:t>3</w:t>
            </w:r>
            <w:r w:rsidRPr="00C5696F">
              <w:rPr>
                <w:rFonts w:asciiTheme="minorEastAsia" w:hAnsiTheme="minorEastAsia" w:hint="eastAsia"/>
                <w:kern w:val="0"/>
              </w:rPr>
              <w:t>食で</w:t>
            </w:r>
            <w:r w:rsidRPr="00C5696F">
              <w:rPr>
                <w:rFonts w:asciiTheme="minorEastAsia" w:hAnsiTheme="minorEastAsia"/>
                <w:kern w:val="0"/>
              </w:rPr>
              <w:t>30</w:t>
            </w:r>
            <w:r w:rsidRPr="00C5696F">
              <w:rPr>
                <w:rFonts w:asciiTheme="minorEastAsia" w:hAnsiTheme="minorEastAsia" w:hint="eastAsia"/>
                <w:kern w:val="0"/>
              </w:rPr>
              <w:t>日の場合</w:t>
            </w:r>
          </w:p>
          <w:p w14:paraId="291F7CDD" w14:textId="3805EE05" w:rsidR="00C5696F" w:rsidRPr="00C5696F" w:rsidRDefault="00C5696F" w:rsidP="001A5F1E">
            <w:pPr>
              <w:rPr>
                <w:rFonts w:asciiTheme="minorEastAsia" w:hAnsiTheme="minorEastAsia"/>
                <w:kern w:val="0"/>
              </w:rPr>
            </w:pPr>
            <w:r w:rsidRPr="00C5696F">
              <w:rPr>
                <w:rFonts w:asciiTheme="minorEastAsia" w:hAnsiTheme="minorEastAsia" w:hint="eastAsia"/>
                <w:kern w:val="0"/>
              </w:rPr>
              <w:lastRenderedPageBreak/>
              <w:t>食材費、食事部門の人件費、設備・備品代（調理具・食器等）。</w:t>
            </w:r>
          </w:p>
          <w:p w14:paraId="3AF3E469" w14:textId="77777777" w:rsidR="00C5696F" w:rsidRDefault="002B1EB7" w:rsidP="001A5F1E">
            <w:pPr>
              <w:autoSpaceDE w:val="0"/>
              <w:autoSpaceDN w:val="0"/>
              <w:jc w:val="left"/>
              <w:rPr>
                <w:rFonts w:asciiTheme="minorEastAsia" w:hAnsiTheme="minorEastAsia"/>
                <w:szCs w:val="21"/>
              </w:rPr>
            </w:pPr>
            <w:r w:rsidRPr="00C5696F">
              <w:rPr>
                <w:rFonts w:asciiTheme="minorEastAsia" w:hAnsiTheme="minorEastAsia" w:hint="eastAsia"/>
                <w:kern w:val="0"/>
              </w:rPr>
              <w:t>3日前までの食事不要の申出があった場合は</w:t>
            </w:r>
            <w:r w:rsidRPr="00C5696F">
              <w:rPr>
                <w:rFonts w:asciiTheme="minorEastAsia" w:hAnsiTheme="minorEastAsia" w:hint="eastAsia"/>
                <w:szCs w:val="21"/>
              </w:rPr>
              <w:t>朝食540円　昼食594円　、</w:t>
            </w:r>
          </w:p>
          <w:p w14:paraId="6028BA10" w14:textId="25DE2D3B" w:rsidR="002B1EB7" w:rsidRPr="00C5696F" w:rsidRDefault="002B1EB7" w:rsidP="001A5F1E">
            <w:pPr>
              <w:autoSpaceDE w:val="0"/>
              <w:autoSpaceDN w:val="0"/>
              <w:jc w:val="left"/>
              <w:rPr>
                <w:rFonts w:asciiTheme="minorEastAsia" w:hAnsiTheme="minorEastAsia" w:cs="Times New Roman"/>
                <w:color w:val="000000" w:themeColor="text1"/>
                <w:szCs w:val="21"/>
              </w:rPr>
            </w:pPr>
            <w:r w:rsidRPr="00C5696F">
              <w:rPr>
                <w:rFonts w:asciiTheme="minorEastAsia" w:hAnsiTheme="minorEastAsia" w:hint="eastAsia"/>
                <w:szCs w:val="21"/>
              </w:rPr>
              <w:t>夕食594円の割合で減額します。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40C76983" w14:textId="12F7773F" w:rsidR="002B5899" w:rsidRPr="00564438" w:rsidRDefault="00C5696F" w:rsidP="001A5F1E">
            <w:pPr>
              <w:rPr>
                <w:rFonts w:ascii="ＭＳ 明朝" w:cs="Times New Roman"/>
                <w:color w:val="000000" w:themeColor="text1"/>
                <w:szCs w:val="21"/>
              </w:rPr>
            </w:pPr>
            <w:r>
              <w:rPr>
                <w:rFonts w:ascii="ＭＳ 明朝" w:cs="Times New Roman" w:hint="eastAsia"/>
                <w:color w:val="000000" w:themeColor="text1"/>
                <w:szCs w:val="21"/>
              </w:rPr>
              <w:t>管理費に含まれる。</w:t>
            </w:r>
            <w:r w:rsidRPr="00C5696F">
              <w:rPr>
                <w:rFonts w:asciiTheme="minorEastAsia" w:hAnsiTheme="minorEastAsia" w:hint="eastAsia"/>
                <w:kern w:val="0"/>
              </w:rPr>
              <w:t>居室で使用する電気の使用料(コンセント3箇所)、電話料及びこれに類する公共料金については、これを供給する事業体の料金規定及び支払方法によります。又、これらの料金の変更は、それぞれの公共料金の変更に従うものとし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FA39A9">
            <w:pPr>
              <w:snapToGrid w:val="0"/>
              <w:spacing w:line="0" w:lineRule="atLeast"/>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78"/>
        <w:gridCol w:w="4961"/>
      </w:tblGrid>
      <w:tr w:rsidR="00975A56" w:rsidRPr="00564438" w14:paraId="66F808F5" w14:textId="77777777" w:rsidTr="009F582B">
        <w:trPr>
          <w:trHeight w:val="47"/>
        </w:trPr>
        <w:tc>
          <w:tcPr>
            <w:tcW w:w="4678"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961"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F582B">
        <w:trPr>
          <w:trHeight w:val="40"/>
        </w:trPr>
        <w:tc>
          <w:tcPr>
            <w:tcW w:w="4678"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961" w:type="dxa"/>
            <w:tcBorders>
              <w:top w:val="single" w:sz="4" w:space="0" w:color="auto"/>
            </w:tcBorders>
            <w:vAlign w:val="center"/>
          </w:tcPr>
          <w:p w14:paraId="109934B9" w14:textId="77777777" w:rsidR="002B5899" w:rsidRDefault="009B0138" w:rsidP="001A5F1E">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※要介護度に応じて介護費用の1割又は2割を徴収する。</w:t>
            </w:r>
          </w:p>
          <w:p w14:paraId="0B239AAA" w14:textId="77777777" w:rsidR="009F582B" w:rsidRDefault="009B0138" w:rsidP="001A5F1E">
            <w:pPr>
              <w:rPr>
                <w:rFonts w:ascii="ＭＳ 明朝" w:cs="Times New Roman"/>
                <w:color w:val="000000" w:themeColor="text1"/>
                <w:szCs w:val="21"/>
              </w:rPr>
            </w:pPr>
            <w:r>
              <w:rPr>
                <w:rFonts w:ascii="ＭＳ 明朝" w:cs="Times New Roman" w:hint="eastAsia"/>
                <w:color w:val="000000" w:themeColor="text1"/>
                <w:szCs w:val="21"/>
              </w:rPr>
              <w:t>○特定施設入居者生活介護</w:t>
            </w:r>
          </w:p>
          <w:p w14:paraId="088148ED" w14:textId="4E80D2D2" w:rsidR="009F582B" w:rsidRDefault="009F582B" w:rsidP="001A5F1E">
            <w:pPr>
              <w:ind w:firstLineChars="700" w:firstLine="1470"/>
              <w:jc w:val="right"/>
              <w:rPr>
                <w:rFonts w:ascii="ＭＳ 明朝" w:cs="Times New Roman"/>
                <w:color w:val="000000" w:themeColor="text1"/>
                <w:szCs w:val="21"/>
              </w:rPr>
            </w:pPr>
            <w:r>
              <w:rPr>
                <w:rFonts w:ascii="ＭＳ 明朝" w:cs="Times New Roman" w:hint="eastAsia"/>
                <w:color w:val="000000" w:themeColor="text1"/>
                <w:szCs w:val="21"/>
              </w:rPr>
              <w:t>（1ヶ月30日1割負担の例）</w:t>
            </w:r>
          </w:p>
          <w:tbl>
            <w:tblPr>
              <w:tblStyle w:val="a3"/>
              <w:tblW w:w="0" w:type="auto"/>
              <w:tblLook w:val="04A0" w:firstRow="1" w:lastRow="0" w:firstColumn="1" w:lastColumn="0" w:noHBand="0" w:noVBand="1"/>
            </w:tblPr>
            <w:tblGrid>
              <w:gridCol w:w="1021"/>
              <w:gridCol w:w="1787"/>
              <w:gridCol w:w="1898"/>
            </w:tblGrid>
            <w:tr w:rsidR="009F582B" w14:paraId="3D81C436" w14:textId="77777777" w:rsidTr="009F582B">
              <w:tc>
                <w:tcPr>
                  <w:tcW w:w="1021" w:type="dxa"/>
                </w:tcPr>
                <w:p w14:paraId="52213298" w14:textId="77777777" w:rsidR="009F582B" w:rsidRDefault="009F582B" w:rsidP="001A5F1E">
                  <w:pPr>
                    <w:rPr>
                      <w:rFonts w:ascii="ＭＳ 明朝" w:cs="Times New Roman"/>
                      <w:color w:val="000000" w:themeColor="text1"/>
                      <w:szCs w:val="21"/>
                    </w:rPr>
                  </w:pPr>
                </w:p>
              </w:tc>
              <w:tc>
                <w:tcPr>
                  <w:tcW w:w="1787" w:type="dxa"/>
                </w:tcPr>
                <w:p w14:paraId="5E9EC1C4" w14:textId="08548F0F"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月額</w:t>
                  </w:r>
                </w:p>
              </w:tc>
              <w:tc>
                <w:tcPr>
                  <w:tcW w:w="1898" w:type="dxa"/>
                </w:tcPr>
                <w:p w14:paraId="0B7C6029" w14:textId="51FC1364" w:rsidR="009F582B" w:rsidRDefault="009F582B" w:rsidP="001A5F1E">
                  <w:pPr>
                    <w:rPr>
                      <w:rFonts w:ascii="ＭＳ 明朝" w:cs="Times New Roman"/>
                      <w:color w:val="000000" w:themeColor="text1"/>
                      <w:szCs w:val="21"/>
                    </w:rPr>
                  </w:pPr>
                  <w:r>
                    <w:rPr>
                      <w:rFonts w:ascii="ＭＳ 明朝" w:cs="Times New Roman" w:hint="eastAsia"/>
                      <w:color w:val="000000" w:themeColor="text1"/>
                      <w:szCs w:val="21"/>
                    </w:rPr>
                    <w:t>自己負担額(1割)</w:t>
                  </w:r>
                </w:p>
              </w:tc>
            </w:tr>
            <w:tr w:rsidR="009F582B" w14:paraId="430EF98F" w14:textId="77777777" w:rsidTr="009F582B">
              <w:tc>
                <w:tcPr>
                  <w:tcW w:w="1021" w:type="dxa"/>
                </w:tcPr>
                <w:p w14:paraId="365111C0" w14:textId="29DE7BDF"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c>
                <w:tcPr>
                  <w:tcW w:w="1787" w:type="dxa"/>
                </w:tcPr>
                <w:p w14:paraId="5F22CD30" w14:textId="054C1A08"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159,900円</w:t>
                  </w:r>
                </w:p>
              </w:tc>
              <w:tc>
                <w:tcPr>
                  <w:tcW w:w="1898" w:type="dxa"/>
                </w:tcPr>
                <w:p w14:paraId="55268D7E" w14:textId="4B2A9E0D"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15,990円</w:t>
                  </w:r>
                </w:p>
              </w:tc>
            </w:tr>
            <w:tr w:rsidR="009F582B" w14:paraId="338CB43A" w14:textId="77777777" w:rsidTr="009F582B">
              <w:tc>
                <w:tcPr>
                  <w:tcW w:w="1021" w:type="dxa"/>
                </w:tcPr>
                <w:p w14:paraId="3088B42C" w14:textId="712D7EF7"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要介護2</w:t>
                  </w:r>
                </w:p>
              </w:tc>
              <w:tc>
                <w:tcPr>
                  <w:tcW w:w="1787" w:type="dxa"/>
                </w:tcPr>
                <w:p w14:paraId="0774D1EE" w14:textId="116F1230"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179,100円</w:t>
                  </w:r>
                </w:p>
              </w:tc>
              <w:tc>
                <w:tcPr>
                  <w:tcW w:w="1898" w:type="dxa"/>
                </w:tcPr>
                <w:p w14:paraId="27A6580D" w14:textId="0C9E2C04"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17,910円</w:t>
                  </w:r>
                </w:p>
              </w:tc>
            </w:tr>
            <w:tr w:rsidR="009F582B" w14:paraId="0E5F51D3" w14:textId="77777777" w:rsidTr="009F582B">
              <w:tc>
                <w:tcPr>
                  <w:tcW w:w="1021" w:type="dxa"/>
                </w:tcPr>
                <w:p w14:paraId="37EAF62E" w14:textId="799FEE8F"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要介護3</w:t>
                  </w:r>
                </w:p>
              </w:tc>
              <w:tc>
                <w:tcPr>
                  <w:tcW w:w="1787" w:type="dxa"/>
                </w:tcPr>
                <w:p w14:paraId="4BF305C5" w14:textId="57D9A0AF"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199,800円</w:t>
                  </w:r>
                </w:p>
              </w:tc>
              <w:tc>
                <w:tcPr>
                  <w:tcW w:w="1898" w:type="dxa"/>
                </w:tcPr>
                <w:p w14:paraId="45314636" w14:textId="343C828C"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19,980円</w:t>
                  </w:r>
                </w:p>
              </w:tc>
            </w:tr>
            <w:tr w:rsidR="009F582B" w14:paraId="266312EF" w14:textId="77777777" w:rsidTr="009F582B">
              <w:tc>
                <w:tcPr>
                  <w:tcW w:w="1021" w:type="dxa"/>
                </w:tcPr>
                <w:p w14:paraId="79D2B4B6" w14:textId="62399A31"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要介護4</w:t>
                  </w:r>
                </w:p>
              </w:tc>
              <w:tc>
                <w:tcPr>
                  <w:tcW w:w="1787" w:type="dxa"/>
                </w:tcPr>
                <w:p w14:paraId="236B98A3" w14:textId="0B1972D4"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219,000円</w:t>
                  </w:r>
                </w:p>
              </w:tc>
              <w:tc>
                <w:tcPr>
                  <w:tcW w:w="1898" w:type="dxa"/>
                </w:tcPr>
                <w:p w14:paraId="71CB7C0E" w14:textId="4640DA8A"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21,900円</w:t>
                  </w:r>
                </w:p>
              </w:tc>
            </w:tr>
            <w:tr w:rsidR="009F582B" w14:paraId="419868B5" w14:textId="77777777" w:rsidTr="009F582B">
              <w:tc>
                <w:tcPr>
                  <w:tcW w:w="1021" w:type="dxa"/>
                </w:tcPr>
                <w:p w14:paraId="41DA193D" w14:textId="78FE832B"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要介護5</w:t>
                  </w:r>
                </w:p>
              </w:tc>
              <w:tc>
                <w:tcPr>
                  <w:tcW w:w="1787" w:type="dxa"/>
                </w:tcPr>
                <w:p w14:paraId="67071EC3" w14:textId="73A7695A"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239,400円</w:t>
                  </w:r>
                </w:p>
              </w:tc>
              <w:tc>
                <w:tcPr>
                  <w:tcW w:w="1898" w:type="dxa"/>
                </w:tcPr>
                <w:p w14:paraId="1734045F" w14:textId="5AF539F2"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23,940円</w:t>
                  </w:r>
                </w:p>
              </w:tc>
            </w:tr>
          </w:tbl>
          <w:p w14:paraId="1577B1B5" w14:textId="77777777" w:rsidR="00962444" w:rsidRPr="00962444" w:rsidRDefault="00962444" w:rsidP="001A5F1E">
            <w:pPr>
              <w:tabs>
                <w:tab w:val="left" w:pos="7350"/>
              </w:tabs>
              <w:ind w:left="210" w:hangingChars="100" w:hanging="210"/>
              <w:jc w:val="left"/>
              <w:rPr>
                <w:rFonts w:asciiTheme="minorEastAsia" w:hAnsiTheme="minorEastAsia"/>
                <w:szCs w:val="21"/>
              </w:rPr>
            </w:pPr>
          </w:p>
          <w:p w14:paraId="3A28042E" w14:textId="0E673AAB" w:rsidR="009F582B" w:rsidRDefault="009F582B" w:rsidP="001A5F1E">
            <w:pPr>
              <w:rPr>
                <w:rFonts w:ascii="ＭＳ 明朝" w:cs="Times New Roman"/>
                <w:color w:val="000000" w:themeColor="text1"/>
                <w:szCs w:val="21"/>
              </w:rPr>
            </w:pPr>
            <w:r>
              <w:rPr>
                <w:rFonts w:ascii="ＭＳ 明朝" w:cs="Times New Roman" w:hint="eastAsia"/>
                <w:color w:val="000000" w:themeColor="text1"/>
                <w:szCs w:val="21"/>
              </w:rPr>
              <w:t>○</w:t>
            </w:r>
            <w:r w:rsidR="00962444">
              <w:rPr>
                <w:rFonts w:ascii="ＭＳ 明朝" w:cs="Times New Roman" w:hint="eastAsia"/>
                <w:color w:val="000000" w:themeColor="text1"/>
                <w:szCs w:val="21"/>
              </w:rPr>
              <w:t>介護予防</w:t>
            </w:r>
            <w:r>
              <w:rPr>
                <w:rFonts w:ascii="ＭＳ 明朝" w:cs="Times New Roman" w:hint="eastAsia"/>
                <w:color w:val="000000" w:themeColor="text1"/>
                <w:szCs w:val="21"/>
              </w:rPr>
              <w:t>特定施設入居者生活介護</w:t>
            </w:r>
          </w:p>
          <w:p w14:paraId="2C3537F3" w14:textId="4AE5BDE7" w:rsidR="009F582B" w:rsidRDefault="009F582B" w:rsidP="001A5F1E">
            <w:pPr>
              <w:ind w:firstLineChars="700" w:firstLine="1470"/>
              <w:jc w:val="right"/>
              <w:rPr>
                <w:rFonts w:ascii="ＭＳ 明朝" w:cs="Times New Roman"/>
                <w:color w:val="000000" w:themeColor="text1"/>
                <w:szCs w:val="21"/>
              </w:rPr>
            </w:pPr>
            <w:r>
              <w:rPr>
                <w:rFonts w:ascii="ＭＳ 明朝" w:cs="Times New Roman" w:hint="eastAsia"/>
                <w:color w:val="000000" w:themeColor="text1"/>
                <w:szCs w:val="21"/>
              </w:rPr>
              <w:t>（1ヶ月30日</w:t>
            </w:r>
            <w:r w:rsidR="00962444">
              <w:rPr>
                <w:rFonts w:ascii="ＭＳ 明朝" w:cs="Times New Roman" w:hint="eastAsia"/>
                <w:color w:val="000000" w:themeColor="text1"/>
                <w:szCs w:val="21"/>
              </w:rPr>
              <w:t>1</w:t>
            </w:r>
            <w:r>
              <w:rPr>
                <w:rFonts w:ascii="ＭＳ 明朝" w:cs="Times New Roman" w:hint="eastAsia"/>
                <w:color w:val="000000" w:themeColor="text1"/>
                <w:szCs w:val="21"/>
              </w:rPr>
              <w:t>割負担の例）</w:t>
            </w:r>
          </w:p>
          <w:tbl>
            <w:tblPr>
              <w:tblStyle w:val="a3"/>
              <w:tblW w:w="0" w:type="auto"/>
              <w:tblLook w:val="04A0" w:firstRow="1" w:lastRow="0" w:firstColumn="1" w:lastColumn="0" w:noHBand="0" w:noVBand="1"/>
            </w:tblPr>
            <w:tblGrid>
              <w:gridCol w:w="1021"/>
              <w:gridCol w:w="1787"/>
              <w:gridCol w:w="1898"/>
            </w:tblGrid>
            <w:tr w:rsidR="001A5F1E" w14:paraId="4511D067" w14:textId="77777777" w:rsidTr="00194659">
              <w:tc>
                <w:tcPr>
                  <w:tcW w:w="1021" w:type="dxa"/>
                </w:tcPr>
                <w:p w14:paraId="10B01F0D" w14:textId="77777777" w:rsidR="009F582B" w:rsidRDefault="009F582B" w:rsidP="001A5F1E">
                  <w:pPr>
                    <w:rPr>
                      <w:rFonts w:ascii="ＭＳ 明朝" w:cs="Times New Roman"/>
                      <w:color w:val="000000" w:themeColor="text1"/>
                      <w:szCs w:val="21"/>
                    </w:rPr>
                  </w:pPr>
                </w:p>
              </w:tc>
              <w:tc>
                <w:tcPr>
                  <w:tcW w:w="1787" w:type="dxa"/>
                </w:tcPr>
                <w:p w14:paraId="4FA3EAEC" w14:textId="77777777"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月額</w:t>
                  </w:r>
                </w:p>
              </w:tc>
              <w:tc>
                <w:tcPr>
                  <w:tcW w:w="1898" w:type="dxa"/>
                </w:tcPr>
                <w:p w14:paraId="5E783839" w14:textId="74403CA7" w:rsidR="009F582B" w:rsidRDefault="009F582B" w:rsidP="001A5F1E">
                  <w:pPr>
                    <w:rPr>
                      <w:rFonts w:ascii="ＭＳ 明朝" w:cs="Times New Roman"/>
                      <w:color w:val="000000" w:themeColor="text1"/>
                      <w:szCs w:val="21"/>
                    </w:rPr>
                  </w:pPr>
                  <w:r>
                    <w:rPr>
                      <w:rFonts w:ascii="ＭＳ 明朝" w:cs="Times New Roman" w:hint="eastAsia"/>
                      <w:color w:val="000000" w:themeColor="text1"/>
                      <w:szCs w:val="21"/>
                    </w:rPr>
                    <w:t>自己負担額(</w:t>
                  </w:r>
                  <w:r w:rsidR="00962444">
                    <w:rPr>
                      <w:rFonts w:ascii="ＭＳ 明朝" w:cs="Times New Roman" w:hint="eastAsia"/>
                      <w:color w:val="000000" w:themeColor="text1"/>
                      <w:szCs w:val="21"/>
                    </w:rPr>
                    <w:t>1</w:t>
                  </w:r>
                  <w:r>
                    <w:rPr>
                      <w:rFonts w:ascii="ＭＳ 明朝" w:cs="Times New Roman" w:hint="eastAsia"/>
                      <w:color w:val="000000" w:themeColor="text1"/>
                      <w:szCs w:val="21"/>
                    </w:rPr>
                    <w:t>割)</w:t>
                  </w:r>
                </w:p>
              </w:tc>
            </w:tr>
            <w:tr w:rsidR="001A5F1E" w14:paraId="7AAA81C6" w14:textId="77777777" w:rsidTr="00194659">
              <w:tc>
                <w:tcPr>
                  <w:tcW w:w="1021" w:type="dxa"/>
                </w:tcPr>
                <w:p w14:paraId="5774D642" w14:textId="528FB722" w:rsidR="009F582B" w:rsidRDefault="009F582B" w:rsidP="001A5F1E">
                  <w:pPr>
                    <w:jc w:val="center"/>
                    <w:rPr>
                      <w:rFonts w:ascii="ＭＳ 明朝" w:cs="Times New Roman"/>
                      <w:color w:val="000000" w:themeColor="text1"/>
                      <w:szCs w:val="21"/>
                    </w:rPr>
                  </w:pPr>
                  <w:r>
                    <w:rPr>
                      <w:rFonts w:ascii="ＭＳ 明朝" w:cs="Times New Roman" w:hint="eastAsia"/>
                      <w:color w:val="000000" w:themeColor="text1"/>
                      <w:szCs w:val="21"/>
                    </w:rPr>
                    <w:t>要</w:t>
                  </w:r>
                  <w:r w:rsidR="00962444">
                    <w:rPr>
                      <w:rFonts w:ascii="ＭＳ 明朝" w:cs="Times New Roman" w:hint="eastAsia"/>
                      <w:color w:val="000000" w:themeColor="text1"/>
                      <w:szCs w:val="21"/>
                    </w:rPr>
                    <w:t>支援</w:t>
                  </w:r>
                  <w:r>
                    <w:rPr>
                      <w:rFonts w:ascii="ＭＳ 明朝" w:cs="Times New Roman" w:hint="eastAsia"/>
                      <w:color w:val="000000" w:themeColor="text1"/>
                      <w:szCs w:val="21"/>
                    </w:rPr>
                    <w:t>1</w:t>
                  </w:r>
                </w:p>
              </w:tc>
              <w:tc>
                <w:tcPr>
                  <w:tcW w:w="1787" w:type="dxa"/>
                </w:tcPr>
                <w:p w14:paraId="384C8FD2" w14:textId="49D7C4D1" w:rsidR="009F582B"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53,700円</w:t>
                  </w:r>
                </w:p>
              </w:tc>
              <w:tc>
                <w:tcPr>
                  <w:tcW w:w="1898" w:type="dxa"/>
                </w:tcPr>
                <w:p w14:paraId="6C365011" w14:textId="510A68AB" w:rsidR="009F582B"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5,370円</w:t>
                  </w:r>
                </w:p>
              </w:tc>
            </w:tr>
            <w:tr w:rsidR="001A5F1E" w14:paraId="7C67A2A7" w14:textId="77777777" w:rsidTr="00194659">
              <w:tc>
                <w:tcPr>
                  <w:tcW w:w="1021" w:type="dxa"/>
                </w:tcPr>
                <w:p w14:paraId="7A4194D1" w14:textId="012542C1" w:rsidR="009F582B" w:rsidRDefault="00962444" w:rsidP="001A5F1E">
                  <w:pPr>
                    <w:jc w:val="center"/>
                    <w:rPr>
                      <w:rFonts w:ascii="ＭＳ 明朝" w:cs="Times New Roman"/>
                      <w:color w:val="000000" w:themeColor="text1"/>
                      <w:szCs w:val="21"/>
                    </w:rPr>
                  </w:pPr>
                  <w:r>
                    <w:rPr>
                      <w:rFonts w:ascii="ＭＳ 明朝" w:cs="Times New Roman" w:hint="eastAsia"/>
                      <w:color w:val="000000" w:themeColor="text1"/>
                      <w:szCs w:val="21"/>
                    </w:rPr>
                    <w:t>要支援</w:t>
                  </w:r>
                  <w:r w:rsidR="009F582B">
                    <w:rPr>
                      <w:rFonts w:ascii="ＭＳ 明朝" w:cs="Times New Roman" w:hint="eastAsia"/>
                      <w:color w:val="000000" w:themeColor="text1"/>
                      <w:szCs w:val="21"/>
                    </w:rPr>
                    <w:t>2</w:t>
                  </w:r>
                </w:p>
              </w:tc>
              <w:tc>
                <w:tcPr>
                  <w:tcW w:w="1787" w:type="dxa"/>
                </w:tcPr>
                <w:p w14:paraId="40F71AEC" w14:textId="036BDE60" w:rsidR="009F582B"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92,400円</w:t>
                  </w:r>
                </w:p>
              </w:tc>
              <w:tc>
                <w:tcPr>
                  <w:tcW w:w="1898" w:type="dxa"/>
                </w:tcPr>
                <w:p w14:paraId="62D0B975" w14:textId="155F7A2E" w:rsidR="009F582B"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9,240円</w:t>
                  </w:r>
                </w:p>
              </w:tc>
            </w:tr>
          </w:tbl>
          <w:p w14:paraId="54FA5074" w14:textId="77777777" w:rsidR="00B654A0" w:rsidRPr="00962444" w:rsidRDefault="00B654A0" w:rsidP="001A5F1E">
            <w:pPr>
              <w:tabs>
                <w:tab w:val="left" w:pos="7350"/>
              </w:tabs>
              <w:ind w:left="210" w:hangingChars="100" w:hanging="210"/>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地域区分単価(幸手市は1単位=10.27円)が別途加算されます。</w:t>
            </w:r>
          </w:p>
          <w:p w14:paraId="21ED58CB" w14:textId="77777777" w:rsidR="00B654A0" w:rsidRPr="00962444" w:rsidRDefault="00B654A0" w:rsidP="001A5F1E">
            <w:pPr>
              <w:tabs>
                <w:tab w:val="left" w:pos="7350"/>
              </w:tabs>
              <w:ind w:left="210" w:hangingChars="100" w:hanging="210"/>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医療機関連携加算(80単位</w:t>
            </w:r>
            <w:r>
              <w:rPr>
                <w:rFonts w:asciiTheme="minorEastAsia" w:hAnsiTheme="minorEastAsia" w:hint="eastAsia"/>
                <w:szCs w:val="21"/>
              </w:rPr>
              <w:t>/</w:t>
            </w:r>
            <w:r w:rsidRPr="00962444">
              <w:rPr>
                <w:rFonts w:asciiTheme="minorEastAsia" w:hAnsiTheme="minorEastAsia" w:hint="eastAsia"/>
                <w:szCs w:val="21"/>
              </w:rPr>
              <w:t>月)が発生する場合があります。</w:t>
            </w:r>
          </w:p>
          <w:p w14:paraId="297437BE" w14:textId="77777777" w:rsidR="00B654A0" w:rsidRDefault="00B654A0" w:rsidP="001A5F1E">
            <w:pPr>
              <w:tabs>
                <w:tab w:val="left" w:pos="7350"/>
              </w:tabs>
              <w:ind w:left="210" w:hangingChars="100" w:hanging="210"/>
              <w:jc w:val="left"/>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介護職員処遇改善加算Ⅰ(6.1%)が加算されます。</w:t>
            </w:r>
          </w:p>
          <w:p w14:paraId="6A8B3F40" w14:textId="77777777" w:rsidR="00B654A0" w:rsidRDefault="00B654A0" w:rsidP="001A5F1E">
            <w:pPr>
              <w:tabs>
                <w:tab w:val="left" w:pos="7350"/>
              </w:tabs>
              <w:ind w:left="210" w:hangingChars="100" w:hanging="210"/>
              <w:jc w:val="left"/>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サービス提供体制強化加算(6単位</w:t>
            </w:r>
            <w:r>
              <w:rPr>
                <w:rFonts w:asciiTheme="minorEastAsia" w:hAnsiTheme="minorEastAsia" w:hint="eastAsia"/>
                <w:szCs w:val="21"/>
              </w:rPr>
              <w:t>/</w:t>
            </w:r>
            <w:r w:rsidRPr="00962444">
              <w:rPr>
                <w:rFonts w:asciiTheme="minorEastAsia" w:hAnsiTheme="minorEastAsia" w:hint="eastAsia"/>
                <w:szCs w:val="21"/>
              </w:rPr>
              <w:t>日)が加算されます。</w:t>
            </w:r>
          </w:p>
          <w:p w14:paraId="6E195B5D" w14:textId="77777777" w:rsidR="00B654A0" w:rsidRDefault="00B654A0" w:rsidP="001A5F1E">
            <w:pPr>
              <w:rPr>
                <w:rFonts w:ascii="ＭＳ 明朝" w:cs="Times New Roman"/>
                <w:color w:val="000000" w:themeColor="text1"/>
                <w:szCs w:val="21"/>
              </w:rPr>
            </w:pPr>
            <w:r>
              <w:rPr>
                <w:rFonts w:ascii="ＭＳ 明朝" w:cs="Times New Roman" w:hint="eastAsia"/>
                <w:color w:val="000000" w:themeColor="text1"/>
                <w:szCs w:val="21"/>
              </w:rPr>
              <w:lastRenderedPageBreak/>
              <w:t>○特定施設入居者生活介護</w:t>
            </w:r>
          </w:p>
          <w:p w14:paraId="5DD2FE16" w14:textId="7B187235" w:rsidR="00B654A0" w:rsidRDefault="00B654A0" w:rsidP="001A5F1E">
            <w:pPr>
              <w:ind w:firstLineChars="700" w:firstLine="1470"/>
              <w:jc w:val="right"/>
              <w:rPr>
                <w:rFonts w:ascii="ＭＳ 明朝" w:cs="Times New Roman"/>
                <w:color w:val="000000" w:themeColor="text1"/>
                <w:szCs w:val="21"/>
              </w:rPr>
            </w:pPr>
            <w:r>
              <w:rPr>
                <w:rFonts w:ascii="ＭＳ 明朝" w:cs="Times New Roman" w:hint="eastAsia"/>
                <w:color w:val="000000" w:themeColor="text1"/>
                <w:szCs w:val="21"/>
              </w:rPr>
              <w:t>（1ヶ月30日2割負担の例）</w:t>
            </w:r>
          </w:p>
          <w:tbl>
            <w:tblPr>
              <w:tblStyle w:val="a3"/>
              <w:tblW w:w="0" w:type="auto"/>
              <w:tblLook w:val="04A0" w:firstRow="1" w:lastRow="0" w:firstColumn="1" w:lastColumn="0" w:noHBand="0" w:noVBand="1"/>
            </w:tblPr>
            <w:tblGrid>
              <w:gridCol w:w="1021"/>
              <w:gridCol w:w="1787"/>
              <w:gridCol w:w="1898"/>
            </w:tblGrid>
            <w:tr w:rsidR="001A5F1E" w14:paraId="68109506" w14:textId="77777777" w:rsidTr="00194659">
              <w:tc>
                <w:tcPr>
                  <w:tcW w:w="1021" w:type="dxa"/>
                </w:tcPr>
                <w:p w14:paraId="026A8337" w14:textId="77777777" w:rsidR="00B654A0" w:rsidRDefault="00B654A0" w:rsidP="001A5F1E">
                  <w:pPr>
                    <w:rPr>
                      <w:rFonts w:ascii="ＭＳ 明朝" w:cs="Times New Roman"/>
                      <w:color w:val="000000" w:themeColor="text1"/>
                      <w:szCs w:val="21"/>
                    </w:rPr>
                  </w:pPr>
                </w:p>
              </w:tc>
              <w:tc>
                <w:tcPr>
                  <w:tcW w:w="1787" w:type="dxa"/>
                </w:tcPr>
                <w:p w14:paraId="4B3873B3"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月額</w:t>
                  </w:r>
                </w:p>
              </w:tc>
              <w:tc>
                <w:tcPr>
                  <w:tcW w:w="1898" w:type="dxa"/>
                </w:tcPr>
                <w:p w14:paraId="4FBB8600" w14:textId="4AADEDC6" w:rsidR="00B654A0" w:rsidRDefault="00B654A0" w:rsidP="001A5F1E">
                  <w:pPr>
                    <w:rPr>
                      <w:rFonts w:ascii="ＭＳ 明朝" w:cs="Times New Roman"/>
                      <w:color w:val="000000" w:themeColor="text1"/>
                      <w:szCs w:val="21"/>
                    </w:rPr>
                  </w:pPr>
                  <w:r>
                    <w:rPr>
                      <w:rFonts w:ascii="ＭＳ 明朝" w:cs="Times New Roman" w:hint="eastAsia"/>
                      <w:color w:val="000000" w:themeColor="text1"/>
                      <w:szCs w:val="21"/>
                    </w:rPr>
                    <w:t>自己負担額(2割)</w:t>
                  </w:r>
                </w:p>
              </w:tc>
            </w:tr>
            <w:tr w:rsidR="001A5F1E" w14:paraId="596EC72B" w14:textId="77777777" w:rsidTr="00194659">
              <w:tc>
                <w:tcPr>
                  <w:tcW w:w="1021" w:type="dxa"/>
                </w:tcPr>
                <w:p w14:paraId="5F31FE04"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c>
                <w:tcPr>
                  <w:tcW w:w="1787" w:type="dxa"/>
                </w:tcPr>
                <w:p w14:paraId="1BEABC71"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159,900円</w:t>
                  </w:r>
                </w:p>
              </w:tc>
              <w:tc>
                <w:tcPr>
                  <w:tcW w:w="1898" w:type="dxa"/>
                </w:tcPr>
                <w:p w14:paraId="174BFE7D" w14:textId="4FA0B860"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31,980円</w:t>
                  </w:r>
                </w:p>
              </w:tc>
            </w:tr>
            <w:tr w:rsidR="001A5F1E" w14:paraId="55AA970E" w14:textId="77777777" w:rsidTr="00194659">
              <w:tc>
                <w:tcPr>
                  <w:tcW w:w="1021" w:type="dxa"/>
                </w:tcPr>
                <w:p w14:paraId="09DB9A96"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要介護2</w:t>
                  </w:r>
                </w:p>
              </w:tc>
              <w:tc>
                <w:tcPr>
                  <w:tcW w:w="1787" w:type="dxa"/>
                </w:tcPr>
                <w:p w14:paraId="48C6176D"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179,100円</w:t>
                  </w:r>
                </w:p>
              </w:tc>
              <w:tc>
                <w:tcPr>
                  <w:tcW w:w="1898" w:type="dxa"/>
                </w:tcPr>
                <w:p w14:paraId="727D8D82" w14:textId="04D0FBD8"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35,820円</w:t>
                  </w:r>
                </w:p>
              </w:tc>
            </w:tr>
            <w:tr w:rsidR="001A5F1E" w14:paraId="310C660F" w14:textId="77777777" w:rsidTr="00194659">
              <w:tc>
                <w:tcPr>
                  <w:tcW w:w="1021" w:type="dxa"/>
                </w:tcPr>
                <w:p w14:paraId="0C71E468"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要介護3</w:t>
                  </w:r>
                </w:p>
              </w:tc>
              <w:tc>
                <w:tcPr>
                  <w:tcW w:w="1787" w:type="dxa"/>
                </w:tcPr>
                <w:p w14:paraId="085427FA"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199,800円</w:t>
                  </w:r>
                </w:p>
              </w:tc>
              <w:tc>
                <w:tcPr>
                  <w:tcW w:w="1898" w:type="dxa"/>
                </w:tcPr>
                <w:p w14:paraId="1F8E4C28" w14:textId="3198D322"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39,960円</w:t>
                  </w:r>
                </w:p>
              </w:tc>
            </w:tr>
            <w:tr w:rsidR="001A5F1E" w14:paraId="5FB0D9DA" w14:textId="77777777" w:rsidTr="00194659">
              <w:tc>
                <w:tcPr>
                  <w:tcW w:w="1021" w:type="dxa"/>
                </w:tcPr>
                <w:p w14:paraId="43B42AE3"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要介護4</w:t>
                  </w:r>
                </w:p>
              </w:tc>
              <w:tc>
                <w:tcPr>
                  <w:tcW w:w="1787" w:type="dxa"/>
                </w:tcPr>
                <w:p w14:paraId="71DE0D58"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219,000円</w:t>
                  </w:r>
                </w:p>
              </w:tc>
              <w:tc>
                <w:tcPr>
                  <w:tcW w:w="1898" w:type="dxa"/>
                </w:tcPr>
                <w:p w14:paraId="6EB2E2BA" w14:textId="773537BB"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43,800円</w:t>
                  </w:r>
                </w:p>
              </w:tc>
            </w:tr>
            <w:tr w:rsidR="001A5F1E" w14:paraId="1BB4D05C" w14:textId="77777777" w:rsidTr="00194659">
              <w:tc>
                <w:tcPr>
                  <w:tcW w:w="1021" w:type="dxa"/>
                </w:tcPr>
                <w:p w14:paraId="1EA269C6"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要介護5</w:t>
                  </w:r>
                </w:p>
              </w:tc>
              <w:tc>
                <w:tcPr>
                  <w:tcW w:w="1787" w:type="dxa"/>
                </w:tcPr>
                <w:p w14:paraId="57C081C8"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239,400円</w:t>
                  </w:r>
                </w:p>
              </w:tc>
              <w:tc>
                <w:tcPr>
                  <w:tcW w:w="1898" w:type="dxa"/>
                </w:tcPr>
                <w:p w14:paraId="0F3FBFFC" w14:textId="50A4547F"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47,880円</w:t>
                  </w:r>
                </w:p>
              </w:tc>
            </w:tr>
          </w:tbl>
          <w:p w14:paraId="02AA1A8A" w14:textId="77777777" w:rsidR="00B654A0" w:rsidRPr="00962444" w:rsidRDefault="00B654A0" w:rsidP="001A5F1E">
            <w:pPr>
              <w:tabs>
                <w:tab w:val="left" w:pos="7350"/>
              </w:tabs>
              <w:ind w:left="210" w:hangingChars="100" w:hanging="210"/>
              <w:jc w:val="left"/>
              <w:rPr>
                <w:rFonts w:asciiTheme="minorEastAsia" w:hAnsiTheme="minorEastAsia"/>
                <w:szCs w:val="21"/>
              </w:rPr>
            </w:pPr>
          </w:p>
          <w:p w14:paraId="52C8CDB0" w14:textId="77777777" w:rsidR="00B654A0" w:rsidRDefault="00B654A0" w:rsidP="001A5F1E">
            <w:pPr>
              <w:rPr>
                <w:rFonts w:ascii="ＭＳ 明朝" w:cs="Times New Roman"/>
                <w:color w:val="000000" w:themeColor="text1"/>
                <w:szCs w:val="21"/>
              </w:rPr>
            </w:pPr>
            <w:r>
              <w:rPr>
                <w:rFonts w:ascii="ＭＳ 明朝" w:cs="Times New Roman" w:hint="eastAsia"/>
                <w:color w:val="000000" w:themeColor="text1"/>
                <w:szCs w:val="21"/>
              </w:rPr>
              <w:t>○介護予防特定施設入居者生活介護</w:t>
            </w:r>
          </w:p>
          <w:p w14:paraId="7C87C38F" w14:textId="2921A360" w:rsidR="00B654A0" w:rsidRDefault="00B654A0" w:rsidP="001A5F1E">
            <w:pPr>
              <w:ind w:firstLineChars="700" w:firstLine="1470"/>
              <w:jc w:val="right"/>
              <w:rPr>
                <w:rFonts w:ascii="ＭＳ 明朝" w:cs="Times New Roman"/>
                <w:color w:val="000000" w:themeColor="text1"/>
                <w:szCs w:val="21"/>
              </w:rPr>
            </w:pPr>
            <w:r>
              <w:rPr>
                <w:rFonts w:ascii="ＭＳ 明朝" w:cs="Times New Roman" w:hint="eastAsia"/>
                <w:color w:val="000000" w:themeColor="text1"/>
                <w:szCs w:val="21"/>
              </w:rPr>
              <w:t>（1ヶ月30日2割負担の例）</w:t>
            </w:r>
          </w:p>
          <w:tbl>
            <w:tblPr>
              <w:tblStyle w:val="a3"/>
              <w:tblW w:w="0" w:type="auto"/>
              <w:tblLook w:val="04A0" w:firstRow="1" w:lastRow="0" w:firstColumn="1" w:lastColumn="0" w:noHBand="0" w:noVBand="1"/>
            </w:tblPr>
            <w:tblGrid>
              <w:gridCol w:w="1021"/>
              <w:gridCol w:w="1787"/>
              <w:gridCol w:w="1898"/>
            </w:tblGrid>
            <w:tr w:rsidR="001A5F1E" w14:paraId="77F53ED3" w14:textId="77777777" w:rsidTr="00194659">
              <w:tc>
                <w:tcPr>
                  <w:tcW w:w="1021" w:type="dxa"/>
                </w:tcPr>
                <w:p w14:paraId="7F6647FF" w14:textId="77777777" w:rsidR="00B654A0" w:rsidRDefault="00B654A0" w:rsidP="001A5F1E">
                  <w:pPr>
                    <w:rPr>
                      <w:rFonts w:ascii="ＭＳ 明朝" w:cs="Times New Roman"/>
                      <w:color w:val="000000" w:themeColor="text1"/>
                      <w:szCs w:val="21"/>
                    </w:rPr>
                  </w:pPr>
                </w:p>
              </w:tc>
              <w:tc>
                <w:tcPr>
                  <w:tcW w:w="1787" w:type="dxa"/>
                </w:tcPr>
                <w:p w14:paraId="11E4F601"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月額</w:t>
                  </w:r>
                </w:p>
              </w:tc>
              <w:tc>
                <w:tcPr>
                  <w:tcW w:w="1898" w:type="dxa"/>
                </w:tcPr>
                <w:p w14:paraId="17BE3B4A" w14:textId="39DAE600" w:rsidR="00B654A0" w:rsidRDefault="00B654A0" w:rsidP="001A5F1E">
                  <w:pPr>
                    <w:rPr>
                      <w:rFonts w:ascii="ＭＳ 明朝" w:cs="Times New Roman"/>
                      <w:color w:val="000000" w:themeColor="text1"/>
                      <w:szCs w:val="21"/>
                    </w:rPr>
                  </w:pPr>
                  <w:r>
                    <w:rPr>
                      <w:rFonts w:ascii="ＭＳ 明朝" w:cs="Times New Roman" w:hint="eastAsia"/>
                      <w:color w:val="000000" w:themeColor="text1"/>
                      <w:szCs w:val="21"/>
                    </w:rPr>
                    <w:t>自己負担額(2割)</w:t>
                  </w:r>
                </w:p>
              </w:tc>
            </w:tr>
            <w:tr w:rsidR="001A5F1E" w14:paraId="053FFAA3" w14:textId="77777777" w:rsidTr="00194659">
              <w:tc>
                <w:tcPr>
                  <w:tcW w:w="1021" w:type="dxa"/>
                </w:tcPr>
                <w:p w14:paraId="167826A8"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要支援1</w:t>
                  </w:r>
                </w:p>
              </w:tc>
              <w:tc>
                <w:tcPr>
                  <w:tcW w:w="1787" w:type="dxa"/>
                </w:tcPr>
                <w:p w14:paraId="1A6FB434"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53,700円</w:t>
                  </w:r>
                </w:p>
              </w:tc>
              <w:tc>
                <w:tcPr>
                  <w:tcW w:w="1898" w:type="dxa"/>
                </w:tcPr>
                <w:p w14:paraId="4A60F912" w14:textId="6377888B"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10,740円</w:t>
                  </w:r>
                </w:p>
              </w:tc>
            </w:tr>
            <w:tr w:rsidR="001A5F1E" w14:paraId="4A37D5AF" w14:textId="77777777" w:rsidTr="00194659">
              <w:tc>
                <w:tcPr>
                  <w:tcW w:w="1021" w:type="dxa"/>
                </w:tcPr>
                <w:p w14:paraId="027F038E"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要支援2</w:t>
                  </w:r>
                </w:p>
              </w:tc>
              <w:tc>
                <w:tcPr>
                  <w:tcW w:w="1787" w:type="dxa"/>
                </w:tcPr>
                <w:p w14:paraId="5DB804DF" w14:textId="77777777"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92,400円</w:t>
                  </w:r>
                </w:p>
              </w:tc>
              <w:tc>
                <w:tcPr>
                  <w:tcW w:w="1898" w:type="dxa"/>
                </w:tcPr>
                <w:p w14:paraId="779FD83F" w14:textId="17C6E18A" w:rsidR="00B654A0" w:rsidRDefault="00B654A0" w:rsidP="001A5F1E">
                  <w:pPr>
                    <w:jc w:val="center"/>
                    <w:rPr>
                      <w:rFonts w:ascii="ＭＳ 明朝" w:cs="Times New Roman"/>
                      <w:color w:val="000000" w:themeColor="text1"/>
                      <w:szCs w:val="21"/>
                    </w:rPr>
                  </w:pPr>
                  <w:r>
                    <w:rPr>
                      <w:rFonts w:ascii="ＭＳ 明朝" w:cs="Times New Roman" w:hint="eastAsia"/>
                      <w:color w:val="000000" w:themeColor="text1"/>
                      <w:szCs w:val="21"/>
                    </w:rPr>
                    <w:t>18,480円</w:t>
                  </w:r>
                </w:p>
              </w:tc>
            </w:tr>
          </w:tbl>
          <w:p w14:paraId="2CBC6941" w14:textId="77777777" w:rsidR="00B654A0" w:rsidRPr="00962444" w:rsidRDefault="00B654A0" w:rsidP="001A5F1E">
            <w:pPr>
              <w:tabs>
                <w:tab w:val="left" w:pos="7350"/>
              </w:tabs>
              <w:ind w:left="210" w:hangingChars="100" w:hanging="210"/>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地域区分単価(幸手市は1単位=10.27円)が別途加算されます。</w:t>
            </w:r>
          </w:p>
          <w:p w14:paraId="531E9C88" w14:textId="77777777" w:rsidR="00B654A0" w:rsidRPr="00962444" w:rsidRDefault="00B654A0" w:rsidP="001A5F1E">
            <w:pPr>
              <w:tabs>
                <w:tab w:val="left" w:pos="7350"/>
              </w:tabs>
              <w:ind w:left="210" w:hangingChars="100" w:hanging="210"/>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医療機関連携加算(80単位</w:t>
            </w:r>
            <w:r>
              <w:rPr>
                <w:rFonts w:asciiTheme="minorEastAsia" w:hAnsiTheme="minorEastAsia" w:hint="eastAsia"/>
                <w:szCs w:val="21"/>
              </w:rPr>
              <w:t>/</w:t>
            </w:r>
            <w:r w:rsidRPr="00962444">
              <w:rPr>
                <w:rFonts w:asciiTheme="minorEastAsia" w:hAnsiTheme="minorEastAsia" w:hint="eastAsia"/>
                <w:szCs w:val="21"/>
              </w:rPr>
              <w:t>月)が発生する場合があります。</w:t>
            </w:r>
          </w:p>
          <w:p w14:paraId="5867F6E7" w14:textId="77777777" w:rsidR="00B654A0" w:rsidRDefault="00B654A0" w:rsidP="001A5F1E">
            <w:pPr>
              <w:tabs>
                <w:tab w:val="left" w:pos="7350"/>
              </w:tabs>
              <w:ind w:left="210" w:hangingChars="100" w:hanging="210"/>
              <w:jc w:val="left"/>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介護職員処遇改善加算Ⅰ(6.1%)が加算されます。</w:t>
            </w:r>
          </w:p>
          <w:p w14:paraId="6FC769E1" w14:textId="77777777" w:rsidR="009F582B" w:rsidRDefault="00B654A0" w:rsidP="001A5F1E">
            <w:pPr>
              <w:ind w:leftChars="16" w:left="208" w:hangingChars="83" w:hanging="174"/>
              <w:rPr>
                <w:rFonts w:asciiTheme="minorEastAsia" w:hAnsiTheme="minorEastAsia"/>
                <w:szCs w:val="21"/>
              </w:rPr>
            </w:pPr>
            <w:r>
              <w:rPr>
                <w:rFonts w:asciiTheme="minorEastAsia" w:hAnsiTheme="minorEastAsia" w:hint="eastAsia"/>
                <w:szCs w:val="21"/>
              </w:rPr>
              <w:t>・</w:t>
            </w:r>
            <w:r w:rsidRPr="00962444">
              <w:rPr>
                <w:rFonts w:asciiTheme="minorEastAsia" w:hAnsiTheme="minorEastAsia" w:hint="eastAsia"/>
                <w:szCs w:val="21"/>
              </w:rPr>
              <w:t>別途 サービス提供体制強化加算(6単位</w:t>
            </w:r>
            <w:r>
              <w:rPr>
                <w:rFonts w:asciiTheme="minorEastAsia" w:hAnsiTheme="minorEastAsia" w:hint="eastAsia"/>
                <w:szCs w:val="21"/>
              </w:rPr>
              <w:t>/</w:t>
            </w:r>
            <w:r w:rsidRPr="00962444">
              <w:rPr>
                <w:rFonts w:asciiTheme="minorEastAsia" w:hAnsiTheme="minorEastAsia" w:hint="eastAsia"/>
                <w:szCs w:val="21"/>
              </w:rPr>
              <w:t>日)が加算されます。</w:t>
            </w:r>
          </w:p>
          <w:p w14:paraId="48B8AB2C" w14:textId="3C0A3CB3" w:rsidR="00B654A0" w:rsidRPr="00564438" w:rsidRDefault="00B654A0" w:rsidP="001A5F1E">
            <w:pPr>
              <w:ind w:leftChars="16" w:left="208" w:hangingChars="83" w:hanging="174"/>
              <w:rPr>
                <w:rFonts w:ascii="ＭＳ 明朝" w:cs="Times New Roman"/>
                <w:color w:val="000000" w:themeColor="text1"/>
                <w:szCs w:val="21"/>
              </w:rPr>
            </w:pPr>
          </w:p>
        </w:tc>
      </w:tr>
      <w:tr w:rsidR="00975A56" w:rsidRPr="00564438" w14:paraId="51A10004" w14:textId="77777777" w:rsidTr="009F582B">
        <w:trPr>
          <w:trHeight w:val="40"/>
        </w:trPr>
        <w:tc>
          <w:tcPr>
            <w:tcW w:w="4678"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961" w:type="dxa"/>
            <w:tcBorders>
              <w:top w:val="single" w:sz="4" w:space="0" w:color="auto"/>
            </w:tcBorders>
          </w:tcPr>
          <w:p w14:paraId="424E51B2" w14:textId="5C22C7F9" w:rsidR="002B5899" w:rsidRPr="00564438" w:rsidRDefault="009F582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B97CE9">
        <w:trPr>
          <w:trHeight w:val="322"/>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B97CE9">
        <w:trPr>
          <w:trHeight w:val="410"/>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B97CE9">
        <w:trPr>
          <w:trHeight w:val="456"/>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08A3B7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217FC6D"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47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0029FA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FB3912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6D44395"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83190BB"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53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3A25CA5"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6C8EF71"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596C986"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4BDDCBD"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2CA2E4E"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15F3289"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C22A78E"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882E11C"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790EE18"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E0AE92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1346F65"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33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E530004"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9FB074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39F869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DB97257"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86.7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65B3E5A"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ABCA5C0" w:rsidR="002B5899" w:rsidRPr="00564438" w:rsidRDefault="00274AF5" w:rsidP="00483BA9">
            <w:pPr>
              <w:jc w:val="right"/>
              <w:rPr>
                <w:rFonts w:ascii="ＭＳ 明朝" w:cs="Times New Roman"/>
                <w:color w:val="000000" w:themeColor="text1"/>
                <w:szCs w:val="21"/>
              </w:rPr>
            </w:pPr>
            <w:r>
              <w:rPr>
                <w:rFonts w:ascii="ＭＳ 明朝" w:cs="Times New Roman" w:hint="eastAsia"/>
                <w:color w:val="000000" w:themeColor="text1"/>
                <w:szCs w:val="21"/>
              </w:rPr>
              <w:t>96.2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7D7F6FC" w14:textId="77777777" w:rsidR="00B97CE9" w:rsidRDefault="00B97CE9" w:rsidP="002B5899">
      <w:pPr>
        <w:rPr>
          <w:rFonts w:ascii="ＭＳ 明朝" w:eastAsia="ＭＳ ゴシック" w:cs="ＭＳ ゴシック"/>
          <w:b/>
          <w:bCs/>
          <w:color w:val="000000" w:themeColor="text1"/>
        </w:rPr>
      </w:pPr>
    </w:p>
    <w:p w14:paraId="432B08B9" w14:textId="77777777" w:rsidR="00B97CE9" w:rsidRDefault="00B97CE9"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202BC1C"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EB444ED"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47D3BA4"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4C5F20D"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0BFF23B"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8E3CB9E"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B97CE9">
        <w:trPr>
          <w:trHeight w:val="631"/>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6073FA4" w:rsidR="002B5899" w:rsidRPr="00564438" w:rsidRDefault="009754C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257596BD" w14:textId="77777777" w:rsidTr="00B97CE9">
        <w:trPr>
          <w:trHeight w:val="616"/>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F216F3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17DD829D" w:rsidR="009754C0" w:rsidRPr="00564438" w:rsidRDefault="009754C0" w:rsidP="00483BA9">
            <w:pPr>
              <w:jc w:val="left"/>
              <w:rPr>
                <w:rFonts w:ascii="ＭＳ 明朝" w:cs="Times New Roman"/>
                <w:color w:val="000000" w:themeColor="text1"/>
                <w:szCs w:val="21"/>
              </w:rPr>
            </w:pPr>
            <w:r>
              <w:rPr>
                <w:rFonts w:ascii="ＭＳ 明朝" w:cs="Times New Roman" w:hint="eastAsia"/>
                <w:color w:val="000000" w:themeColor="text1"/>
                <w:szCs w:val="21"/>
              </w:rPr>
              <w:t>自宅生活へ戻られる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4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559"/>
        <w:gridCol w:w="6097"/>
      </w:tblGrid>
      <w:tr w:rsidR="002B5899" w:rsidRPr="00564438" w14:paraId="5FF65D69" w14:textId="77777777" w:rsidTr="00F34E98">
        <w:trPr>
          <w:trHeight w:val="312"/>
        </w:trPr>
        <w:tc>
          <w:tcPr>
            <w:tcW w:w="3544" w:type="dxa"/>
            <w:gridSpan w:val="2"/>
            <w:tcBorders>
              <w:top w:val="single" w:sz="18" w:space="0" w:color="000000" w:themeColor="text1"/>
            </w:tcBorders>
            <w:vAlign w:val="center"/>
          </w:tcPr>
          <w:p w14:paraId="775D636F"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097" w:type="dxa"/>
            <w:vAlign w:val="center"/>
          </w:tcPr>
          <w:p w14:paraId="54BC8991" w14:textId="42B028D5" w:rsidR="002B5899" w:rsidRPr="00564438" w:rsidRDefault="002A112C" w:rsidP="00F34E98">
            <w:pPr>
              <w:snapToGrid w:val="0"/>
              <w:rPr>
                <w:rFonts w:ascii="ＭＳ 明朝" w:cs="Times New Roman"/>
                <w:color w:val="000000" w:themeColor="text1"/>
                <w:szCs w:val="21"/>
              </w:rPr>
            </w:pPr>
            <w:r>
              <w:rPr>
                <w:rFonts w:ascii="ＭＳ 明朝" w:cs="Times New Roman" w:hint="eastAsia"/>
                <w:color w:val="000000" w:themeColor="text1"/>
                <w:szCs w:val="21"/>
              </w:rPr>
              <w:t>苦情相談窓口</w:t>
            </w:r>
          </w:p>
        </w:tc>
      </w:tr>
      <w:tr w:rsidR="002B5899" w:rsidRPr="00564438" w14:paraId="4F3865B9" w14:textId="77777777" w:rsidTr="00F34E98">
        <w:trPr>
          <w:trHeight w:val="312"/>
        </w:trPr>
        <w:tc>
          <w:tcPr>
            <w:tcW w:w="3544" w:type="dxa"/>
            <w:gridSpan w:val="2"/>
            <w:vAlign w:val="center"/>
          </w:tcPr>
          <w:p w14:paraId="096A67E7"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097" w:type="dxa"/>
            <w:vAlign w:val="center"/>
          </w:tcPr>
          <w:p w14:paraId="5220CBD4" w14:textId="5D44C84F" w:rsidR="002B5899" w:rsidRPr="00564438" w:rsidRDefault="002A112C" w:rsidP="00F34E98">
            <w:pPr>
              <w:snapToGrid w:val="0"/>
              <w:ind w:right="210"/>
              <w:rPr>
                <w:rFonts w:ascii="ＭＳ 明朝" w:cs="Times New Roman"/>
                <w:color w:val="000000" w:themeColor="text1"/>
                <w:szCs w:val="21"/>
              </w:rPr>
            </w:pPr>
            <w:r>
              <w:rPr>
                <w:rFonts w:ascii="ＭＳ 明朝" w:cs="Times New Roman" w:hint="eastAsia"/>
                <w:color w:val="000000" w:themeColor="text1"/>
                <w:szCs w:val="21"/>
              </w:rPr>
              <w:t>0480-40-4800</w:t>
            </w:r>
          </w:p>
        </w:tc>
      </w:tr>
      <w:tr w:rsidR="002B5899" w:rsidRPr="00564438" w14:paraId="63F4613C" w14:textId="77777777" w:rsidTr="00F34E98">
        <w:trPr>
          <w:trHeight w:val="312"/>
        </w:trPr>
        <w:tc>
          <w:tcPr>
            <w:tcW w:w="1985" w:type="dxa"/>
            <w:vMerge w:val="restart"/>
          </w:tcPr>
          <w:p w14:paraId="41A33EA7"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59" w:type="dxa"/>
            <w:vAlign w:val="center"/>
          </w:tcPr>
          <w:p w14:paraId="2EA75B58"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097" w:type="dxa"/>
            <w:vAlign w:val="center"/>
          </w:tcPr>
          <w:p w14:paraId="65680E2A" w14:textId="6AEF9A2C" w:rsidR="002B5899" w:rsidRPr="00564438" w:rsidRDefault="002A112C" w:rsidP="00F34E98">
            <w:pPr>
              <w:snapToGrid w:val="0"/>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73EBD400" w14:textId="77777777" w:rsidTr="00F34E98">
        <w:trPr>
          <w:trHeight w:val="312"/>
        </w:trPr>
        <w:tc>
          <w:tcPr>
            <w:tcW w:w="1985" w:type="dxa"/>
            <w:vMerge/>
          </w:tcPr>
          <w:p w14:paraId="31431DEE" w14:textId="77777777" w:rsidR="002B5899" w:rsidRPr="00564438" w:rsidRDefault="002B5899" w:rsidP="00F34E98">
            <w:pPr>
              <w:snapToGrid w:val="0"/>
              <w:rPr>
                <w:rFonts w:ascii="ＭＳ 明朝" w:cs="Times New Roman"/>
                <w:color w:val="000000" w:themeColor="text1"/>
                <w:szCs w:val="21"/>
              </w:rPr>
            </w:pPr>
          </w:p>
        </w:tc>
        <w:tc>
          <w:tcPr>
            <w:tcW w:w="1559" w:type="dxa"/>
            <w:vAlign w:val="center"/>
          </w:tcPr>
          <w:p w14:paraId="76DFF2D9"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097" w:type="dxa"/>
            <w:vAlign w:val="center"/>
          </w:tcPr>
          <w:p w14:paraId="0874624D" w14:textId="1FFF9FDC" w:rsidR="002B5899" w:rsidRPr="00564438" w:rsidRDefault="002A112C" w:rsidP="00F34E98">
            <w:pPr>
              <w:snapToGrid w:val="0"/>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6687C59C" w14:textId="77777777" w:rsidTr="00F34E98">
        <w:trPr>
          <w:trHeight w:val="312"/>
        </w:trPr>
        <w:tc>
          <w:tcPr>
            <w:tcW w:w="1985" w:type="dxa"/>
            <w:vMerge/>
          </w:tcPr>
          <w:p w14:paraId="3930EE66" w14:textId="77777777" w:rsidR="002B5899" w:rsidRPr="00564438" w:rsidRDefault="002B5899" w:rsidP="00F34E98">
            <w:pPr>
              <w:snapToGrid w:val="0"/>
              <w:rPr>
                <w:rFonts w:ascii="ＭＳ 明朝" w:cs="Times New Roman"/>
                <w:color w:val="000000" w:themeColor="text1"/>
                <w:szCs w:val="21"/>
              </w:rPr>
            </w:pPr>
          </w:p>
        </w:tc>
        <w:tc>
          <w:tcPr>
            <w:tcW w:w="1559" w:type="dxa"/>
            <w:vAlign w:val="center"/>
          </w:tcPr>
          <w:p w14:paraId="25369633"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097" w:type="dxa"/>
            <w:vAlign w:val="center"/>
          </w:tcPr>
          <w:p w14:paraId="3A2CDF85" w14:textId="325739D6" w:rsidR="002B5899" w:rsidRPr="00564438" w:rsidRDefault="002A112C" w:rsidP="00F34E98">
            <w:pPr>
              <w:snapToGrid w:val="0"/>
              <w:rPr>
                <w:rFonts w:ascii="ＭＳ 明朝" w:cs="Times New Roman"/>
                <w:color w:val="000000" w:themeColor="text1"/>
                <w:szCs w:val="21"/>
              </w:rPr>
            </w:pPr>
            <w:r>
              <w:rPr>
                <w:rFonts w:ascii="ＭＳ 明朝" w:cs="Times New Roman" w:hint="eastAsia"/>
                <w:color w:val="000000" w:themeColor="text1"/>
                <w:szCs w:val="21"/>
              </w:rPr>
              <w:t xml:space="preserve">9:00～17:00 </w:t>
            </w:r>
          </w:p>
        </w:tc>
      </w:tr>
      <w:tr w:rsidR="002B5899" w:rsidRPr="00564438" w14:paraId="4B744461" w14:textId="77777777" w:rsidTr="00F34E98">
        <w:trPr>
          <w:trHeight w:val="312"/>
        </w:trPr>
        <w:tc>
          <w:tcPr>
            <w:tcW w:w="3544" w:type="dxa"/>
            <w:gridSpan w:val="2"/>
            <w:vAlign w:val="center"/>
          </w:tcPr>
          <w:p w14:paraId="01B4D8C7"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097" w:type="dxa"/>
            <w:vAlign w:val="center"/>
          </w:tcPr>
          <w:p w14:paraId="11ECFB60" w14:textId="5F88E89F" w:rsidR="002B5899" w:rsidRPr="00564438" w:rsidRDefault="002A112C" w:rsidP="00F34E98">
            <w:pPr>
              <w:snapToGrid w:val="0"/>
              <w:rPr>
                <w:rFonts w:ascii="ＭＳ 明朝" w:cs="Times New Roman"/>
                <w:color w:val="000000" w:themeColor="text1"/>
                <w:szCs w:val="21"/>
              </w:rPr>
            </w:pPr>
            <w:r>
              <w:rPr>
                <w:rFonts w:ascii="ＭＳ 明朝" w:cs="Times New Roman" w:hint="eastAsia"/>
                <w:color w:val="000000" w:themeColor="text1"/>
                <w:szCs w:val="21"/>
              </w:rPr>
              <w:t>事業所の指定日による</w:t>
            </w:r>
          </w:p>
        </w:tc>
      </w:tr>
      <w:tr w:rsidR="00B97CE9" w:rsidRPr="00564438" w14:paraId="3D2F7E8D" w14:textId="77777777" w:rsidTr="00F34E98">
        <w:trPr>
          <w:trHeight w:val="312"/>
        </w:trPr>
        <w:tc>
          <w:tcPr>
            <w:tcW w:w="3544" w:type="dxa"/>
            <w:gridSpan w:val="2"/>
            <w:vAlign w:val="center"/>
          </w:tcPr>
          <w:p w14:paraId="24D9CB4D" w14:textId="606774B4"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097" w:type="dxa"/>
            <w:vAlign w:val="center"/>
          </w:tcPr>
          <w:p w14:paraId="52590C08" w14:textId="3116F1DC" w:rsidR="00B97CE9" w:rsidRPr="00B97CE9" w:rsidRDefault="00B97CE9" w:rsidP="00F34E98">
            <w:pPr>
              <w:snapToGrid w:val="0"/>
              <w:rPr>
                <w:rFonts w:ascii="ＭＳ 明朝" w:cs="Times New Roman"/>
                <w:color w:val="000000" w:themeColor="text1"/>
                <w:szCs w:val="21"/>
              </w:rPr>
            </w:pPr>
            <w:r w:rsidRPr="00B97CE9">
              <w:rPr>
                <w:rStyle w:val="ad"/>
                <w:rFonts w:ascii="ＭＳ Ｐ明朝" w:eastAsia="ＭＳ Ｐ明朝" w:hAnsi="ＭＳ Ｐ明朝" w:hint="eastAsia"/>
                <w:b w:val="0"/>
                <w:color w:val="000000" w:themeColor="text1"/>
              </w:rPr>
              <w:t>埼玉県国民健康保険団体連合会</w:t>
            </w:r>
          </w:p>
        </w:tc>
      </w:tr>
      <w:tr w:rsidR="00B97CE9" w:rsidRPr="00564438" w14:paraId="1B1BAA57" w14:textId="77777777" w:rsidTr="00F34E98">
        <w:trPr>
          <w:trHeight w:val="312"/>
        </w:trPr>
        <w:tc>
          <w:tcPr>
            <w:tcW w:w="3544" w:type="dxa"/>
            <w:gridSpan w:val="2"/>
            <w:vAlign w:val="center"/>
          </w:tcPr>
          <w:p w14:paraId="6216B36C" w14:textId="036679F3"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097" w:type="dxa"/>
            <w:vAlign w:val="center"/>
          </w:tcPr>
          <w:p w14:paraId="1BEE2C06" w14:textId="180B6565" w:rsidR="00B97CE9" w:rsidRPr="00F34E98" w:rsidRDefault="00B97CE9" w:rsidP="00F34E98">
            <w:pPr>
              <w:snapToGrid w:val="0"/>
              <w:rPr>
                <w:rFonts w:asciiTheme="minorEastAsia" w:hAnsiTheme="minorEastAsia" w:cs="Times New Roman"/>
                <w:color w:val="000000" w:themeColor="text1"/>
                <w:szCs w:val="21"/>
              </w:rPr>
            </w:pPr>
            <w:r w:rsidRPr="00F34E98">
              <w:rPr>
                <w:rStyle w:val="ad"/>
                <w:rFonts w:asciiTheme="minorEastAsia" w:hAnsiTheme="minorEastAsia" w:hint="eastAsia"/>
                <w:b w:val="0"/>
                <w:color w:val="000000" w:themeColor="text1"/>
              </w:rPr>
              <w:t>048-824-2568</w:t>
            </w:r>
          </w:p>
        </w:tc>
      </w:tr>
      <w:tr w:rsidR="00B97CE9" w:rsidRPr="00564438" w14:paraId="3260DFD9" w14:textId="77777777" w:rsidTr="00F34E98">
        <w:trPr>
          <w:trHeight w:val="312"/>
        </w:trPr>
        <w:tc>
          <w:tcPr>
            <w:tcW w:w="1985" w:type="dxa"/>
            <w:vMerge w:val="restart"/>
            <w:tcBorders>
              <w:right w:val="single" w:sz="8" w:space="0" w:color="auto"/>
            </w:tcBorders>
          </w:tcPr>
          <w:p w14:paraId="0F627C03" w14:textId="5FEB49DA" w:rsidR="00B97CE9" w:rsidRPr="00564438" w:rsidRDefault="00B97CE9" w:rsidP="00F34E98">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59" w:type="dxa"/>
            <w:tcBorders>
              <w:left w:val="single" w:sz="8" w:space="0" w:color="auto"/>
            </w:tcBorders>
            <w:vAlign w:val="center"/>
          </w:tcPr>
          <w:p w14:paraId="115654E3" w14:textId="68AC52FE"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097" w:type="dxa"/>
            <w:vAlign w:val="center"/>
          </w:tcPr>
          <w:p w14:paraId="503C3F9A" w14:textId="3D34005A"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9:00～17:00</w:t>
            </w:r>
          </w:p>
        </w:tc>
      </w:tr>
      <w:tr w:rsidR="00B97CE9" w:rsidRPr="00564438" w14:paraId="0DC45049" w14:textId="77777777" w:rsidTr="00F34E98">
        <w:trPr>
          <w:trHeight w:val="312"/>
        </w:trPr>
        <w:tc>
          <w:tcPr>
            <w:tcW w:w="1985" w:type="dxa"/>
            <w:vMerge/>
            <w:tcBorders>
              <w:right w:val="single" w:sz="8" w:space="0" w:color="auto"/>
            </w:tcBorders>
          </w:tcPr>
          <w:p w14:paraId="497846B2" w14:textId="77777777" w:rsidR="00B97CE9" w:rsidRPr="00564438" w:rsidRDefault="00B97CE9"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4F675416" w14:textId="44C534C2"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097" w:type="dxa"/>
            <w:vAlign w:val="center"/>
          </w:tcPr>
          <w:p w14:paraId="263D03B7" w14:textId="3428A4A2"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w:t>
            </w:r>
          </w:p>
        </w:tc>
      </w:tr>
      <w:tr w:rsidR="00B97CE9" w:rsidRPr="00564438" w14:paraId="08A29AED" w14:textId="77777777" w:rsidTr="00F34E98">
        <w:trPr>
          <w:trHeight w:val="312"/>
        </w:trPr>
        <w:tc>
          <w:tcPr>
            <w:tcW w:w="1985" w:type="dxa"/>
            <w:vMerge/>
            <w:tcBorders>
              <w:right w:val="single" w:sz="8" w:space="0" w:color="auto"/>
            </w:tcBorders>
          </w:tcPr>
          <w:p w14:paraId="3F48BAF7" w14:textId="77777777" w:rsidR="00B97CE9" w:rsidRPr="00564438" w:rsidRDefault="00B97CE9"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470E66E5" w14:textId="7AE5A907"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097" w:type="dxa"/>
            <w:vAlign w:val="center"/>
          </w:tcPr>
          <w:p w14:paraId="64396348" w14:textId="46988418"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w:t>
            </w:r>
          </w:p>
        </w:tc>
      </w:tr>
      <w:tr w:rsidR="00B97CE9" w:rsidRPr="00564438" w14:paraId="3B522A61" w14:textId="77777777" w:rsidTr="00F34E98">
        <w:trPr>
          <w:trHeight w:val="312"/>
        </w:trPr>
        <w:tc>
          <w:tcPr>
            <w:tcW w:w="3544" w:type="dxa"/>
            <w:gridSpan w:val="2"/>
            <w:vAlign w:val="center"/>
          </w:tcPr>
          <w:p w14:paraId="611E1A70" w14:textId="43C9DF2D"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097" w:type="dxa"/>
            <w:vAlign w:val="center"/>
          </w:tcPr>
          <w:p w14:paraId="5AE91832" w14:textId="3B150AC8" w:rsidR="00B97CE9" w:rsidRDefault="00B97CE9" w:rsidP="00F34E98">
            <w:pPr>
              <w:snapToGrid w:val="0"/>
              <w:rPr>
                <w:rFonts w:ascii="ＭＳ 明朝" w:cs="Times New Roman"/>
                <w:color w:val="000000" w:themeColor="text1"/>
                <w:szCs w:val="21"/>
              </w:rPr>
            </w:pPr>
            <w:r w:rsidRPr="005B26E1">
              <w:rPr>
                <w:rFonts w:ascii="ＭＳ Ｐ明朝" w:eastAsia="ＭＳ Ｐ明朝" w:hAnsi="ＭＳ Ｐ明朝" w:hint="eastAsia"/>
              </w:rPr>
              <w:t>土曜日・日曜日・祝祭日</w:t>
            </w:r>
          </w:p>
        </w:tc>
      </w:tr>
      <w:tr w:rsidR="00B97CE9" w:rsidRPr="00564438" w14:paraId="3A5F8100" w14:textId="77777777" w:rsidTr="00F34E98">
        <w:trPr>
          <w:trHeight w:val="312"/>
        </w:trPr>
        <w:tc>
          <w:tcPr>
            <w:tcW w:w="3544" w:type="dxa"/>
            <w:gridSpan w:val="2"/>
            <w:vAlign w:val="center"/>
          </w:tcPr>
          <w:p w14:paraId="61099AFE" w14:textId="291DE49F"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097" w:type="dxa"/>
            <w:vAlign w:val="center"/>
          </w:tcPr>
          <w:p w14:paraId="488BE867" w14:textId="7273EDE9" w:rsidR="00B97CE9" w:rsidRDefault="00B97CE9" w:rsidP="00F34E98">
            <w:pPr>
              <w:snapToGrid w:val="0"/>
              <w:rPr>
                <w:rFonts w:ascii="ＭＳ 明朝" w:cs="Times New Roman"/>
                <w:color w:val="000000" w:themeColor="text1"/>
                <w:szCs w:val="21"/>
              </w:rPr>
            </w:pPr>
            <w:r w:rsidRPr="005B26E1">
              <w:rPr>
                <w:rFonts w:ascii="ＭＳ Ｐ明朝" w:eastAsia="ＭＳ Ｐ明朝" w:hAnsi="ＭＳ Ｐ明朝" w:hint="eastAsia"/>
              </w:rPr>
              <w:t>幸手市役所介護福祉課</w:t>
            </w:r>
          </w:p>
        </w:tc>
      </w:tr>
      <w:tr w:rsidR="00B97CE9" w:rsidRPr="00564438" w14:paraId="293CA5E4" w14:textId="77777777" w:rsidTr="00F34E98">
        <w:trPr>
          <w:trHeight w:val="312"/>
        </w:trPr>
        <w:tc>
          <w:tcPr>
            <w:tcW w:w="3544" w:type="dxa"/>
            <w:gridSpan w:val="2"/>
            <w:vAlign w:val="center"/>
          </w:tcPr>
          <w:p w14:paraId="7CE49EB5" w14:textId="5D5B74DA"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097" w:type="dxa"/>
            <w:vAlign w:val="center"/>
          </w:tcPr>
          <w:p w14:paraId="69A9916B" w14:textId="1B2DCF55" w:rsidR="00B97CE9" w:rsidRPr="00F34E98" w:rsidRDefault="00B97CE9" w:rsidP="00F34E98">
            <w:pPr>
              <w:snapToGrid w:val="0"/>
              <w:rPr>
                <w:rFonts w:asciiTheme="minorEastAsia" w:hAnsiTheme="minorEastAsia" w:cs="Times New Roman"/>
                <w:color w:val="000000" w:themeColor="text1"/>
                <w:szCs w:val="21"/>
              </w:rPr>
            </w:pPr>
            <w:r w:rsidRPr="00F34E98">
              <w:rPr>
                <w:rFonts w:asciiTheme="minorEastAsia" w:hAnsiTheme="minorEastAsia" w:cs="Times New Roman"/>
              </w:rPr>
              <w:t>04</w:t>
            </w:r>
            <w:r w:rsidRPr="00F34E98">
              <w:rPr>
                <w:rFonts w:asciiTheme="minorEastAsia" w:hAnsiTheme="minorEastAsia" w:cs="Times New Roman" w:hint="eastAsia"/>
              </w:rPr>
              <w:t>8</w:t>
            </w:r>
            <w:r w:rsidRPr="00F34E98">
              <w:rPr>
                <w:rFonts w:asciiTheme="minorEastAsia" w:hAnsiTheme="minorEastAsia" w:cs="Times New Roman"/>
              </w:rPr>
              <w:t>0-43-111</w:t>
            </w:r>
            <w:r w:rsidRPr="00F34E98">
              <w:rPr>
                <w:rFonts w:asciiTheme="minorEastAsia" w:hAnsiTheme="minorEastAsia" w:cs="Times New Roman" w:hint="eastAsia"/>
              </w:rPr>
              <w:t>1</w:t>
            </w:r>
          </w:p>
        </w:tc>
      </w:tr>
      <w:tr w:rsidR="00B97CE9" w:rsidRPr="00564438" w14:paraId="3FE0F62D" w14:textId="1A90C6E4" w:rsidTr="00F34E98">
        <w:trPr>
          <w:trHeight w:val="312"/>
        </w:trPr>
        <w:tc>
          <w:tcPr>
            <w:tcW w:w="1985" w:type="dxa"/>
            <w:vMerge w:val="restart"/>
            <w:tcBorders>
              <w:right w:val="single" w:sz="8" w:space="0" w:color="auto"/>
            </w:tcBorders>
          </w:tcPr>
          <w:p w14:paraId="16B4E483" w14:textId="6A9E7EF8" w:rsidR="00B97CE9" w:rsidRPr="00564438" w:rsidRDefault="00B97CE9" w:rsidP="00F34E98">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59" w:type="dxa"/>
            <w:tcBorders>
              <w:left w:val="single" w:sz="8" w:space="0" w:color="auto"/>
            </w:tcBorders>
            <w:vAlign w:val="center"/>
          </w:tcPr>
          <w:p w14:paraId="54B975A9" w14:textId="1BD416DF"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097" w:type="dxa"/>
            <w:vAlign w:val="center"/>
          </w:tcPr>
          <w:p w14:paraId="34AF3069" w14:textId="7DEED056"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9:00～17:00</w:t>
            </w:r>
          </w:p>
        </w:tc>
      </w:tr>
      <w:tr w:rsidR="00B97CE9" w:rsidRPr="00564438" w14:paraId="690D1EBC" w14:textId="220264F0" w:rsidTr="00F34E98">
        <w:trPr>
          <w:trHeight w:val="312"/>
        </w:trPr>
        <w:tc>
          <w:tcPr>
            <w:tcW w:w="1985" w:type="dxa"/>
            <w:vMerge/>
            <w:tcBorders>
              <w:right w:val="single" w:sz="8" w:space="0" w:color="auto"/>
            </w:tcBorders>
          </w:tcPr>
          <w:p w14:paraId="3450E182" w14:textId="77777777" w:rsidR="00B97CE9" w:rsidRPr="00564438" w:rsidRDefault="00B97CE9"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3CAC26E6" w14:textId="5FA8272C"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097" w:type="dxa"/>
            <w:vAlign w:val="center"/>
          </w:tcPr>
          <w:p w14:paraId="1DE804CE" w14:textId="4DBB61C3"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w:t>
            </w:r>
          </w:p>
        </w:tc>
      </w:tr>
      <w:tr w:rsidR="00B97CE9" w:rsidRPr="00564438" w14:paraId="377AFD44" w14:textId="148C80F6" w:rsidTr="00F34E98">
        <w:trPr>
          <w:trHeight w:val="312"/>
        </w:trPr>
        <w:tc>
          <w:tcPr>
            <w:tcW w:w="1985" w:type="dxa"/>
            <w:vMerge/>
            <w:tcBorders>
              <w:right w:val="single" w:sz="8" w:space="0" w:color="auto"/>
            </w:tcBorders>
          </w:tcPr>
          <w:p w14:paraId="37611293" w14:textId="77777777" w:rsidR="00B97CE9" w:rsidRPr="00564438" w:rsidRDefault="00B97CE9"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1034AF3F" w14:textId="7614B1F5"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097" w:type="dxa"/>
            <w:vAlign w:val="center"/>
          </w:tcPr>
          <w:p w14:paraId="22126A0B" w14:textId="28A24CAF" w:rsidR="00B97CE9" w:rsidRDefault="00B97CE9" w:rsidP="00F34E98">
            <w:pPr>
              <w:snapToGrid w:val="0"/>
              <w:rPr>
                <w:rFonts w:ascii="ＭＳ 明朝" w:cs="Times New Roman"/>
                <w:color w:val="000000" w:themeColor="text1"/>
                <w:szCs w:val="21"/>
              </w:rPr>
            </w:pPr>
            <w:r>
              <w:rPr>
                <w:rFonts w:ascii="ＭＳ 明朝" w:cs="Times New Roman" w:hint="eastAsia"/>
                <w:color w:val="000000" w:themeColor="text1"/>
                <w:szCs w:val="21"/>
              </w:rPr>
              <w:t>―</w:t>
            </w:r>
          </w:p>
        </w:tc>
      </w:tr>
      <w:tr w:rsidR="00B97CE9" w:rsidRPr="00564438" w14:paraId="47365869" w14:textId="77777777" w:rsidTr="00F34E98">
        <w:trPr>
          <w:trHeight w:val="312"/>
        </w:trPr>
        <w:tc>
          <w:tcPr>
            <w:tcW w:w="3544" w:type="dxa"/>
            <w:gridSpan w:val="2"/>
            <w:vAlign w:val="center"/>
          </w:tcPr>
          <w:p w14:paraId="0452E84F" w14:textId="4872B563"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097" w:type="dxa"/>
            <w:vAlign w:val="center"/>
          </w:tcPr>
          <w:p w14:paraId="7BA6C090" w14:textId="326559C7" w:rsidR="00B97CE9" w:rsidRDefault="00B97CE9" w:rsidP="00F34E98">
            <w:pPr>
              <w:snapToGrid w:val="0"/>
              <w:rPr>
                <w:rFonts w:ascii="ＭＳ 明朝" w:cs="Times New Roman"/>
                <w:color w:val="000000" w:themeColor="text1"/>
                <w:szCs w:val="21"/>
              </w:rPr>
            </w:pPr>
            <w:r w:rsidRPr="005B26E1">
              <w:rPr>
                <w:rFonts w:ascii="ＭＳ Ｐ明朝" w:eastAsia="ＭＳ Ｐ明朝" w:hAnsi="ＭＳ Ｐ明朝" w:hint="eastAsia"/>
              </w:rPr>
              <w:t>土曜日・日曜日・祝祭日</w:t>
            </w:r>
          </w:p>
        </w:tc>
      </w:tr>
      <w:tr w:rsidR="00B97CE9" w:rsidRPr="00564438" w14:paraId="60972D2B" w14:textId="77777777" w:rsidTr="00F34E98">
        <w:trPr>
          <w:trHeight w:val="312"/>
        </w:trPr>
        <w:tc>
          <w:tcPr>
            <w:tcW w:w="3544" w:type="dxa"/>
            <w:gridSpan w:val="2"/>
            <w:vAlign w:val="center"/>
          </w:tcPr>
          <w:p w14:paraId="0D18B3F4" w14:textId="67579EED"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097" w:type="dxa"/>
            <w:vAlign w:val="center"/>
          </w:tcPr>
          <w:p w14:paraId="07BC5F0D" w14:textId="2EF6B5F7" w:rsidR="00B97CE9" w:rsidRPr="005B26E1" w:rsidRDefault="00B97CE9" w:rsidP="00F34E98">
            <w:pPr>
              <w:snapToGrid w:val="0"/>
              <w:rPr>
                <w:rFonts w:ascii="ＭＳ Ｐ明朝" w:eastAsia="ＭＳ Ｐ明朝" w:hAnsi="ＭＳ Ｐ明朝"/>
              </w:rPr>
            </w:pPr>
            <w:r>
              <w:rPr>
                <w:rFonts w:ascii="ＭＳ Ｐ明朝" w:eastAsia="ＭＳ Ｐ明朝" w:hAnsi="ＭＳ Ｐ明朝" w:hint="eastAsia"/>
              </w:rPr>
              <w:t>幸手市民生委員　安達彰彦氏</w:t>
            </w:r>
          </w:p>
        </w:tc>
      </w:tr>
      <w:tr w:rsidR="00B97CE9" w:rsidRPr="00564438" w14:paraId="59267C57" w14:textId="77777777" w:rsidTr="00F34E98">
        <w:trPr>
          <w:trHeight w:val="312"/>
        </w:trPr>
        <w:tc>
          <w:tcPr>
            <w:tcW w:w="3544" w:type="dxa"/>
            <w:gridSpan w:val="2"/>
            <w:vAlign w:val="center"/>
          </w:tcPr>
          <w:p w14:paraId="22ACB459" w14:textId="635CEDAE"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097" w:type="dxa"/>
            <w:vAlign w:val="center"/>
          </w:tcPr>
          <w:p w14:paraId="568F791F" w14:textId="03BE2D61" w:rsidR="00B97CE9" w:rsidRPr="00F34E98" w:rsidRDefault="00B97CE9" w:rsidP="00F34E98">
            <w:pPr>
              <w:snapToGrid w:val="0"/>
              <w:rPr>
                <w:rFonts w:asciiTheme="minorEastAsia" w:hAnsiTheme="minorEastAsia"/>
              </w:rPr>
            </w:pPr>
            <w:r w:rsidRPr="00F34E98">
              <w:rPr>
                <w:rFonts w:asciiTheme="minorEastAsia" w:hAnsiTheme="minorEastAsia" w:hint="eastAsia"/>
              </w:rPr>
              <w:t>0480-42-2717</w:t>
            </w:r>
          </w:p>
        </w:tc>
      </w:tr>
      <w:tr w:rsidR="00F34E98" w:rsidRPr="00564438" w14:paraId="72DA4669" w14:textId="77777777" w:rsidTr="00F34E98">
        <w:trPr>
          <w:trHeight w:val="312"/>
        </w:trPr>
        <w:tc>
          <w:tcPr>
            <w:tcW w:w="1985" w:type="dxa"/>
            <w:vMerge w:val="restart"/>
            <w:tcBorders>
              <w:right w:val="single" w:sz="8" w:space="0" w:color="auto"/>
            </w:tcBorders>
          </w:tcPr>
          <w:p w14:paraId="347D0CE4" w14:textId="33161DF6" w:rsidR="00F34E98" w:rsidRPr="00564438" w:rsidRDefault="00F34E98"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59" w:type="dxa"/>
            <w:tcBorders>
              <w:left w:val="single" w:sz="8" w:space="0" w:color="auto"/>
            </w:tcBorders>
            <w:vAlign w:val="center"/>
          </w:tcPr>
          <w:p w14:paraId="360CDCD8" w14:textId="51B69BD0" w:rsidR="00F34E98" w:rsidRPr="00564438" w:rsidRDefault="00F34E98"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097" w:type="dxa"/>
            <w:vAlign w:val="center"/>
          </w:tcPr>
          <w:p w14:paraId="3C646743" w14:textId="296BCC55" w:rsidR="00F34E98" w:rsidRPr="005B26E1" w:rsidRDefault="00F34E98" w:rsidP="00F34E98">
            <w:pPr>
              <w:snapToGrid w:val="0"/>
              <w:rPr>
                <w:rFonts w:ascii="ＭＳ Ｐ明朝" w:eastAsia="ＭＳ Ｐ明朝" w:hAnsi="ＭＳ Ｐ明朝"/>
              </w:rPr>
            </w:pPr>
            <w:r>
              <w:rPr>
                <w:rFonts w:ascii="ＭＳ 明朝" w:cs="Times New Roman" w:hint="eastAsia"/>
                <w:color w:val="000000" w:themeColor="text1"/>
                <w:szCs w:val="21"/>
              </w:rPr>
              <w:t>9:00～17:00</w:t>
            </w:r>
          </w:p>
        </w:tc>
      </w:tr>
      <w:tr w:rsidR="00F34E98" w:rsidRPr="00564438" w14:paraId="0B58EFA6" w14:textId="77777777" w:rsidTr="00F34E98">
        <w:trPr>
          <w:trHeight w:val="312"/>
        </w:trPr>
        <w:tc>
          <w:tcPr>
            <w:tcW w:w="1985" w:type="dxa"/>
            <w:vMerge/>
            <w:tcBorders>
              <w:right w:val="single" w:sz="8" w:space="0" w:color="auto"/>
            </w:tcBorders>
          </w:tcPr>
          <w:p w14:paraId="3ACC1884" w14:textId="77777777" w:rsidR="00F34E98" w:rsidRPr="00564438" w:rsidRDefault="00F34E98"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6B75360D" w14:textId="4D4CCAF3" w:rsidR="00F34E98" w:rsidRPr="00564438" w:rsidRDefault="00F34E98"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097" w:type="dxa"/>
            <w:vAlign w:val="center"/>
          </w:tcPr>
          <w:p w14:paraId="42D548DC" w14:textId="278AA3F5" w:rsidR="00F34E98" w:rsidRPr="005B26E1" w:rsidRDefault="00F34E98" w:rsidP="00F34E98">
            <w:pPr>
              <w:snapToGrid w:val="0"/>
              <w:rPr>
                <w:rFonts w:ascii="ＭＳ Ｐ明朝" w:eastAsia="ＭＳ Ｐ明朝" w:hAnsi="ＭＳ Ｐ明朝"/>
              </w:rPr>
            </w:pPr>
            <w:r>
              <w:rPr>
                <w:rFonts w:ascii="ＭＳ 明朝" w:cs="Times New Roman" w:hint="eastAsia"/>
                <w:color w:val="000000" w:themeColor="text1"/>
                <w:szCs w:val="21"/>
              </w:rPr>
              <w:t>―</w:t>
            </w:r>
          </w:p>
        </w:tc>
      </w:tr>
      <w:tr w:rsidR="00F34E98" w:rsidRPr="00564438" w14:paraId="54852909" w14:textId="77777777" w:rsidTr="00F34E98">
        <w:trPr>
          <w:trHeight w:val="312"/>
        </w:trPr>
        <w:tc>
          <w:tcPr>
            <w:tcW w:w="1985" w:type="dxa"/>
            <w:vMerge/>
            <w:tcBorders>
              <w:right w:val="single" w:sz="8" w:space="0" w:color="auto"/>
            </w:tcBorders>
          </w:tcPr>
          <w:p w14:paraId="6DEE70F8" w14:textId="77777777" w:rsidR="00F34E98" w:rsidRPr="00564438" w:rsidRDefault="00F34E98" w:rsidP="00F34E98">
            <w:pPr>
              <w:snapToGrid w:val="0"/>
              <w:jc w:val="left"/>
              <w:rPr>
                <w:rFonts w:ascii="ＭＳ 明朝" w:cs="Times New Roman"/>
                <w:color w:val="000000" w:themeColor="text1"/>
                <w:szCs w:val="21"/>
              </w:rPr>
            </w:pPr>
          </w:p>
        </w:tc>
        <w:tc>
          <w:tcPr>
            <w:tcW w:w="1559" w:type="dxa"/>
            <w:tcBorders>
              <w:left w:val="single" w:sz="8" w:space="0" w:color="auto"/>
            </w:tcBorders>
            <w:vAlign w:val="center"/>
          </w:tcPr>
          <w:p w14:paraId="1416D584" w14:textId="06806630" w:rsidR="00F34E98" w:rsidRPr="00564438" w:rsidRDefault="00F34E98"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097" w:type="dxa"/>
            <w:vAlign w:val="center"/>
          </w:tcPr>
          <w:p w14:paraId="6F70C6BD" w14:textId="0CC0C7FF" w:rsidR="00F34E98" w:rsidRPr="005B26E1" w:rsidRDefault="00F34E98" w:rsidP="00F34E98">
            <w:pPr>
              <w:snapToGrid w:val="0"/>
              <w:rPr>
                <w:rFonts w:ascii="ＭＳ Ｐ明朝" w:eastAsia="ＭＳ Ｐ明朝" w:hAnsi="ＭＳ Ｐ明朝"/>
              </w:rPr>
            </w:pPr>
            <w:r>
              <w:rPr>
                <w:rFonts w:ascii="ＭＳ 明朝" w:cs="Times New Roman" w:hint="eastAsia"/>
                <w:color w:val="000000" w:themeColor="text1"/>
                <w:szCs w:val="21"/>
              </w:rPr>
              <w:t>―</w:t>
            </w:r>
          </w:p>
        </w:tc>
      </w:tr>
      <w:tr w:rsidR="00B97CE9" w:rsidRPr="00564438" w14:paraId="3F15F154" w14:textId="77777777" w:rsidTr="00F34E98">
        <w:trPr>
          <w:trHeight w:val="312"/>
        </w:trPr>
        <w:tc>
          <w:tcPr>
            <w:tcW w:w="3544" w:type="dxa"/>
            <w:gridSpan w:val="2"/>
            <w:vAlign w:val="center"/>
          </w:tcPr>
          <w:p w14:paraId="2062BC7D" w14:textId="1454D1D3" w:rsidR="00B97CE9" w:rsidRPr="00564438" w:rsidRDefault="00B97CE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097" w:type="dxa"/>
            <w:vAlign w:val="center"/>
          </w:tcPr>
          <w:p w14:paraId="4DC5FA08" w14:textId="78A656F4" w:rsidR="00B97CE9" w:rsidRPr="005B26E1" w:rsidRDefault="00B97CE9" w:rsidP="00F34E98">
            <w:pPr>
              <w:snapToGrid w:val="0"/>
              <w:rPr>
                <w:rFonts w:ascii="ＭＳ Ｐ明朝" w:eastAsia="ＭＳ Ｐ明朝" w:hAnsi="ＭＳ Ｐ明朝"/>
              </w:rPr>
            </w:pPr>
            <w:r w:rsidRPr="005B26E1">
              <w:rPr>
                <w:rFonts w:ascii="ＭＳ Ｐ明朝" w:eastAsia="ＭＳ Ｐ明朝" w:hAnsi="ＭＳ Ｐ明朝" w:hint="eastAsia"/>
              </w:rPr>
              <w:t>土曜日・日曜日・祝祭日</w:t>
            </w:r>
          </w:p>
        </w:tc>
      </w:tr>
    </w:tbl>
    <w:p w14:paraId="4670180D" w14:textId="77777777" w:rsidR="002B5899"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475DFB">
        <w:trPr>
          <w:trHeight w:val="517"/>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１</w:t>
            </w:r>
            <w:r w:rsidRPr="009B0138">
              <w:rPr>
                <w:rFonts w:ascii="ＭＳ 明朝" w:cs="Times New Roman" w:hint="eastAsia"/>
                <w:color w:val="000000" w:themeColor="text1"/>
                <w:szCs w:val="21"/>
              </w:rPr>
              <w:t xml:space="preserve">　あり</w:t>
            </w:r>
          </w:p>
        </w:tc>
        <w:tc>
          <w:tcPr>
            <w:tcW w:w="3969" w:type="dxa"/>
            <w:tcBorders>
              <w:bottom w:val="dashed" w:sz="4" w:space="0" w:color="auto"/>
            </w:tcBorders>
          </w:tcPr>
          <w:p w14:paraId="498C8925" w14:textId="77777777" w:rsidR="001A5F1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6337A6C8" w14:textId="77777777" w:rsidR="002B5899" w:rsidRDefault="00475DFB" w:rsidP="00483BA9">
            <w:pPr>
              <w:jc w:val="left"/>
              <w:rPr>
                <w:rFonts w:ascii="ＭＳ 明朝" w:cs="Times New Roman"/>
                <w:color w:val="000000" w:themeColor="text1"/>
                <w:szCs w:val="21"/>
              </w:rPr>
            </w:pPr>
            <w:r>
              <w:rPr>
                <w:rFonts w:ascii="ＭＳ 明朝" w:cs="Times New Roman" w:hint="eastAsia"/>
                <w:color w:val="000000" w:themeColor="text1"/>
                <w:szCs w:val="21"/>
              </w:rPr>
              <w:t>損害賠償責任保険加入</w:t>
            </w:r>
          </w:p>
          <w:p w14:paraId="5DCB21D2" w14:textId="7DE7797F" w:rsidR="00194659" w:rsidRPr="00564438" w:rsidRDefault="00194659" w:rsidP="00483BA9">
            <w:pPr>
              <w:jc w:val="left"/>
              <w:rPr>
                <w:rFonts w:ascii="ＭＳ 明朝" w:cs="Times New Roman"/>
                <w:color w:val="000000" w:themeColor="text1"/>
                <w:szCs w:val="21"/>
              </w:rPr>
            </w:pPr>
            <w:r>
              <w:rPr>
                <w:rFonts w:ascii="ＭＳ 明朝" w:cs="Times New Roman" w:hint="eastAsia"/>
                <w:color w:val="000000" w:themeColor="text1"/>
                <w:szCs w:val="21"/>
              </w:rPr>
              <w:t>富士火災海上保険株式会社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１</w:t>
            </w:r>
            <w:r w:rsidRPr="009B0138">
              <w:rPr>
                <w:rFonts w:ascii="ＭＳ 明朝" w:cs="Times New Roman" w:hint="eastAsia"/>
                <w:color w:val="000000" w:themeColor="text1"/>
                <w:szCs w:val="21"/>
              </w:rPr>
              <w:t xml:space="preserve">　あり</w:t>
            </w:r>
          </w:p>
        </w:tc>
        <w:tc>
          <w:tcPr>
            <w:tcW w:w="3969" w:type="dxa"/>
            <w:tcBorders>
              <w:bottom w:val="dashed" w:sz="4" w:space="0" w:color="auto"/>
            </w:tcBorders>
          </w:tcPr>
          <w:p w14:paraId="2864BF95" w14:textId="77777777" w:rsidR="001A5F1E" w:rsidRDefault="002B5899" w:rsidP="001A5F1E">
            <w:pPr>
              <w:adjustRightInd w:val="0"/>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2BB49388" w:rsidR="002B5899" w:rsidRPr="00564438" w:rsidRDefault="00475DFB" w:rsidP="001A5F1E">
            <w:pPr>
              <w:adjustRightInd w:val="0"/>
              <w:jc w:val="left"/>
              <w:rPr>
                <w:rFonts w:ascii="ＭＳ 明朝" w:cs="Times New Roman"/>
                <w:color w:val="000000" w:themeColor="text1"/>
                <w:szCs w:val="21"/>
              </w:rPr>
            </w:pPr>
            <w:r w:rsidRPr="005B26E1">
              <w:rPr>
                <w:rFonts w:ascii="ＭＳ Ｐ明朝" w:eastAsia="ＭＳ Ｐ明朝" w:hAnsi="ＭＳ Ｐ明朝" w:hint="eastAsia"/>
              </w:rPr>
              <w:t>事故が発生し，入居者の生命・身体・財産に損害が発生した場合，損害保険などの手配を行い誠実に対応いたします。但し、天災等の不可抗力は除きます。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１</w:t>
            </w:r>
            <w:r w:rsidRPr="009B0138">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１</w:t>
            </w:r>
            <w:r w:rsidRPr="009B01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2CA64A62" w:rsidR="002B5899" w:rsidRPr="00564438" w:rsidRDefault="00194659" w:rsidP="00483BA9">
            <w:pPr>
              <w:jc w:val="left"/>
              <w:rPr>
                <w:rFonts w:ascii="ＭＳ 明朝" w:cs="Times New Roman"/>
                <w:color w:val="000000" w:themeColor="text1"/>
                <w:szCs w:val="21"/>
              </w:rPr>
            </w:pPr>
            <w:r>
              <w:rPr>
                <w:rFonts w:ascii="ＭＳ 明朝" w:cs="Times New Roman" w:hint="eastAsia"/>
                <w:color w:val="000000" w:themeColor="text1"/>
                <w:szCs w:val="21"/>
              </w:rPr>
              <w:t>随時</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２</w:t>
            </w:r>
            <w:r w:rsidRPr="009B01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F34E98">
        <w:trPr>
          <w:trHeight w:val="1020"/>
        </w:trPr>
        <w:tc>
          <w:tcPr>
            <w:tcW w:w="2835" w:type="dxa"/>
            <w:tcBorders>
              <w:top w:val="single" w:sz="18" w:space="0" w:color="000000" w:themeColor="text1"/>
            </w:tcBorders>
          </w:tcPr>
          <w:p w14:paraId="7CD5D5B3"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vAlign w:val="center"/>
          </w:tcPr>
          <w:p w14:paraId="32743368" w14:textId="77777777" w:rsidR="002B5899" w:rsidRPr="00564438" w:rsidRDefault="002B5899" w:rsidP="00F34E98">
            <w:pPr>
              <w:snapToGrid w:val="0"/>
              <w:rPr>
                <w:rFonts w:ascii="ＭＳ 明朝" w:cs="Times New Roman"/>
                <w:color w:val="000000" w:themeColor="text1"/>
                <w:szCs w:val="21"/>
              </w:rPr>
            </w:pPr>
            <w:r w:rsidRPr="002A112C">
              <w:rPr>
                <w:rFonts w:ascii="ＭＳ 明朝" w:cs="Times New Roman" w:hint="eastAsia"/>
                <w:color w:val="000000" w:themeColor="text1"/>
                <w:szCs w:val="21"/>
                <w:bdr w:val="single" w:sz="4" w:space="0" w:color="auto"/>
              </w:rPr>
              <w:t>１</w:t>
            </w:r>
            <w:r w:rsidRPr="00194659">
              <w:rPr>
                <w:rFonts w:ascii="ＭＳ 明朝" w:cs="Times New Roman" w:hint="eastAsia"/>
                <w:color w:val="000000" w:themeColor="text1"/>
                <w:szCs w:val="21"/>
              </w:rPr>
              <w:t xml:space="preserve">　入居希望者に公開</w:t>
            </w:r>
          </w:p>
          <w:p w14:paraId="2EE4EE88"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F34E98">
        <w:trPr>
          <w:trHeight w:val="1020"/>
        </w:trPr>
        <w:tc>
          <w:tcPr>
            <w:tcW w:w="2835" w:type="dxa"/>
          </w:tcPr>
          <w:p w14:paraId="762D6ECE"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vAlign w:val="center"/>
          </w:tcPr>
          <w:p w14:paraId="4800C3A8" w14:textId="77777777" w:rsidR="002B5899" w:rsidRPr="002A112C" w:rsidRDefault="002B5899" w:rsidP="00F34E98">
            <w:pPr>
              <w:snapToGrid w:val="0"/>
              <w:rPr>
                <w:rFonts w:ascii="ＭＳ 明朝" w:cs="Times New Roman"/>
                <w:color w:val="000000" w:themeColor="text1"/>
                <w:szCs w:val="21"/>
                <w:bdr w:val="single" w:sz="4" w:space="0" w:color="auto"/>
              </w:rPr>
            </w:pPr>
            <w:r w:rsidRPr="002A112C">
              <w:rPr>
                <w:rFonts w:ascii="ＭＳ 明朝" w:cs="Times New Roman" w:hint="eastAsia"/>
                <w:color w:val="000000" w:themeColor="text1"/>
                <w:szCs w:val="21"/>
                <w:bdr w:val="single" w:sz="4" w:space="0" w:color="auto"/>
              </w:rPr>
              <w:t>１</w:t>
            </w:r>
            <w:r w:rsidRPr="00194659">
              <w:rPr>
                <w:rFonts w:ascii="ＭＳ 明朝" w:cs="Times New Roman" w:hint="eastAsia"/>
                <w:color w:val="000000" w:themeColor="text1"/>
                <w:szCs w:val="21"/>
              </w:rPr>
              <w:t xml:space="preserve">　入居希望者に公開</w:t>
            </w:r>
          </w:p>
          <w:p w14:paraId="605ED062"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F34E98">
        <w:trPr>
          <w:trHeight w:val="1020"/>
        </w:trPr>
        <w:tc>
          <w:tcPr>
            <w:tcW w:w="2835" w:type="dxa"/>
          </w:tcPr>
          <w:p w14:paraId="56826475"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vAlign w:val="center"/>
          </w:tcPr>
          <w:p w14:paraId="6354BC56" w14:textId="77777777" w:rsidR="002B5899" w:rsidRPr="00564438" w:rsidRDefault="002B5899" w:rsidP="00F34E98">
            <w:pPr>
              <w:snapToGrid w:val="0"/>
              <w:rPr>
                <w:rFonts w:ascii="ＭＳ 明朝" w:cs="Times New Roman"/>
                <w:color w:val="000000" w:themeColor="text1"/>
                <w:szCs w:val="21"/>
              </w:rPr>
            </w:pPr>
            <w:r w:rsidRPr="001946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F34E98">
        <w:trPr>
          <w:trHeight w:val="1020"/>
        </w:trPr>
        <w:tc>
          <w:tcPr>
            <w:tcW w:w="2835" w:type="dxa"/>
          </w:tcPr>
          <w:p w14:paraId="171DE210"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vAlign w:val="center"/>
          </w:tcPr>
          <w:p w14:paraId="70764CFC" w14:textId="77777777" w:rsidR="002B5899" w:rsidRPr="00564438" w:rsidRDefault="002B5899" w:rsidP="00F34E98">
            <w:pPr>
              <w:snapToGrid w:val="0"/>
              <w:rPr>
                <w:rFonts w:ascii="ＭＳ 明朝" w:cs="Times New Roman"/>
                <w:color w:val="000000" w:themeColor="text1"/>
                <w:szCs w:val="21"/>
              </w:rPr>
            </w:pPr>
            <w:r w:rsidRPr="0019465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F34E98">
        <w:trPr>
          <w:trHeight w:val="1020"/>
        </w:trPr>
        <w:tc>
          <w:tcPr>
            <w:tcW w:w="2835" w:type="dxa"/>
          </w:tcPr>
          <w:p w14:paraId="4D7DED91"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vAlign w:val="center"/>
          </w:tcPr>
          <w:p w14:paraId="730FBD9F" w14:textId="77777777" w:rsidR="002B5899" w:rsidRPr="00564438" w:rsidRDefault="002B5899" w:rsidP="00F34E98">
            <w:pPr>
              <w:snapToGrid w:val="0"/>
              <w:rPr>
                <w:rFonts w:ascii="ＭＳ 明朝" w:cs="Times New Roman"/>
                <w:color w:val="000000" w:themeColor="text1"/>
                <w:szCs w:val="21"/>
              </w:rPr>
            </w:pPr>
            <w:r w:rsidRPr="00F50CF5">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F34E98">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F34E98">
            <w:pPr>
              <w:snapToGrid w:val="0"/>
              <w:ind w:right="210"/>
              <w:rPr>
                <w:rFonts w:ascii="ＭＳ 明朝" w:cs="Times New Roman"/>
                <w:color w:val="000000" w:themeColor="text1"/>
                <w:szCs w:val="21"/>
              </w:rPr>
            </w:pPr>
            <w:r w:rsidRPr="00F50CF5">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119"/>
        <w:gridCol w:w="9"/>
        <w:gridCol w:w="4302"/>
      </w:tblGrid>
      <w:tr w:rsidR="00975A56" w:rsidRPr="00564438" w14:paraId="56A26818" w14:textId="77777777" w:rsidTr="00194659">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355"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C623FE">
              <w:rPr>
                <w:rFonts w:ascii="ＭＳ 明朝" w:cs="Times New Roman" w:hint="eastAsia"/>
                <w:color w:val="000000" w:themeColor="text1"/>
                <w:szCs w:val="21"/>
                <w:bdr w:val="single" w:sz="4" w:space="0" w:color="auto"/>
              </w:rPr>
              <w:t>１</w:t>
            </w:r>
            <w:r w:rsidRPr="00194659">
              <w:rPr>
                <w:rFonts w:ascii="ＭＳ 明朝" w:cs="Times New Roman" w:hint="eastAsia"/>
                <w:color w:val="000000" w:themeColor="text1"/>
                <w:szCs w:val="21"/>
              </w:rPr>
              <w:t xml:space="preserve">　あり</w:t>
            </w:r>
          </w:p>
        </w:tc>
        <w:tc>
          <w:tcPr>
            <w:tcW w:w="4311" w:type="dxa"/>
            <w:gridSpan w:val="2"/>
          </w:tcPr>
          <w:p w14:paraId="1020D545" w14:textId="61474AEA" w:rsidR="002B5899" w:rsidRPr="00564438" w:rsidRDefault="002B5899" w:rsidP="00C623FE">
            <w:pPr>
              <w:rPr>
                <w:rFonts w:ascii="ＭＳ 明朝" w:cs="Times New Roman"/>
                <w:color w:val="000000" w:themeColor="text1"/>
                <w:szCs w:val="21"/>
              </w:rPr>
            </w:pPr>
            <w:r w:rsidRPr="00564438">
              <w:rPr>
                <w:rFonts w:ascii="ＭＳ 明朝" w:cs="Times New Roman" w:hint="eastAsia"/>
                <w:color w:val="000000" w:themeColor="text1"/>
                <w:szCs w:val="21"/>
              </w:rPr>
              <w:t>（開催頻度）年</w:t>
            </w:r>
            <w:r w:rsidR="00C623FE">
              <w:rPr>
                <w:rFonts w:ascii="ＭＳ 明朝" w:cs="Times New Roman" w:hint="eastAsia"/>
                <w:color w:val="000000" w:themeColor="text1"/>
                <w:szCs w:val="21"/>
              </w:rPr>
              <w:t>1</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475DFB">
              <w:rPr>
                <w:rFonts w:ascii="ＭＳ 明朝" w:cs="Times New Roman" w:hint="eastAsia"/>
                <w:color w:val="000000" w:themeColor="text1"/>
                <w:szCs w:val="21"/>
                <w:bdr w:val="single" w:sz="4" w:space="0" w:color="auto"/>
              </w:rPr>
              <w:t>１</w:t>
            </w:r>
            <w:r w:rsidRPr="008011EB">
              <w:rPr>
                <w:rFonts w:ascii="ＭＳ 明朝" w:cs="Times New Roman" w:hint="eastAsia"/>
                <w:color w:val="000000" w:themeColor="text1"/>
                <w:szCs w:val="21"/>
              </w:rPr>
              <w:t xml:space="preserve">　あり　</w:t>
            </w:r>
            <w:r w:rsidRPr="00564438">
              <w:rPr>
                <w:rFonts w:ascii="ＭＳ 明朝" w:cs="Times New Roman" w:hint="eastAsia"/>
                <w:color w:val="000000" w:themeColor="text1"/>
                <w:szCs w:val="21"/>
              </w:rPr>
              <w:t xml:space="preserve">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623FE">
              <w:rPr>
                <w:rFonts w:ascii="ＭＳ 明朝" w:cs="Times New Roman" w:hint="eastAsia"/>
                <w:color w:val="000000" w:themeColor="text1"/>
                <w:szCs w:val="21"/>
                <w:bdr w:val="single" w:sz="4" w:space="0" w:color="auto"/>
              </w:rPr>
              <w:t>２</w:t>
            </w:r>
            <w:r w:rsidRPr="008011EB">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75DFB">
              <w:rPr>
                <w:rFonts w:ascii="ＭＳ 明朝" w:cs="Times New Roman" w:hint="eastAsia"/>
                <w:color w:val="000000" w:themeColor="text1"/>
                <w:szCs w:val="21"/>
                <w:bdr w:val="single" w:sz="4" w:space="0" w:color="auto"/>
              </w:rPr>
              <w:t>２</w:t>
            </w:r>
            <w:r w:rsidRPr="008011EB">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Default="00975A56" w:rsidP="002B5899">
      <w:pPr>
        <w:ind w:left="726"/>
        <w:rPr>
          <w:rFonts w:ascii="ＭＳ 明朝" w:cs="Times New Roman"/>
          <w:color w:val="000000" w:themeColor="text1"/>
          <w:szCs w:val="21"/>
        </w:rPr>
      </w:pPr>
    </w:p>
    <w:p w14:paraId="29A5D4B6" w14:textId="77777777" w:rsidR="00F34E98" w:rsidRDefault="00F34E98" w:rsidP="002B5899">
      <w:pPr>
        <w:ind w:left="726"/>
        <w:rPr>
          <w:rFonts w:ascii="ＭＳ 明朝" w:cs="Times New Roman"/>
          <w:color w:val="000000" w:themeColor="text1"/>
          <w:szCs w:val="21"/>
        </w:rPr>
      </w:pPr>
    </w:p>
    <w:p w14:paraId="59DE1006" w14:textId="77777777" w:rsidR="00F34E98" w:rsidRDefault="00F34E98" w:rsidP="002B5899">
      <w:pPr>
        <w:ind w:left="726"/>
        <w:rPr>
          <w:rFonts w:ascii="ＭＳ 明朝" w:cs="Times New Roman"/>
          <w:color w:val="000000" w:themeColor="text1"/>
          <w:szCs w:val="21"/>
        </w:rPr>
      </w:pPr>
    </w:p>
    <w:p w14:paraId="3719A214" w14:textId="77777777" w:rsidR="00F34E98" w:rsidRDefault="00F34E98" w:rsidP="002B5899">
      <w:pPr>
        <w:ind w:left="726"/>
        <w:rPr>
          <w:rFonts w:ascii="ＭＳ 明朝" w:cs="Times New Roman"/>
          <w:color w:val="000000" w:themeColor="text1"/>
          <w:szCs w:val="21"/>
        </w:rPr>
      </w:pPr>
    </w:p>
    <w:p w14:paraId="6D6BA251" w14:textId="77777777" w:rsidR="00F34E98" w:rsidRDefault="00F34E98" w:rsidP="002B5899">
      <w:pPr>
        <w:ind w:left="726"/>
        <w:rPr>
          <w:rFonts w:ascii="ＭＳ 明朝" w:cs="Times New Roman"/>
          <w:color w:val="000000" w:themeColor="text1"/>
          <w:szCs w:val="21"/>
        </w:rPr>
      </w:pPr>
    </w:p>
    <w:p w14:paraId="553F0173" w14:textId="77777777" w:rsidR="00F34E98" w:rsidRDefault="00F34E98" w:rsidP="002B5899">
      <w:pPr>
        <w:ind w:left="726"/>
        <w:rPr>
          <w:rFonts w:ascii="ＭＳ 明朝" w:cs="Times New Roman"/>
          <w:color w:val="000000" w:themeColor="text1"/>
          <w:szCs w:val="21"/>
        </w:rPr>
      </w:pPr>
    </w:p>
    <w:p w14:paraId="6D277490" w14:textId="77777777" w:rsidR="00F34E98" w:rsidRDefault="00F34E98" w:rsidP="002B5899">
      <w:pPr>
        <w:ind w:left="726"/>
        <w:rPr>
          <w:rFonts w:ascii="ＭＳ 明朝" w:cs="Times New Roman"/>
          <w:color w:val="000000" w:themeColor="text1"/>
          <w:szCs w:val="21"/>
        </w:rPr>
      </w:pPr>
    </w:p>
    <w:p w14:paraId="1DAFA5B6" w14:textId="77777777" w:rsidR="00F34E98" w:rsidRPr="00564438" w:rsidRDefault="00F34E98"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3D39A7">
      <w:pPr>
        <w:ind w:left="5387"/>
        <w:jc w:val="right"/>
        <w:rPr>
          <w:rFonts w:ascii="ＭＳ 明朝" w:cs="Times New Roman"/>
          <w:color w:val="000000" w:themeColor="text1"/>
          <w:spacing w:val="16"/>
        </w:rPr>
      </w:pPr>
      <w:r w:rsidRPr="00564438">
        <w:rPr>
          <w:rFonts w:hint="eastAsia"/>
          <w:color w:val="000000" w:themeColor="text1"/>
        </w:rPr>
        <w:t>説明年月日　平成　　年　　月　　日</w:t>
      </w:r>
    </w:p>
    <w:p w14:paraId="52113B40" w14:textId="77777777" w:rsidR="008011EB" w:rsidRDefault="008011EB" w:rsidP="008011EB">
      <w:pPr>
        <w:ind w:right="968"/>
        <w:rPr>
          <w:rFonts w:ascii="ＭＳ 明朝" w:cs="Times New Roman"/>
          <w:color w:val="000000" w:themeColor="text1"/>
          <w:spacing w:val="16"/>
        </w:rPr>
      </w:pPr>
    </w:p>
    <w:p w14:paraId="47518846" w14:textId="1A3142F3" w:rsidR="00975A56" w:rsidRPr="003D39A7" w:rsidRDefault="003D39A7" w:rsidP="008011EB">
      <w:pPr>
        <w:ind w:right="-1"/>
        <w:rPr>
          <w:rFonts w:ascii="ＭＳ 明朝" w:cs="Times New Roman"/>
          <w:color w:val="000000" w:themeColor="text1"/>
          <w:spacing w:val="4"/>
        </w:rPr>
      </w:pPr>
      <w:r>
        <w:rPr>
          <w:rFonts w:ascii="ＭＳ 明朝" w:cs="Times New Roman" w:hint="eastAsia"/>
          <w:color w:val="000000" w:themeColor="text1"/>
          <w:spacing w:val="4"/>
        </w:rPr>
        <w:t>本</w:t>
      </w:r>
      <w:r w:rsidR="008011EB" w:rsidRPr="003D39A7">
        <w:rPr>
          <w:rFonts w:ascii="ＭＳ 明朝" w:cs="Times New Roman" w:hint="eastAsia"/>
          <w:color w:val="000000" w:themeColor="text1"/>
          <w:spacing w:val="4"/>
        </w:rPr>
        <w:t>重要事項説明書について説明をして、その内容に同意をしていただき、書面を</w:t>
      </w:r>
      <w:r>
        <w:rPr>
          <w:rFonts w:ascii="ＭＳ 明朝" w:cs="Times New Roman" w:hint="eastAsia"/>
          <w:color w:val="000000" w:themeColor="text1"/>
          <w:spacing w:val="4"/>
        </w:rPr>
        <w:t>交付致しました</w:t>
      </w:r>
      <w:r w:rsidR="008011EB" w:rsidRPr="003D39A7">
        <w:rPr>
          <w:rFonts w:ascii="ＭＳ 明朝" w:cs="Times New Roman" w:hint="eastAsia"/>
          <w:color w:val="000000" w:themeColor="text1"/>
          <w:spacing w:val="4"/>
        </w:rPr>
        <w:t>。</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38570952" w:rsidR="002B5899" w:rsidRPr="00564438" w:rsidRDefault="002B5899" w:rsidP="00293A38">
      <w:pPr>
        <w:ind w:leftChars="-135" w:hangingChars="135" w:hanging="283"/>
        <w:jc w:val="right"/>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r w:rsidR="003D39A7">
        <w:rPr>
          <w:rFonts w:hint="eastAsia"/>
          <w:color w:val="000000" w:themeColor="text1"/>
          <w:u w:val="single"/>
        </w:rPr>
        <w:t xml:space="preserve">　　　　　　　</w:t>
      </w:r>
      <w:r w:rsidR="003D39A7">
        <w:rPr>
          <w:rFonts w:hint="eastAsia"/>
          <w:color w:val="000000" w:themeColor="text1"/>
          <w:u w:val="single"/>
        </w:rPr>
        <w:t xml:space="preserve"> </w:t>
      </w:r>
      <w:r w:rsidR="00293A38">
        <w:rPr>
          <w:rFonts w:hint="eastAsia"/>
          <w:color w:val="000000" w:themeColor="text1"/>
          <w:u w:val="single"/>
        </w:rPr>
        <w:t>㊞</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0E11AA50" w:rsidR="002B5899" w:rsidRDefault="003D39A7" w:rsidP="002B5899">
      <w:pPr>
        <w:rPr>
          <w:rFonts w:ascii="ＭＳ Ｐ明朝" w:eastAsia="ＭＳ Ｐ明朝" w:hAnsi="ＭＳ Ｐ明朝"/>
        </w:rPr>
      </w:pPr>
      <w:r w:rsidRPr="005B26E1">
        <w:rPr>
          <w:rFonts w:ascii="ＭＳ Ｐ明朝" w:eastAsia="ＭＳ Ｐ明朝" w:hAnsi="ＭＳ Ｐ明朝" w:hint="eastAsia"/>
        </w:rPr>
        <w:t>私は、特定施設入居者生活介護・介護予防特定施設入居者生活介護における</w:t>
      </w:r>
      <w:r>
        <w:rPr>
          <w:rFonts w:ascii="ＭＳ 明朝" w:cs="Times New Roman" w:hint="eastAsia"/>
          <w:color w:val="000000" w:themeColor="text1"/>
          <w:spacing w:val="4"/>
        </w:rPr>
        <w:t>本</w:t>
      </w:r>
      <w:r w:rsidRPr="003D39A7">
        <w:rPr>
          <w:rFonts w:ascii="ＭＳ 明朝" w:cs="Times New Roman" w:hint="eastAsia"/>
          <w:color w:val="000000" w:themeColor="text1"/>
          <w:spacing w:val="4"/>
        </w:rPr>
        <w:t>重要事項説明書</w:t>
      </w:r>
      <w:r w:rsidRPr="005B26E1">
        <w:rPr>
          <w:rFonts w:ascii="ＭＳ Ｐ明朝" w:eastAsia="ＭＳ Ｐ明朝" w:hAnsi="ＭＳ Ｐ明朝" w:hint="eastAsia"/>
        </w:rPr>
        <w:t>の受理及び説明を受けました。</w:t>
      </w:r>
    </w:p>
    <w:p w14:paraId="2599E557" w14:textId="77777777" w:rsidR="003D39A7" w:rsidRDefault="003D39A7" w:rsidP="002B5899">
      <w:pPr>
        <w:rPr>
          <w:rFonts w:ascii="ＭＳ Ｐ明朝" w:eastAsia="ＭＳ Ｐ明朝" w:hAnsi="ＭＳ Ｐ明朝"/>
        </w:rPr>
      </w:pPr>
    </w:p>
    <w:p w14:paraId="1C00120D" w14:textId="42288041" w:rsidR="003D39A7" w:rsidRPr="00564438" w:rsidRDefault="00293A38" w:rsidP="00293A38">
      <w:pPr>
        <w:tabs>
          <w:tab w:val="left" w:pos="5387"/>
        </w:tabs>
        <w:ind w:firstLineChars="2295" w:firstLine="4819"/>
        <w:jc w:val="left"/>
        <w:rPr>
          <w:color w:val="000000" w:themeColor="text1"/>
        </w:rPr>
      </w:pPr>
      <w:r>
        <w:rPr>
          <w:rFonts w:hint="eastAsia"/>
          <w:color w:val="000000" w:themeColor="text1"/>
        </w:rPr>
        <w:t>身元引受人</w:t>
      </w:r>
      <w:r w:rsidR="003D39A7" w:rsidRPr="00564438">
        <w:rPr>
          <w:rFonts w:hint="eastAsia"/>
          <w:color w:val="000000" w:themeColor="text1"/>
        </w:rPr>
        <w:t>署名</w:t>
      </w:r>
      <w:r w:rsidR="003D39A7">
        <w:rPr>
          <w:rFonts w:hint="eastAsia"/>
          <w:color w:val="000000" w:themeColor="text1"/>
          <w:u w:val="single"/>
        </w:rPr>
        <w:t xml:space="preserve">　　</w:t>
      </w:r>
      <w:r w:rsidR="003D39A7" w:rsidRPr="00564438">
        <w:rPr>
          <w:rFonts w:hint="eastAsia"/>
          <w:color w:val="000000" w:themeColor="text1"/>
          <w:u w:val="single"/>
        </w:rPr>
        <w:t xml:space="preserve">　　　　　　　　</w:t>
      </w:r>
      <w:r w:rsidR="003D39A7">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w:t>
      </w: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843"/>
        <w:gridCol w:w="2551"/>
      </w:tblGrid>
      <w:tr w:rsidR="00D1185B" w:rsidRPr="00564438" w14:paraId="388E5D49" w14:textId="77777777" w:rsidTr="00293A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293A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14:paraId="1B046D1F" w14:textId="51701ADC" w:rsidR="00D1185B" w:rsidRPr="00293A38" w:rsidRDefault="003636D1" w:rsidP="00293A38">
            <w:pPr>
              <w:pStyle w:val="ac"/>
              <w:wordWrap/>
              <w:snapToGrid w:val="0"/>
              <w:spacing w:line="0" w:lineRule="atLeast"/>
              <w:rPr>
                <w:rFonts w:ascii="ＭＳ Ｐ明朝" w:eastAsia="ＭＳ Ｐ明朝" w:hAnsi="ＭＳ Ｐ明朝" w:cs="ＪＳゴシック"/>
                <w:color w:val="000000"/>
                <w:w w:val="85"/>
                <w:sz w:val="18"/>
              </w:rPr>
            </w:pPr>
            <w:r w:rsidRPr="00293A38">
              <w:rPr>
                <w:rFonts w:ascii="ＭＳ Ｐ明朝" w:eastAsia="ＭＳ Ｐ明朝" w:hAnsi="ＭＳ Ｐ明朝" w:cs="ＪＳゴシック" w:hint="eastAsia"/>
                <w:color w:val="000000"/>
                <w:w w:val="85"/>
                <w:sz w:val="18"/>
              </w:rPr>
              <w:t>ヒューマンサポート幸手</w:t>
            </w:r>
          </w:p>
        </w:tc>
        <w:tc>
          <w:tcPr>
            <w:tcW w:w="2551" w:type="dxa"/>
            <w:tcBorders>
              <w:top w:val="single" w:sz="4" w:space="0" w:color="000000"/>
              <w:left w:val="single" w:sz="4" w:space="0" w:color="000000"/>
              <w:bottom w:val="single" w:sz="4" w:space="0" w:color="000000"/>
              <w:right w:val="single" w:sz="18" w:space="0" w:color="auto"/>
            </w:tcBorders>
          </w:tcPr>
          <w:p w14:paraId="13DB0A8B" w14:textId="4EE20F41" w:rsidR="00D1185B" w:rsidRPr="00293A38" w:rsidRDefault="003636D1" w:rsidP="00293A38">
            <w:pPr>
              <w:pStyle w:val="ac"/>
              <w:wordWrap/>
              <w:snapToGrid w:val="0"/>
              <w:spacing w:line="240" w:lineRule="atLeast"/>
              <w:rPr>
                <w:rFonts w:ascii="ＭＳ Ｐ明朝" w:eastAsia="ＭＳ Ｐ明朝" w:hAnsi="ＭＳ Ｐ明朝" w:cs="Times New Roman"/>
                <w:color w:val="000000" w:themeColor="text1"/>
                <w:spacing w:val="16"/>
                <w:sz w:val="18"/>
              </w:rPr>
            </w:pPr>
            <w:r w:rsidRPr="00293A38">
              <w:rPr>
                <w:rFonts w:ascii="ＭＳ Ｐ明朝" w:eastAsia="ＭＳ Ｐ明朝" w:hAnsi="ＭＳ Ｐ明朝" w:cs="ＪＳゴシック" w:hint="eastAsia"/>
                <w:sz w:val="18"/>
              </w:rPr>
              <w:t>幸手市北1丁目13－20</w:t>
            </w:r>
          </w:p>
        </w:tc>
      </w:tr>
      <w:tr w:rsidR="00D1185B" w:rsidRPr="00564438" w14:paraId="1486635F" w14:textId="77777777" w:rsidTr="00293A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7A3A6D4"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43EA75"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6AA5F6F2" w14:textId="77777777" w:rsidTr="00293A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1888CFC"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958F44"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148944F2" w14:textId="77777777" w:rsidTr="00293A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9D32CD0"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56AFD6F"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3406227D" w14:textId="77777777" w:rsidTr="00293A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5EA5CE2"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AFA0107"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385D6934" w14:textId="77777777" w:rsidTr="00DF282C">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rPr>
              <w:fldChar w:fldCharType="begin"/>
            </w:r>
            <w:r w:rsidRPr="003636D1">
              <w:rPr>
                <w:rFonts w:asciiTheme="minorEastAsia" w:hAnsiTheme="minorEastAsia" w:cs="Times New Roman"/>
                <w:color w:val="000000" w:themeColor="text1"/>
              </w:rPr>
              <w:instrText>eq \o\ad(</w:instrText>
            </w:r>
            <w:r w:rsidRPr="003636D1">
              <w:rPr>
                <w:rFonts w:asciiTheme="minorEastAsia" w:hAnsiTheme="minorEastAsia" w:hint="eastAsia"/>
                <w:color w:val="000000" w:themeColor="text1"/>
                <w:spacing w:val="-2"/>
                <w:w w:val="80"/>
              </w:rPr>
              <w:instrText>なし</w:instrText>
            </w:r>
            <w:r w:rsidRPr="003636D1">
              <w:rPr>
                <w:rFonts w:asciiTheme="minorEastAsia" w:hAnsiTheme="minorEastAsia" w:cs="Times New Roman"/>
                <w:color w:val="000000" w:themeColor="text1"/>
              </w:rPr>
              <w:instrText>,</w:instrText>
            </w:r>
            <w:r w:rsidRPr="003636D1">
              <w:rPr>
                <w:rFonts w:asciiTheme="minorEastAsia" w:hAnsiTheme="minorEastAsia" w:cs="Times New Roman" w:hint="eastAsia"/>
                <w:color w:val="000000" w:themeColor="text1"/>
              </w:rPr>
              <w:instrText xml:space="preserve">　</w:instrText>
            </w:r>
            <w:r w:rsidRPr="003636D1">
              <w:rPr>
                <w:rFonts w:asciiTheme="minorEastAsia" w:hAnsiTheme="minorEastAsia" w:cs="Times New Roman"/>
                <w:color w:val="000000" w:themeColor="text1"/>
              </w:rPr>
              <w:instrText xml:space="preserve"> )</w:instrText>
            </w:r>
            <w:r w:rsidRPr="003636D1">
              <w:rPr>
                <w:rFonts w:asciiTheme="minorEastAsia" w:hAnsiTheme="minorEastAsia" w:cs="Times New Roman"/>
                <w:color w:val="000000" w:themeColor="text1"/>
              </w:rPr>
              <w:fldChar w:fldCharType="separate"/>
            </w:r>
            <w:r w:rsidRPr="003636D1">
              <w:rPr>
                <w:rFonts w:asciiTheme="minorEastAsia" w:hAnsiTheme="minorEastAsia" w:hint="eastAsia"/>
                <w:color w:val="000000" w:themeColor="text1"/>
                <w:spacing w:val="-2"/>
                <w:w w:val="80"/>
              </w:rPr>
              <w:t>なし</w:t>
            </w:r>
            <w:r w:rsidRPr="003636D1">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D254FF2"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color w:val="000000"/>
                <w:w w:val="85"/>
                <w:sz w:val="18"/>
              </w:rPr>
              <w:t>ヒューマンサポート幸手</w:t>
            </w:r>
          </w:p>
          <w:p w14:paraId="1B78FDCA"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ヒューマンサポート春日部</w:t>
            </w:r>
          </w:p>
          <w:p w14:paraId="0BACE010"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ヒューマンサポート深谷</w:t>
            </w:r>
          </w:p>
          <w:p w14:paraId="021C89B4"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ヒューマンサポート上里</w:t>
            </w:r>
          </w:p>
          <w:p w14:paraId="1BDB613C"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ヒューマンサポート草加</w:t>
            </w:r>
          </w:p>
          <w:p w14:paraId="4A2E0008"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ヒューマンサポート白岡東</w:t>
            </w:r>
          </w:p>
          <w:p w14:paraId="61C41D74" w14:textId="77777777" w:rsidR="003636D1" w:rsidRPr="00293A38" w:rsidRDefault="003636D1" w:rsidP="00293A38">
            <w:pPr>
              <w:pStyle w:val="ac"/>
              <w:wordWrap/>
              <w:snapToGrid w:val="0"/>
              <w:spacing w:line="240" w:lineRule="auto"/>
              <w:rPr>
                <w:rFonts w:ascii="ＭＳ Ｐ明朝" w:eastAsia="ＭＳ Ｐ明朝" w:hAnsi="ＭＳ Ｐ明朝" w:cs="ＪＳゴシック"/>
                <w:w w:val="85"/>
                <w:sz w:val="14"/>
              </w:rPr>
            </w:pPr>
            <w:r w:rsidRPr="00293A38">
              <w:rPr>
                <w:rFonts w:ascii="ＭＳ Ｐ明朝" w:eastAsia="ＭＳ Ｐ明朝" w:hAnsi="ＭＳ Ｐ明朝" w:cs="ＪＳゴシック" w:hint="eastAsia"/>
                <w:w w:val="85"/>
                <w:sz w:val="18"/>
              </w:rPr>
              <w:t>ヒューマンサポート岩槻</w:t>
            </w:r>
          </w:p>
          <w:p w14:paraId="3BAAD038" w14:textId="77777777" w:rsidR="003636D1" w:rsidRPr="00293A38" w:rsidRDefault="003636D1" w:rsidP="00F34E98">
            <w:pPr>
              <w:pStyle w:val="ac"/>
              <w:wordWrap/>
              <w:snapToGrid w:val="0"/>
              <w:spacing w:line="240" w:lineRule="auto"/>
              <w:jc w:val="distribute"/>
              <w:rPr>
                <w:rFonts w:ascii="ＭＳ Ｐ明朝" w:eastAsia="ＭＳ Ｐ明朝" w:hAnsi="ＭＳ Ｐ明朝" w:cs="ＪＳゴシック"/>
                <w:w w:val="85"/>
                <w:sz w:val="14"/>
              </w:rPr>
            </w:pPr>
            <w:r w:rsidRPr="00DF282C">
              <w:rPr>
                <w:rFonts w:ascii="ＭＳ Ｐ明朝" w:eastAsia="ＭＳ Ｐ明朝" w:hAnsi="ＭＳ Ｐ明朝" w:cs="ＪＳゴシック" w:hint="eastAsia"/>
                <w:sz w:val="14"/>
              </w:rPr>
              <w:t>ヒューマンサポート</w:t>
            </w:r>
            <w:r w:rsidRPr="00293A38">
              <w:rPr>
                <w:rFonts w:ascii="ＭＳ Ｐ明朝" w:eastAsia="ＭＳ Ｐ明朝" w:hAnsi="ＭＳ Ｐ明朝" w:cs="ＪＳゴシック" w:hint="eastAsia"/>
                <w:sz w:val="14"/>
              </w:rPr>
              <w:t>川口赤井</w:t>
            </w:r>
          </w:p>
          <w:p w14:paraId="27E392CE" w14:textId="2302CF75" w:rsidR="00D1185B" w:rsidRPr="00293A38" w:rsidRDefault="003636D1" w:rsidP="00293A38">
            <w:pPr>
              <w:suppressAutoHyphens/>
              <w:kinsoku w:val="0"/>
              <w:autoSpaceDE w:val="0"/>
              <w:autoSpaceDN w:val="0"/>
              <w:snapToGrid w:val="0"/>
              <w:jc w:val="left"/>
              <w:rPr>
                <w:rFonts w:ascii="ＭＳ Ｐ明朝" w:eastAsia="ＭＳ Ｐ明朝" w:hAnsi="ＭＳ Ｐ明朝" w:cs="Times New Roman"/>
                <w:color w:val="000000" w:themeColor="text1"/>
                <w:spacing w:val="16"/>
                <w:sz w:val="14"/>
              </w:rPr>
            </w:pPr>
            <w:r w:rsidRPr="00293A38">
              <w:rPr>
                <w:rFonts w:ascii="ＭＳ Ｐ明朝" w:eastAsia="ＭＳ Ｐ明朝" w:hAnsi="ＭＳ Ｐ明朝" w:cs="ＪＳゴシック" w:hint="eastAsia"/>
                <w:w w:val="85"/>
                <w:sz w:val="18"/>
              </w:rPr>
              <w:t>ヒューマンサポート宮原</w:t>
            </w:r>
          </w:p>
        </w:tc>
        <w:tc>
          <w:tcPr>
            <w:tcW w:w="2551" w:type="dxa"/>
            <w:tcBorders>
              <w:top w:val="single" w:sz="4" w:space="0" w:color="000000"/>
              <w:left w:val="single" w:sz="4" w:space="0" w:color="000000"/>
              <w:bottom w:val="single" w:sz="4" w:space="0" w:color="000000"/>
              <w:right w:val="single" w:sz="18" w:space="0" w:color="auto"/>
            </w:tcBorders>
            <w:vAlign w:val="center"/>
          </w:tcPr>
          <w:p w14:paraId="0BE01BF8" w14:textId="77777777" w:rsidR="003636D1" w:rsidRPr="00DF282C" w:rsidRDefault="003636D1" w:rsidP="00DF282C">
            <w:pPr>
              <w:pStyle w:val="ac"/>
              <w:wordWrap/>
              <w:snapToGrid w:val="0"/>
              <w:spacing w:line="0" w:lineRule="atLeast"/>
              <w:rPr>
                <w:rFonts w:ascii="ＭＳ Ｐ明朝" w:eastAsia="ＭＳ Ｐ明朝" w:hAnsi="ＭＳ Ｐ明朝" w:cs="ＪＳゴシック"/>
                <w:sz w:val="17"/>
                <w:szCs w:val="17"/>
              </w:rPr>
            </w:pPr>
            <w:r w:rsidRPr="00DF282C">
              <w:rPr>
                <w:rFonts w:ascii="ＭＳ Ｐ明朝" w:eastAsia="ＭＳ Ｐ明朝" w:hAnsi="ＭＳ Ｐ明朝" w:cs="ＪＳゴシック" w:hint="eastAsia"/>
                <w:sz w:val="17"/>
                <w:szCs w:val="17"/>
              </w:rPr>
              <w:t>幸手市北1丁目13－20</w:t>
            </w:r>
          </w:p>
          <w:p w14:paraId="2F9DBBB5" w14:textId="77777777" w:rsidR="003636D1" w:rsidRPr="00DF282C" w:rsidRDefault="003636D1" w:rsidP="00DF282C">
            <w:pPr>
              <w:pStyle w:val="ac"/>
              <w:wordWrap/>
              <w:snapToGrid w:val="0"/>
              <w:spacing w:line="0" w:lineRule="atLeast"/>
              <w:rPr>
                <w:rFonts w:ascii="ＭＳ Ｐ明朝" w:eastAsia="ＭＳ Ｐ明朝" w:hAnsi="ＭＳ Ｐ明朝" w:cs="Times New Roman"/>
                <w:sz w:val="17"/>
                <w:szCs w:val="17"/>
              </w:rPr>
            </w:pPr>
            <w:r w:rsidRPr="00DF282C">
              <w:rPr>
                <w:rFonts w:ascii="ＭＳ Ｐ明朝" w:eastAsia="ＭＳ Ｐ明朝" w:hAnsi="ＭＳ Ｐ明朝" w:cs="Times New Roman" w:hint="eastAsia"/>
                <w:sz w:val="17"/>
                <w:szCs w:val="17"/>
              </w:rPr>
              <w:t>春日部市備後西5丁目1-44</w:t>
            </w:r>
          </w:p>
          <w:p w14:paraId="5136D496" w14:textId="77777777" w:rsidR="003636D1" w:rsidRPr="00DF282C" w:rsidRDefault="003636D1" w:rsidP="00DF282C">
            <w:pPr>
              <w:pStyle w:val="ac"/>
              <w:wordWrap/>
              <w:snapToGrid w:val="0"/>
              <w:spacing w:line="0" w:lineRule="atLeast"/>
              <w:rPr>
                <w:rFonts w:ascii="ＭＳ Ｐ明朝" w:eastAsia="ＭＳ Ｐ明朝" w:hAnsi="ＭＳ Ｐ明朝" w:cs="Times New Roman"/>
                <w:sz w:val="17"/>
                <w:szCs w:val="17"/>
              </w:rPr>
            </w:pPr>
            <w:r w:rsidRPr="00DF282C">
              <w:rPr>
                <w:rFonts w:ascii="ＭＳ Ｐ明朝" w:eastAsia="ＭＳ Ｐ明朝" w:hAnsi="ＭＳ Ｐ明朝" w:cs="Times New Roman" w:hint="eastAsia"/>
                <w:sz w:val="17"/>
                <w:szCs w:val="17"/>
              </w:rPr>
              <w:t>深谷市稲荷町1-10-28</w:t>
            </w:r>
          </w:p>
          <w:p w14:paraId="3F86636C" w14:textId="77777777" w:rsidR="003636D1" w:rsidRPr="00DF282C" w:rsidRDefault="003636D1"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児玉郡上里七本木3518-1</w:t>
            </w:r>
          </w:p>
          <w:p w14:paraId="21A0F36A" w14:textId="77777777" w:rsidR="003636D1" w:rsidRPr="00DF282C" w:rsidRDefault="003636D1"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草加市原町2-4-3</w:t>
            </w:r>
          </w:p>
          <w:p w14:paraId="36A6E06E" w14:textId="77777777" w:rsidR="003636D1" w:rsidRPr="00DF282C" w:rsidRDefault="003636D1"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白岡市白岡東12-4</w:t>
            </w:r>
          </w:p>
          <w:p w14:paraId="3AFCBB45" w14:textId="77777777" w:rsidR="003636D1" w:rsidRPr="00DF282C" w:rsidRDefault="003636D1"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さいたま市岩槻区上野6-3-10</w:t>
            </w:r>
          </w:p>
          <w:p w14:paraId="0CA921B5" w14:textId="77777777" w:rsidR="003636D1" w:rsidRPr="00DF282C" w:rsidRDefault="003636D1"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川口市赤井590-1</w:t>
            </w:r>
          </w:p>
          <w:p w14:paraId="6083B902" w14:textId="4F7ED5D9" w:rsidR="00D1185B" w:rsidRPr="00DF282C" w:rsidRDefault="003636D1" w:rsidP="00DF282C">
            <w:pPr>
              <w:suppressAutoHyphens/>
              <w:kinsoku w:val="0"/>
              <w:autoSpaceDE w:val="0"/>
              <w:autoSpaceDN w:val="0"/>
              <w:snapToGrid w:val="0"/>
              <w:spacing w:line="0" w:lineRule="atLeast"/>
              <w:rPr>
                <w:rFonts w:ascii="ＭＳ Ｐ明朝" w:eastAsia="ＭＳ Ｐ明朝" w:hAnsi="ＭＳ Ｐ明朝" w:cs="Times New Roman"/>
                <w:color w:val="000000" w:themeColor="text1"/>
                <w:spacing w:val="16"/>
                <w:sz w:val="17"/>
                <w:szCs w:val="17"/>
              </w:rPr>
            </w:pPr>
            <w:r w:rsidRPr="00DF282C">
              <w:rPr>
                <w:rFonts w:ascii="ＭＳ Ｐ明朝" w:eastAsia="ＭＳ Ｐ明朝" w:hAnsi="ＭＳ Ｐ明朝" w:hint="eastAsia"/>
                <w:sz w:val="17"/>
                <w:szCs w:val="17"/>
              </w:rPr>
              <w:t>さいたま市北区吉野町1-353-4</w:t>
            </w:r>
          </w:p>
        </w:tc>
      </w:tr>
      <w:tr w:rsidR="00D1185B" w:rsidRPr="00564438" w14:paraId="2E2036AD" w14:textId="77777777" w:rsidTr="00293A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F90311C"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9B8B5B9"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5355678A" w14:textId="77777777" w:rsidTr="00293A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E942F2E"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E2A80A"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667B3A1A" w14:textId="77777777" w:rsidTr="00293A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8953973"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C9A993"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p>
        </w:tc>
      </w:tr>
      <w:tr w:rsidR="00D1185B" w:rsidRPr="00564438" w14:paraId="59CEA506" w14:textId="77777777" w:rsidTr="00293A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0D55694" w14:textId="77777777" w:rsidR="00293A38" w:rsidRPr="00293A38" w:rsidRDefault="00293A38"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color w:val="000000"/>
                <w:w w:val="85"/>
                <w:sz w:val="18"/>
              </w:rPr>
              <w:t>ヒューマンサポート幸手</w:t>
            </w:r>
          </w:p>
          <w:p w14:paraId="60F46574" w14:textId="43675EB5" w:rsidR="003636D1" w:rsidRPr="00293A38" w:rsidRDefault="00293A38" w:rsidP="00293A38">
            <w:pPr>
              <w:pStyle w:val="ac"/>
              <w:wordWrap/>
              <w:snapToGrid w:val="0"/>
              <w:spacing w:line="240" w:lineRule="atLeast"/>
              <w:rPr>
                <w:rFonts w:ascii="ＭＳ Ｐ明朝" w:eastAsia="ＭＳ Ｐ明朝" w:hAnsi="ＭＳ Ｐ明朝" w:cs="ＪＳゴシック"/>
                <w:w w:val="85"/>
              </w:rPr>
            </w:pPr>
            <w:r w:rsidRPr="00293A38">
              <w:rPr>
                <w:rFonts w:ascii="ＭＳ Ｐ明朝" w:eastAsia="ＭＳ Ｐ明朝" w:hAnsi="ＭＳ Ｐ明朝" w:cs="ＪＳゴシック" w:hint="eastAsia"/>
                <w:w w:val="85"/>
                <w:sz w:val="18"/>
              </w:rPr>
              <w:t>ヒューマンサポート春日部</w:t>
            </w:r>
          </w:p>
          <w:p w14:paraId="1AE4FD77" w14:textId="77777777" w:rsidR="003636D1" w:rsidRPr="00293A38" w:rsidRDefault="003636D1" w:rsidP="003636D1">
            <w:pPr>
              <w:pStyle w:val="ac"/>
              <w:wordWrap/>
              <w:snapToGrid w:val="0"/>
              <w:spacing w:line="240" w:lineRule="atLeast"/>
              <w:jc w:val="left"/>
              <w:rPr>
                <w:rFonts w:ascii="ＭＳ Ｐ明朝" w:eastAsia="ＭＳ Ｐ明朝" w:hAnsi="ＭＳ Ｐ明朝" w:cs="ＪＳゴシック"/>
                <w:szCs w:val="20"/>
              </w:rPr>
            </w:pPr>
            <w:r w:rsidRPr="00D85164">
              <w:rPr>
                <w:rFonts w:ascii="ＭＳ Ｐ明朝" w:eastAsia="ＭＳ Ｐ明朝" w:hAnsi="ＭＳ Ｐ明朝" w:cs="ＪＳゴシック" w:hint="eastAsia"/>
                <w:spacing w:val="15"/>
                <w:w w:val="66"/>
                <w:szCs w:val="20"/>
                <w:fitText w:val="1776" w:id="1225467394"/>
              </w:rPr>
              <w:t>ヒューマンサポート春日部中</w:t>
            </w:r>
            <w:r w:rsidRPr="00D85164">
              <w:rPr>
                <w:rFonts w:ascii="ＭＳ Ｐ明朝" w:eastAsia="ＭＳ Ｐ明朝" w:hAnsi="ＭＳ Ｐ明朝" w:cs="ＪＳゴシック" w:hint="eastAsia"/>
                <w:spacing w:val="82"/>
                <w:w w:val="66"/>
                <w:szCs w:val="20"/>
                <w:fitText w:val="1776" w:id="1225467394"/>
              </w:rPr>
              <w:t>央</w:t>
            </w:r>
          </w:p>
          <w:p w14:paraId="0340C72A" w14:textId="77777777" w:rsidR="00293A38" w:rsidRPr="00293A38" w:rsidRDefault="00293A38"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ヒューマンサポート白岡東</w:t>
            </w:r>
          </w:p>
          <w:p w14:paraId="533F4C64" w14:textId="77777777" w:rsidR="00D1185B" w:rsidRDefault="00293A38" w:rsidP="00293A38">
            <w:pPr>
              <w:suppressAutoHyphens/>
              <w:kinsoku w:val="0"/>
              <w:wordWrap w:val="0"/>
              <w:autoSpaceDE w:val="0"/>
              <w:autoSpaceDN w:val="0"/>
              <w:spacing w:line="228" w:lineRule="exact"/>
              <w:jc w:val="left"/>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ヒューマンサポート岩槻</w:t>
            </w:r>
          </w:p>
          <w:p w14:paraId="707F2D8F" w14:textId="523CE227" w:rsidR="00DF282C" w:rsidRPr="00293A38" w:rsidRDefault="00DF282C" w:rsidP="00293A3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293A38">
              <w:rPr>
                <w:rFonts w:ascii="ＭＳ Ｐ明朝" w:eastAsia="ＭＳ Ｐ明朝" w:hAnsi="ＭＳ Ｐ明朝" w:cs="ＪＳゴシック" w:hint="eastAsia"/>
                <w:w w:val="85"/>
                <w:sz w:val="18"/>
              </w:rPr>
              <w:t>ヒューマンサポート</w:t>
            </w:r>
            <w:r>
              <w:rPr>
                <w:rFonts w:ascii="ＭＳ Ｐ明朝" w:eastAsia="ＭＳ Ｐ明朝" w:hAnsi="ＭＳ Ｐ明朝" w:cs="ＪＳゴシック" w:hint="eastAsia"/>
                <w:w w:val="85"/>
                <w:sz w:val="18"/>
              </w:rPr>
              <w:t>東松山</w:t>
            </w:r>
          </w:p>
        </w:tc>
        <w:tc>
          <w:tcPr>
            <w:tcW w:w="2551" w:type="dxa"/>
            <w:tcBorders>
              <w:top w:val="single" w:sz="4" w:space="0" w:color="000000"/>
              <w:left w:val="single" w:sz="4" w:space="0" w:color="000000"/>
              <w:bottom w:val="single" w:sz="4" w:space="0" w:color="000000"/>
              <w:right w:val="single" w:sz="18" w:space="0" w:color="auto"/>
            </w:tcBorders>
          </w:tcPr>
          <w:p w14:paraId="5B87CBD3" w14:textId="77777777" w:rsidR="003636D1" w:rsidRPr="00293A38" w:rsidRDefault="003636D1" w:rsidP="003636D1">
            <w:pPr>
              <w:pStyle w:val="ac"/>
              <w:wordWrap/>
              <w:snapToGrid w:val="0"/>
              <w:spacing w:line="240" w:lineRule="atLeast"/>
              <w:rPr>
                <w:rFonts w:ascii="ＭＳ Ｐ明朝" w:eastAsia="ＭＳ Ｐ明朝" w:hAnsi="ＭＳ Ｐ明朝" w:cs="ＪＳゴシック"/>
                <w:sz w:val="18"/>
              </w:rPr>
            </w:pPr>
            <w:r w:rsidRPr="00293A38">
              <w:rPr>
                <w:rFonts w:ascii="ＭＳ Ｐ明朝" w:eastAsia="ＭＳ Ｐ明朝" w:hAnsi="ＭＳ Ｐ明朝" w:cs="ＪＳゴシック" w:hint="eastAsia"/>
                <w:sz w:val="18"/>
              </w:rPr>
              <w:t>幸手市北1丁目13－20</w:t>
            </w:r>
          </w:p>
          <w:p w14:paraId="03A33C24" w14:textId="77777777" w:rsidR="003636D1" w:rsidRPr="00293A38" w:rsidRDefault="003636D1" w:rsidP="003636D1">
            <w:pPr>
              <w:pStyle w:val="ac"/>
              <w:wordWrap/>
              <w:snapToGrid w:val="0"/>
              <w:spacing w:line="240" w:lineRule="atLeast"/>
              <w:rPr>
                <w:rFonts w:ascii="ＭＳ Ｐ明朝" w:eastAsia="ＭＳ Ｐ明朝" w:hAnsi="ＭＳ Ｐ明朝" w:cs="Times New Roman"/>
                <w:sz w:val="18"/>
              </w:rPr>
            </w:pPr>
            <w:r w:rsidRPr="00293A38">
              <w:rPr>
                <w:rFonts w:ascii="ＭＳ Ｐ明朝" w:eastAsia="ＭＳ Ｐ明朝" w:hAnsi="ＭＳ Ｐ明朝" w:cs="Times New Roman" w:hint="eastAsia"/>
                <w:sz w:val="18"/>
              </w:rPr>
              <w:t>春日部市備後西5丁目1-44</w:t>
            </w:r>
          </w:p>
          <w:p w14:paraId="2846E66E" w14:textId="77777777" w:rsidR="003636D1" w:rsidRPr="00293A38" w:rsidRDefault="003636D1" w:rsidP="003636D1">
            <w:pPr>
              <w:pStyle w:val="ac"/>
              <w:wordWrap/>
              <w:snapToGrid w:val="0"/>
              <w:spacing w:line="240" w:lineRule="atLeast"/>
              <w:rPr>
                <w:rFonts w:ascii="ＭＳ Ｐ明朝" w:eastAsia="ＭＳ Ｐ明朝" w:hAnsi="ＭＳ Ｐ明朝" w:cs="Times New Roman"/>
                <w:sz w:val="18"/>
              </w:rPr>
            </w:pPr>
            <w:r w:rsidRPr="00293A38">
              <w:rPr>
                <w:rFonts w:ascii="ＭＳ Ｐ明朝" w:eastAsia="ＭＳ Ｐ明朝" w:hAnsi="ＭＳ Ｐ明朝" w:cs="Times New Roman" w:hint="eastAsia"/>
                <w:sz w:val="18"/>
              </w:rPr>
              <w:t>春日部市豊町1丁目4-5</w:t>
            </w:r>
          </w:p>
          <w:p w14:paraId="4302CA06" w14:textId="77777777" w:rsidR="003636D1" w:rsidRPr="00293A38" w:rsidRDefault="003636D1" w:rsidP="003636D1">
            <w:pPr>
              <w:pStyle w:val="ac"/>
              <w:wordWrap/>
              <w:snapToGrid w:val="0"/>
              <w:spacing w:line="240" w:lineRule="atLeast"/>
              <w:rPr>
                <w:rFonts w:ascii="ＭＳ Ｐ明朝" w:eastAsia="ＭＳ Ｐ明朝" w:hAnsi="ＭＳ Ｐ明朝" w:cs="Times New Roman"/>
                <w:sz w:val="18"/>
              </w:rPr>
            </w:pPr>
            <w:r w:rsidRPr="00293A38">
              <w:rPr>
                <w:rFonts w:ascii="ＭＳ Ｐ明朝" w:eastAsia="ＭＳ Ｐ明朝" w:hAnsi="ＭＳ Ｐ明朝" w:cs="Times New Roman" w:hint="eastAsia"/>
                <w:sz w:val="18"/>
              </w:rPr>
              <w:t>白岡市白岡1066-1</w:t>
            </w:r>
          </w:p>
          <w:p w14:paraId="04BCDF0B" w14:textId="77777777" w:rsidR="00D1185B" w:rsidRDefault="003636D1" w:rsidP="003636D1">
            <w:pPr>
              <w:suppressAutoHyphens/>
              <w:kinsoku w:val="0"/>
              <w:wordWrap w:val="0"/>
              <w:autoSpaceDE w:val="0"/>
              <w:autoSpaceDN w:val="0"/>
              <w:spacing w:line="228" w:lineRule="exact"/>
              <w:jc w:val="left"/>
              <w:rPr>
                <w:rFonts w:ascii="ＭＳ Ｐ明朝" w:eastAsia="ＭＳ Ｐ明朝" w:hAnsi="ＭＳ Ｐ明朝" w:cs="Times New Roman"/>
                <w:sz w:val="18"/>
              </w:rPr>
            </w:pPr>
            <w:r w:rsidRPr="00293A38">
              <w:rPr>
                <w:rFonts w:ascii="ＭＳ Ｐ明朝" w:eastAsia="ＭＳ Ｐ明朝" w:hAnsi="ＭＳ Ｐ明朝" w:cs="Times New Roman" w:hint="eastAsia"/>
                <w:sz w:val="18"/>
              </w:rPr>
              <w:t>さいたま市岩槻区上野6-3-10</w:t>
            </w:r>
          </w:p>
          <w:p w14:paraId="5A03AB47" w14:textId="0F2BF58B" w:rsidR="00DF282C" w:rsidRPr="00293A38" w:rsidRDefault="00DF282C" w:rsidP="003636D1">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rPr>
            </w:pPr>
            <w:r>
              <w:rPr>
                <w:rFonts w:ascii="ＭＳ Ｐ明朝" w:eastAsia="ＭＳ Ｐ明朝" w:hAnsi="ＭＳ Ｐ明朝" w:cs="Times New Roman" w:hint="eastAsia"/>
                <w:sz w:val="18"/>
              </w:rPr>
              <w:t>東松山市</w:t>
            </w:r>
            <w:r w:rsidR="00063B95">
              <w:rPr>
                <w:rFonts w:ascii="ＭＳ Ｐ明朝" w:eastAsia="ＭＳ Ｐ明朝" w:hAnsi="ＭＳ Ｐ明朝" w:cs="Times New Roman" w:hint="eastAsia"/>
                <w:sz w:val="18"/>
              </w:rPr>
              <w:t>下野本1466-1</w:t>
            </w:r>
          </w:p>
        </w:tc>
      </w:tr>
      <w:tr w:rsidR="00D1185B" w:rsidRPr="00564438" w14:paraId="1414AC16" w14:textId="77777777" w:rsidTr="00293A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1833482"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82055E"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r>
      <w:tr w:rsidR="00D1185B" w:rsidRPr="00564438" w14:paraId="6CDE4301" w14:textId="77777777" w:rsidTr="00293A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6463D86A"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5724C19" w14:textId="77777777" w:rsidR="00D1185B" w:rsidRPr="00293A38"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293A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293A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293A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293A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293A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293A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293A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293A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293A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3636D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vAlign w:val="center"/>
          </w:tcPr>
          <w:p w14:paraId="15740B4A" w14:textId="77777777" w:rsidR="00293A38" w:rsidRPr="00293A38" w:rsidRDefault="00293A38" w:rsidP="00293A38">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color w:val="000000"/>
                <w:w w:val="85"/>
                <w:sz w:val="18"/>
              </w:rPr>
              <w:t>ヒューマンサポート幸手</w:t>
            </w:r>
          </w:p>
          <w:p w14:paraId="0E7B06C5" w14:textId="1FE1DD97" w:rsidR="00D1185B" w:rsidRPr="00564438" w:rsidRDefault="00293A38" w:rsidP="00293A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293A38">
              <w:rPr>
                <w:rFonts w:ascii="ＭＳ Ｐ明朝" w:eastAsia="ＭＳ Ｐ明朝" w:hAnsi="ＭＳ Ｐ明朝" w:cs="ＪＳゴシック" w:hint="eastAsia"/>
                <w:w w:val="85"/>
                <w:sz w:val="18"/>
              </w:rPr>
              <w:t>ヒューマンサポート春日部</w:t>
            </w:r>
          </w:p>
        </w:tc>
        <w:tc>
          <w:tcPr>
            <w:tcW w:w="2551" w:type="dxa"/>
            <w:tcBorders>
              <w:top w:val="single" w:sz="12" w:space="0" w:color="000000"/>
              <w:left w:val="single" w:sz="4" w:space="0" w:color="000000"/>
              <w:bottom w:val="single" w:sz="12" w:space="0" w:color="000000"/>
              <w:right w:val="single" w:sz="18" w:space="0" w:color="auto"/>
            </w:tcBorders>
            <w:vAlign w:val="center"/>
          </w:tcPr>
          <w:p w14:paraId="36C6B6CF" w14:textId="77777777" w:rsidR="003636D1" w:rsidRPr="00293A38" w:rsidRDefault="003636D1" w:rsidP="00293A38">
            <w:pPr>
              <w:pStyle w:val="ac"/>
              <w:wordWrap/>
              <w:snapToGrid w:val="0"/>
              <w:spacing w:line="240" w:lineRule="atLeast"/>
              <w:rPr>
                <w:rFonts w:ascii="ＭＳ Ｐ明朝" w:eastAsia="ＭＳ Ｐ明朝" w:hAnsi="ＭＳ Ｐ明朝" w:cs="ＪＳゴシック"/>
                <w:sz w:val="18"/>
              </w:rPr>
            </w:pPr>
            <w:r w:rsidRPr="00293A38">
              <w:rPr>
                <w:rFonts w:ascii="ＭＳ Ｐ明朝" w:eastAsia="ＭＳ Ｐ明朝" w:hAnsi="ＭＳ Ｐ明朝" w:cs="ＪＳゴシック" w:hint="eastAsia"/>
                <w:sz w:val="18"/>
              </w:rPr>
              <w:t>幸手市北1丁目13－20</w:t>
            </w:r>
          </w:p>
          <w:p w14:paraId="20BF6E16" w14:textId="005FE1D8" w:rsidR="00D1185B" w:rsidRPr="00293A38" w:rsidRDefault="003636D1" w:rsidP="00293A38">
            <w:pPr>
              <w:suppressAutoHyphens/>
              <w:kinsoku w:val="0"/>
              <w:wordWrap w:val="0"/>
              <w:autoSpaceDE w:val="0"/>
              <w:autoSpaceDN w:val="0"/>
              <w:spacing w:line="228" w:lineRule="exact"/>
              <w:rPr>
                <w:rFonts w:asciiTheme="minorEastAsia" w:hAnsiTheme="minorEastAsia" w:cs="Times New Roman"/>
                <w:color w:val="000000" w:themeColor="text1"/>
                <w:spacing w:val="16"/>
                <w:sz w:val="18"/>
              </w:rPr>
            </w:pPr>
            <w:r w:rsidRPr="00293A38">
              <w:rPr>
                <w:rFonts w:ascii="ＭＳ Ｐ明朝" w:eastAsia="ＭＳ Ｐ明朝" w:hAnsi="ＭＳ Ｐ明朝" w:cs="Times New Roman" w:hint="eastAsia"/>
                <w:sz w:val="18"/>
              </w:rPr>
              <w:t>春日部市備後西5丁目1-44</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DF282C">
        <w:trPr>
          <w:trHeight w:val="113"/>
        </w:trPr>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D5F6496" w14:textId="72B8E29C" w:rsidR="00D1185B" w:rsidRPr="00DF282C" w:rsidRDefault="00DF282C" w:rsidP="003636D1">
            <w:pPr>
              <w:pStyle w:val="ac"/>
              <w:wordWrap/>
              <w:snapToGrid w:val="0"/>
              <w:spacing w:line="240" w:lineRule="atLeast"/>
              <w:rPr>
                <w:rFonts w:ascii="ＭＳ Ｐ明朝" w:eastAsia="ＭＳ Ｐ明朝" w:hAnsi="ＭＳ Ｐ明朝" w:cs="ＪＳゴシック"/>
                <w:w w:val="90"/>
                <w:sz w:val="18"/>
              </w:rPr>
            </w:pPr>
            <w:r w:rsidRPr="00293A38">
              <w:rPr>
                <w:rFonts w:ascii="ＭＳ Ｐ明朝" w:eastAsia="ＭＳ Ｐ明朝" w:hAnsi="ＭＳ Ｐ明朝" w:cs="ＪＳゴシック" w:hint="eastAsia"/>
                <w:color w:val="000000"/>
                <w:w w:val="85"/>
                <w:sz w:val="18"/>
              </w:rPr>
              <w:t>ヒューマンサポート幸手</w:t>
            </w:r>
          </w:p>
        </w:tc>
        <w:tc>
          <w:tcPr>
            <w:tcW w:w="2551" w:type="dxa"/>
            <w:tcBorders>
              <w:top w:val="single" w:sz="4" w:space="0" w:color="000000"/>
              <w:left w:val="single" w:sz="4" w:space="0" w:color="000000"/>
              <w:bottom w:val="single" w:sz="4" w:space="0" w:color="000000"/>
              <w:right w:val="single" w:sz="18" w:space="0" w:color="auto"/>
            </w:tcBorders>
          </w:tcPr>
          <w:p w14:paraId="7FA2B358" w14:textId="39DA60F3" w:rsidR="00D1185B" w:rsidRPr="00DF282C" w:rsidRDefault="003636D1" w:rsidP="00DF282C">
            <w:pPr>
              <w:pStyle w:val="ac"/>
              <w:wordWrap/>
              <w:snapToGrid w:val="0"/>
              <w:spacing w:line="240" w:lineRule="atLeast"/>
              <w:rPr>
                <w:rFonts w:ascii="ＭＳ Ｐ明朝" w:eastAsia="ＭＳ Ｐ明朝" w:hAnsi="ＭＳ Ｐ明朝" w:cs="ＪＳゴシック"/>
                <w:sz w:val="18"/>
              </w:rPr>
            </w:pPr>
            <w:r w:rsidRPr="00DF282C">
              <w:rPr>
                <w:rFonts w:ascii="ＭＳ Ｐ明朝" w:eastAsia="ＭＳ Ｐ明朝" w:hAnsi="ＭＳ Ｐ明朝" w:cs="ＪＳゴシック" w:hint="eastAsia"/>
                <w:sz w:val="18"/>
              </w:rPr>
              <w:t>幸手市北1丁目13－20</w:t>
            </w:r>
          </w:p>
        </w:tc>
      </w:tr>
      <w:tr w:rsidR="00D1185B" w:rsidRPr="00564438" w14:paraId="3A580E51" w14:textId="77777777" w:rsidTr="00293A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293A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293A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293A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F282C" w:rsidRPr="00564438" w14:paraId="33E50C0C" w14:textId="77777777" w:rsidTr="00DF282C">
        <w:tc>
          <w:tcPr>
            <w:tcW w:w="124" w:type="dxa"/>
            <w:vMerge/>
            <w:tcBorders>
              <w:top w:val="nil"/>
              <w:left w:val="single" w:sz="18" w:space="0" w:color="auto"/>
              <w:right w:val="single" w:sz="4" w:space="0" w:color="000000"/>
            </w:tcBorders>
          </w:tcPr>
          <w:p w14:paraId="63544016" w14:textId="77777777" w:rsidR="00DF282C" w:rsidRPr="00564438" w:rsidRDefault="00DF282C"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F282C" w:rsidRPr="00564438" w:rsidRDefault="00DF28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F282C" w:rsidRPr="00564438" w:rsidRDefault="00DF28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F282C" w:rsidRPr="00564438" w:rsidRDefault="00DF28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016B919"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color w:val="000000"/>
                <w:w w:val="85"/>
                <w:sz w:val="18"/>
              </w:rPr>
              <w:t>ヒューマンサポート幸手</w:t>
            </w:r>
          </w:p>
          <w:p w14:paraId="32C7E66C"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ヒューマンサポート春日部</w:t>
            </w:r>
          </w:p>
          <w:p w14:paraId="39DF9E1E"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ヒューマンサポート深谷</w:t>
            </w:r>
          </w:p>
          <w:p w14:paraId="52C1B96B"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ヒューマンサポート上里</w:t>
            </w:r>
          </w:p>
          <w:p w14:paraId="6CF31383"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ヒューマンサポート草加</w:t>
            </w:r>
          </w:p>
          <w:p w14:paraId="44407A08"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ヒューマンサポート白岡東</w:t>
            </w:r>
          </w:p>
          <w:p w14:paraId="78965EE4" w14:textId="77777777" w:rsidR="00DF282C" w:rsidRPr="00293A38" w:rsidRDefault="00DF282C" w:rsidP="005229FB">
            <w:pPr>
              <w:pStyle w:val="ac"/>
              <w:wordWrap/>
              <w:snapToGrid w:val="0"/>
              <w:spacing w:line="240" w:lineRule="auto"/>
              <w:rPr>
                <w:rFonts w:ascii="ＭＳ Ｐ明朝" w:eastAsia="ＭＳ Ｐ明朝" w:hAnsi="ＭＳ Ｐ明朝" w:cs="ＪＳゴシック"/>
                <w:w w:val="85"/>
                <w:sz w:val="14"/>
              </w:rPr>
            </w:pPr>
            <w:r w:rsidRPr="00293A38">
              <w:rPr>
                <w:rFonts w:ascii="ＭＳ Ｐ明朝" w:eastAsia="ＭＳ Ｐ明朝" w:hAnsi="ＭＳ Ｐ明朝" w:cs="ＪＳゴシック" w:hint="eastAsia"/>
                <w:w w:val="85"/>
                <w:sz w:val="18"/>
              </w:rPr>
              <w:t>ヒューマンサポート岩槻</w:t>
            </w:r>
          </w:p>
          <w:p w14:paraId="3BC356CD" w14:textId="77777777" w:rsidR="00DF282C" w:rsidRPr="00293A38" w:rsidRDefault="00DF282C" w:rsidP="00F34E98">
            <w:pPr>
              <w:pStyle w:val="ac"/>
              <w:wordWrap/>
              <w:snapToGrid w:val="0"/>
              <w:spacing w:line="240" w:lineRule="auto"/>
              <w:jc w:val="distribute"/>
              <w:rPr>
                <w:rFonts w:ascii="ＭＳ Ｐ明朝" w:eastAsia="ＭＳ Ｐ明朝" w:hAnsi="ＭＳ Ｐ明朝" w:cs="ＪＳゴシック"/>
                <w:w w:val="85"/>
                <w:sz w:val="14"/>
              </w:rPr>
            </w:pPr>
            <w:r w:rsidRPr="00DF282C">
              <w:rPr>
                <w:rFonts w:ascii="ＭＳ Ｐ明朝" w:eastAsia="ＭＳ Ｐ明朝" w:hAnsi="ＭＳ Ｐ明朝" w:cs="ＪＳゴシック" w:hint="eastAsia"/>
                <w:sz w:val="14"/>
              </w:rPr>
              <w:t>ヒューマンサポート</w:t>
            </w:r>
            <w:r w:rsidRPr="00293A38">
              <w:rPr>
                <w:rFonts w:ascii="ＭＳ Ｐ明朝" w:eastAsia="ＭＳ Ｐ明朝" w:hAnsi="ＭＳ Ｐ明朝" w:cs="ＪＳゴシック" w:hint="eastAsia"/>
                <w:sz w:val="14"/>
              </w:rPr>
              <w:t>川口赤井</w:t>
            </w:r>
          </w:p>
          <w:p w14:paraId="56F1FAC5" w14:textId="4FE5C79F" w:rsidR="00DF282C" w:rsidRPr="00564438" w:rsidRDefault="00DF28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93A38">
              <w:rPr>
                <w:rFonts w:ascii="ＭＳ Ｐ明朝" w:eastAsia="ＭＳ Ｐ明朝" w:hAnsi="ＭＳ Ｐ明朝" w:cs="ＪＳゴシック" w:hint="eastAsia"/>
                <w:w w:val="85"/>
                <w:sz w:val="18"/>
              </w:rPr>
              <w:t>ヒューマンサポート宮原</w:t>
            </w:r>
          </w:p>
        </w:tc>
        <w:tc>
          <w:tcPr>
            <w:tcW w:w="2551" w:type="dxa"/>
            <w:tcBorders>
              <w:top w:val="single" w:sz="4" w:space="0" w:color="000000"/>
              <w:left w:val="single" w:sz="4" w:space="0" w:color="000000"/>
              <w:bottom w:val="single" w:sz="4" w:space="0" w:color="000000"/>
              <w:right w:val="single" w:sz="18" w:space="0" w:color="auto"/>
            </w:tcBorders>
            <w:vAlign w:val="center"/>
          </w:tcPr>
          <w:p w14:paraId="3FD8305F" w14:textId="77777777" w:rsidR="00DF282C" w:rsidRPr="00DF282C" w:rsidRDefault="00DF282C" w:rsidP="00DF282C">
            <w:pPr>
              <w:pStyle w:val="ac"/>
              <w:wordWrap/>
              <w:snapToGrid w:val="0"/>
              <w:spacing w:line="0" w:lineRule="atLeast"/>
              <w:rPr>
                <w:rFonts w:ascii="ＭＳ Ｐ明朝" w:eastAsia="ＭＳ Ｐ明朝" w:hAnsi="ＭＳ Ｐ明朝" w:cs="ＪＳゴシック"/>
                <w:sz w:val="17"/>
                <w:szCs w:val="17"/>
              </w:rPr>
            </w:pPr>
            <w:r w:rsidRPr="00DF282C">
              <w:rPr>
                <w:rFonts w:ascii="ＭＳ Ｐ明朝" w:eastAsia="ＭＳ Ｐ明朝" w:hAnsi="ＭＳ Ｐ明朝" w:cs="ＪＳゴシック" w:hint="eastAsia"/>
                <w:sz w:val="17"/>
                <w:szCs w:val="17"/>
              </w:rPr>
              <w:t>幸手市北1丁目13－20</w:t>
            </w:r>
          </w:p>
          <w:p w14:paraId="63C475A4" w14:textId="77777777" w:rsidR="00DF282C" w:rsidRPr="00DF282C" w:rsidRDefault="00DF282C" w:rsidP="00DF282C">
            <w:pPr>
              <w:pStyle w:val="ac"/>
              <w:wordWrap/>
              <w:snapToGrid w:val="0"/>
              <w:spacing w:line="0" w:lineRule="atLeast"/>
              <w:rPr>
                <w:rFonts w:ascii="ＭＳ Ｐ明朝" w:eastAsia="ＭＳ Ｐ明朝" w:hAnsi="ＭＳ Ｐ明朝" w:cs="Times New Roman"/>
                <w:sz w:val="17"/>
                <w:szCs w:val="17"/>
              </w:rPr>
            </w:pPr>
            <w:r w:rsidRPr="00DF282C">
              <w:rPr>
                <w:rFonts w:ascii="ＭＳ Ｐ明朝" w:eastAsia="ＭＳ Ｐ明朝" w:hAnsi="ＭＳ Ｐ明朝" w:cs="Times New Roman" w:hint="eastAsia"/>
                <w:sz w:val="17"/>
                <w:szCs w:val="17"/>
              </w:rPr>
              <w:t>春日部市備後西5丁目1-44</w:t>
            </w:r>
          </w:p>
          <w:p w14:paraId="02E1F936" w14:textId="77777777" w:rsidR="00DF282C" w:rsidRPr="00DF282C" w:rsidRDefault="00DF282C" w:rsidP="00DF282C">
            <w:pPr>
              <w:pStyle w:val="ac"/>
              <w:wordWrap/>
              <w:snapToGrid w:val="0"/>
              <w:spacing w:line="0" w:lineRule="atLeast"/>
              <w:rPr>
                <w:rFonts w:ascii="ＭＳ Ｐ明朝" w:eastAsia="ＭＳ Ｐ明朝" w:hAnsi="ＭＳ Ｐ明朝" w:cs="Times New Roman"/>
                <w:sz w:val="17"/>
                <w:szCs w:val="17"/>
              </w:rPr>
            </w:pPr>
            <w:r w:rsidRPr="00DF282C">
              <w:rPr>
                <w:rFonts w:ascii="ＭＳ Ｐ明朝" w:eastAsia="ＭＳ Ｐ明朝" w:hAnsi="ＭＳ Ｐ明朝" w:cs="Times New Roman" w:hint="eastAsia"/>
                <w:sz w:val="17"/>
                <w:szCs w:val="17"/>
              </w:rPr>
              <w:t>深谷市稲荷町1-10-28</w:t>
            </w:r>
          </w:p>
          <w:p w14:paraId="32223DEC" w14:textId="77777777" w:rsidR="00DF282C" w:rsidRPr="00DF282C" w:rsidRDefault="00DF282C"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児玉郡上里七本木3518-1</w:t>
            </w:r>
          </w:p>
          <w:p w14:paraId="66AE4E24" w14:textId="77777777" w:rsidR="00DF282C" w:rsidRPr="00DF282C" w:rsidRDefault="00DF282C"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草加市原町2-4-3</w:t>
            </w:r>
          </w:p>
          <w:p w14:paraId="47F8AFE4" w14:textId="77777777" w:rsidR="00DF282C" w:rsidRPr="00DF282C" w:rsidRDefault="00DF282C"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白岡市白岡東12-4</w:t>
            </w:r>
          </w:p>
          <w:p w14:paraId="2A809E7D" w14:textId="77777777" w:rsidR="00DF282C" w:rsidRPr="00DF282C" w:rsidRDefault="00DF282C"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さいたま市岩槻区上野6-3-10</w:t>
            </w:r>
          </w:p>
          <w:p w14:paraId="234CE107" w14:textId="77777777" w:rsidR="00DF282C" w:rsidRPr="00DF282C" w:rsidRDefault="00DF282C" w:rsidP="00DF282C">
            <w:pPr>
              <w:pStyle w:val="ac"/>
              <w:wordWrap/>
              <w:snapToGrid w:val="0"/>
              <w:spacing w:line="0" w:lineRule="atLeast"/>
              <w:rPr>
                <w:rFonts w:ascii="ＭＳ Ｐ明朝" w:eastAsia="ＭＳ Ｐ明朝" w:hAnsi="ＭＳ Ｐ明朝"/>
                <w:sz w:val="17"/>
                <w:szCs w:val="17"/>
              </w:rPr>
            </w:pPr>
            <w:r w:rsidRPr="00DF282C">
              <w:rPr>
                <w:rFonts w:ascii="ＭＳ Ｐ明朝" w:eastAsia="ＭＳ Ｐ明朝" w:hAnsi="ＭＳ Ｐ明朝" w:hint="eastAsia"/>
                <w:sz w:val="17"/>
                <w:szCs w:val="17"/>
              </w:rPr>
              <w:t>川口市赤井590-1</w:t>
            </w:r>
          </w:p>
          <w:p w14:paraId="1C2E3647" w14:textId="5761852F" w:rsidR="00DF282C" w:rsidRPr="00564438" w:rsidRDefault="00DF282C" w:rsidP="00DF282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F282C">
              <w:rPr>
                <w:rFonts w:ascii="ＭＳ Ｐ明朝" w:eastAsia="ＭＳ Ｐ明朝" w:hAnsi="ＭＳ Ｐ明朝" w:hint="eastAsia"/>
                <w:sz w:val="17"/>
                <w:szCs w:val="17"/>
              </w:rPr>
              <w:t>さいたま市北区吉野町1-353-4</w:t>
            </w:r>
          </w:p>
        </w:tc>
      </w:tr>
      <w:tr w:rsidR="00D1185B" w:rsidRPr="00564438" w14:paraId="1C26C710" w14:textId="77777777" w:rsidTr="00293A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293A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293A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3B95" w:rsidRPr="00564438" w14:paraId="339FFDA0" w14:textId="77777777" w:rsidTr="00063B95">
        <w:tc>
          <w:tcPr>
            <w:tcW w:w="124" w:type="dxa"/>
            <w:vMerge/>
            <w:tcBorders>
              <w:top w:val="nil"/>
              <w:left w:val="single" w:sz="18" w:space="0" w:color="auto"/>
              <w:right w:val="single" w:sz="4" w:space="0" w:color="000000"/>
            </w:tcBorders>
          </w:tcPr>
          <w:p w14:paraId="782F2CA0" w14:textId="77777777" w:rsidR="00063B95" w:rsidRPr="00564438" w:rsidRDefault="00063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063B95" w:rsidRPr="00564438" w:rsidRDefault="00063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063B95" w:rsidRPr="00564438" w:rsidRDefault="00063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あり</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あり</w:t>
            </w:r>
            <w:r w:rsidRPr="003636D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063B95" w:rsidRPr="00564438" w:rsidRDefault="00063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A0E7398" w14:textId="77777777" w:rsidR="00063B95" w:rsidRPr="00293A38" w:rsidRDefault="00063B95"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color w:val="000000"/>
                <w:w w:val="85"/>
                <w:sz w:val="18"/>
              </w:rPr>
              <w:t>ヒューマンサポート幸手</w:t>
            </w:r>
          </w:p>
          <w:p w14:paraId="07755A20" w14:textId="77777777" w:rsidR="00063B95" w:rsidRPr="00293A38" w:rsidRDefault="00063B95" w:rsidP="005229FB">
            <w:pPr>
              <w:pStyle w:val="ac"/>
              <w:wordWrap/>
              <w:snapToGrid w:val="0"/>
              <w:spacing w:line="240" w:lineRule="atLeast"/>
              <w:rPr>
                <w:rFonts w:ascii="ＭＳ Ｐ明朝" w:eastAsia="ＭＳ Ｐ明朝" w:hAnsi="ＭＳ Ｐ明朝" w:cs="ＪＳゴシック"/>
                <w:w w:val="85"/>
              </w:rPr>
            </w:pPr>
            <w:r w:rsidRPr="00293A38">
              <w:rPr>
                <w:rFonts w:ascii="ＭＳ Ｐ明朝" w:eastAsia="ＭＳ Ｐ明朝" w:hAnsi="ＭＳ Ｐ明朝" w:cs="ＪＳゴシック" w:hint="eastAsia"/>
                <w:w w:val="85"/>
                <w:sz w:val="18"/>
              </w:rPr>
              <w:t>ヒューマンサポート春日部</w:t>
            </w:r>
          </w:p>
          <w:p w14:paraId="3C0F312D" w14:textId="77777777" w:rsidR="00063B95" w:rsidRPr="00293A38" w:rsidRDefault="00063B95" w:rsidP="005229FB">
            <w:pPr>
              <w:pStyle w:val="ac"/>
              <w:wordWrap/>
              <w:snapToGrid w:val="0"/>
              <w:spacing w:line="240" w:lineRule="atLeast"/>
              <w:jc w:val="left"/>
              <w:rPr>
                <w:rFonts w:ascii="ＭＳ Ｐ明朝" w:eastAsia="ＭＳ Ｐ明朝" w:hAnsi="ＭＳ Ｐ明朝" w:cs="ＪＳゴシック"/>
                <w:szCs w:val="20"/>
              </w:rPr>
            </w:pPr>
            <w:r w:rsidRPr="00D85164">
              <w:rPr>
                <w:rFonts w:ascii="ＭＳ Ｐ明朝" w:eastAsia="ＭＳ Ｐ明朝" w:hAnsi="ＭＳ Ｐ明朝" w:cs="ＪＳゴシック" w:hint="eastAsia"/>
                <w:spacing w:val="15"/>
                <w:w w:val="66"/>
                <w:szCs w:val="20"/>
                <w:fitText w:val="1776" w:id="1225467394"/>
              </w:rPr>
              <w:t>ヒューマンサポート春日部中</w:t>
            </w:r>
            <w:r w:rsidRPr="00D85164">
              <w:rPr>
                <w:rFonts w:ascii="ＭＳ Ｐ明朝" w:eastAsia="ＭＳ Ｐ明朝" w:hAnsi="ＭＳ Ｐ明朝" w:cs="ＪＳゴシック" w:hint="eastAsia"/>
                <w:spacing w:val="82"/>
                <w:w w:val="66"/>
                <w:szCs w:val="20"/>
                <w:fitText w:val="1776" w:id="1225467394"/>
              </w:rPr>
              <w:t>央</w:t>
            </w:r>
          </w:p>
          <w:p w14:paraId="2DDE63FD" w14:textId="77777777" w:rsidR="00063B95" w:rsidRPr="00293A38" w:rsidRDefault="00063B95" w:rsidP="005229FB">
            <w:pPr>
              <w:pStyle w:val="ac"/>
              <w:wordWrap/>
              <w:snapToGrid w:val="0"/>
              <w:spacing w:line="240" w:lineRule="auto"/>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ヒューマンサポート白岡東</w:t>
            </w:r>
          </w:p>
          <w:p w14:paraId="47AEB62E" w14:textId="77777777" w:rsidR="00063B95" w:rsidRDefault="00063B95" w:rsidP="005229FB">
            <w:pPr>
              <w:suppressAutoHyphens/>
              <w:kinsoku w:val="0"/>
              <w:wordWrap w:val="0"/>
              <w:autoSpaceDE w:val="0"/>
              <w:autoSpaceDN w:val="0"/>
              <w:spacing w:line="228" w:lineRule="exact"/>
              <w:jc w:val="left"/>
              <w:rPr>
                <w:rFonts w:ascii="ＭＳ Ｐ明朝" w:eastAsia="ＭＳ Ｐ明朝" w:hAnsi="ＭＳ Ｐ明朝" w:cs="ＪＳゴシック"/>
                <w:w w:val="85"/>
                <w:sz w:val="18"/>
              </w:rPr>
            </w:pPr>
            <w:r w:rsidRPr="00293A38">
              <w:rPr>
                <w:rFonts w:ascii="ＭＳ Ｐ明朝" w:eastAsia="ＭＳ Ｐ明朝" w:hAnsi="ＭＳ Ｐ明朝" w:cs="ＪＳゴシック" w:hint="eastAsia"/>
                <w:w w:val="85"/>
                <w:sz w:val="18"/>
              </w:rPr>
              <w:t>ヒューマンサポート岩槻</w:t>
            </w:r>
          </w:p>
          <w:p w14:paraId="680BC6D3" w14:textId="148FD150" w:rsidR="00063B95" w:rsidRPr="00564438" w:rsidRDefault="00063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93A38">
              <w:rPr>
                <w:rFonts w:ascii="ＭＳ Ｐ明朝" w:eastAsia="ＭＳ Ｐ明朝" w:hAnsi="ＭＳ Ｐ明朝" w:cs="ＪＳゴシック" w:hint="eastAsia"/>
                <w:w w:val="85"/>
                <w:sz w:val="18"/>
              </w:rPr>
              <w:t>ヒューマンサポート</w:t>
            </w:r>
            <w:r>
              <w:rPr>
                <w:rFonts w:ascii="ＭＳ Ｐ明朝" w:eastAsia="ＭＳ Ｐ明朝" w:hAnsi="ＭＳ Ｐ明朝" w:cs="ＪＳゴシック" w:hint="eastAsia"/>
                <w:w w:val="85"/>
                <w:sz w:val="18"/>
              </w:rPr>
              <w:t>東松山</w:t>
            </w:r>
          </w:p>
        </w:tc>
        <w:tc>
          <w:tcPr>
            <w:tcW w:w="2551" w:type="dxa"/>
            <w:tcBorders>
              <w:top w:val="single" w:sz="4" w:space="0" w:color="000000"/>
              <w:left w:val="single" w:sz="4" w:space="0" w:color="000000"/>
              <w:bottom w:val="single" w:sz="4" w:space="0" w:color="000000"/>
              <w:right w:val="single" w:sz="18" w:space="0" w:color="auto"/>
            </w:tcBorders>
            <w:vAlign w:val="center"/>
          </w:tcPr>
          <w:p w14:paraId="12F85B43" w14:textId="77777777" w:rsidR="00063B95" w:rsidRPr="00063B95" w:rsidRDefault="00063B95" w:rsidP="00063B95">
            <w:pPr>
              <w:pStyle w:val="ac"/>
              <w:wordWrap/>
              <w:snapToGrid w:val="0"/>
              <w:spacing w:line="240" w:lineRule="atLeast"/>
              <w:rPr>
                <w:rFonts w:ascii="ＭＳ Ｐ明朝" w:eastAsia="ＭＳ Ｐ明朝" w:hAnsi="ＭＳ Ｐ明朝" w:cs="ＪＳゴシック"/>
                <w:sz w:val="18"/>
                <w:szCs w:val="18"/>
              </w:rPr>
            </w:pPr>
            <w:r w:rsidRPr="00063B95">
              <w:rPr>
                <w:rFonts w:ascii="ＭＳ Ｐ明朝" w:eastAsia="ＭＳ Ｐ明朝" w:hAnsi="ＭＳ Ｐ明朝" w:cs="ＪＳゴシック" w:hint="eastAsia"/>
                <w:sz w:val="18"/>
                <w:szCs w:val="18"/>
              </w:rPr>
              <w:t>幸手市北1丁目13－20</w:t>
            </w:r>
          </w:p>
          <w:p w14:paraId="5CD1DB6D" w14:textId="77777777" w:rsidR="00063B95" w:rsidRPr="00063B95" w:rsidRDefault="00063B95" w:rsidP="00063B95">
            <w:pPr>
              <w:pStyle w:val="ac"/>
              <w:wordWrap/>
              <w:snapToGrid w:val="0"/>
              <w:spacing w:line="240" w:lineRule="atLeast"/>
              <w:rPr>
                <w:rFonts w:ascii="ＭＳ Ｐ明朝" w:eastAsia="ＭＳ Ｐ明朝" w:hAnsi="ＭＳ Ｐ明朝" w:cs="Times New Roman"/>
                <w:sz w:val="18"/>
                <w:szCs w:val="18"/>
              </w:rPr>
            </w:pPr>
            <w:r w:rsidRPr="00063B95">
              <w:rPr>
                <w:rFonts w:ascii="ＭＳ Ｐ明朝" w:eastAsia="ＭＳ Ｐ明朝" w:hAnsi="ＭＳ Ｐ明朝" w:cs="Times New Roman" w:hint="eastAsia"/>
                <w:sz w:val="18"/>
                <w:szCs w:val="18"/>
              </w:rPr>
              <w:t>春日部市備後西5丁目1-44</w:t>
            </w:r>
          </w:p>
          <w:p w14:paraId="79DBC660" w14:textId="77777777" w:rsidR="00063B95" w:rsidRPr="00063B95" w:rsidRDefault="00063B95" w:rsidP="00063B95">
            <w:pPr>
              <w:pStyle w:val="ac"/>
              <w:wordWrap/>
              <w:snapToGrid w:val="0"/>
              <w:spacing w:line="240" w:lineRule="atLeast"/>
              <w:rPr>
                <w:rFonts w:ascii="ＭＳ Ｐ明朝" w:eastAsia="ＭＳ Ｐ明朝" w:hAnsi="ＭＳ Ｐ明朝" w:cs="Times New Roman"/>
                <w:sz w:val="18"/>
                <w:szCs w:val="18"/>
              </w:rPr>
            </w:pPr>
            <w:r w:rsidRPr="00063B95">
              <w:rPr>
                <w:rFonts w:ascii="ＭＳ Ｐ明朝" w:eastAsia="ＭＳ Ｐ明朝" w:hAnsi="ＭＳ Ｐ明朝" w:cs="Times New Roman" w:hint="eastAsia"/>
                <w:sz w:val="18"/>
                <w:szCs w:val="18"/>
              </w:rPr>
              <w:t>春日部市豊町1丁目4-5</w:t>
            </w:r>
          </w:p>
          <w:p w14:paraId="7F5652A6" w14:textId="77777777" w:rsidR="00063B95" w:rsidRPr="00063B95" w:rsidRDefault="00063B95" w:rsidP="00063B95">
            <w:pPr>
              <w:pStyle w:val="ac"/>
              <w:wordWrap/>
              <w:snapToGrid w:val="0"/>
              <w:spacing w:line="240" w:lineRule="atLeast"/>
              <w:rPr>
                <w:rFonts w:ascii="ＭＳ Ｐ明朝" w:eastAsia="ＭＳ Ｐ明朝" w:hAnsi="ＭＳ Ｐ明朝" w:cs="Times New Roman"/>
                <w:sz w:val="18"/>
                <w:szCs w:val="18"/>
              </w:rPr>
            </w:pPr>
            <w:r w:rsidRPr="00063B95">
              <w:rPr>
                <w:rFonts w:ascii="ＭＳ Ｐ明朝" w:eastAsia="ＭＳ Ｐ明朝" w:hAnsi="ＭＳ Ｐ明朝" w:cs="Times New Roman" w:hint="eastAsia"/>
                <w:sz w:val="18"/>
                <w:szCs w:val="18"/>
              </w:rPr>
              <w:t>白岡市白岡1066-1</w:t>
            </w:r>
          </w:p>
          <w:p w14:paraId="562A6535" w14:textId="77777777" w:rsidR="00063B95" w:rsidRPr="00063B95" w:rsidRDefault="00063B95" w:rsidP="00063B95">
            <w:pPr>
              <w:suppressAutoHyphens/>
              <w:kinsoku w:val="0"/>
              <w:wordWrap w:val="0"/>
              <w:autoSpaceDE w:val="0"/>
              <w:autoSpaceDN w:val="0"/>
              <w:spacing w:line="228" w:lineRule="exact"/>
              <w:rPr>
                <w:rFonts w:ascii="ＭＳ Ｐ明朝" w:eastAsia="ＭＳ Ｐ明朝" w:hAnsi="ＭＳ Ｐ明朝" w:cs="Times New Roman"/>
                <w:sz w:val="18"/>
                <w:szCs w:val="18"/>
              </w:rPr>
            </w:pPr>
            <w:r w:rsidRPr="00063B95">
              <w:rPr>
                <w:rFonts w:ascii="ＭＳ Ｐ明朝" w:eastAsia="ＭＳ Ｐ明朝" w:hAnsi="ＭＳ Ｐ明朝" w:cs="Times New Roman" w:hint="eastAsia"/>
                <w:sz w:val="18"/>
                <w:szCs w:val="18"/>
              </w:rPr>
              <w:t>さいたま市岩槻区上野6-3-10</w:t>
            </w:r>
          </w:p>
          <w:p w14:paraId="26D77B40" w14:textId="33799352" w:rsidR="00063B95" w:rsidRPr="00063B95" w:rsidRDefault="00063B95" w:rsidP="00063B95">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063B95">
              <w:rPr>
                <w:rFonts w:ascii="ＭＳ Ｐ明朝" w:eastAsia="ＭＳ Ｐ明朝" w:hAnsi="ＭＳ Ｐ明朝" w:cs="Times New Roman" w:hint="eastAsia"/>
                <w:sz w:val="18"/>
                <w:szCs w:val="18"/>
              </w:rPr>
              <w:t>東松山市下野本1466-1</w:t>
            </w:r>
          </w:p>
        </w:tc>
      </w:tr>
      <w:tr w:rsidR="00D1185B" w:rsidRPr="00564438" w14:paraId="5A4F3E0D" w14:textId="77777777" w:rsidTr="00293A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293A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293A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293A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293A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293A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3636D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293A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293A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293A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3636D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636D1">
              <w:rPr>
                <w:rFonts w:asciiTheme="minorEastAsia" w:hAnsiTheme="minorEastAsia" w:cs="Times New Roman"/>
                <w:color w:val="000000" w:themeColor="text1"/>
                <w:bdr w:val="single" w:sz="4" w:space="0" w:color="auto"/>
              </w:rPr>
              <w:fldChar w:fldCharType="begin"/>
            </w:r>
            <w:r w:rsidRPr="003636D1">
              <w:rPr>
                <w:rFonts w:asciiTheme="minorEastAsia" w:hAnsiTheme="minorEastAsia" w:cs="Times New Roman"/>
                <w:color w:val="000000" w:themeColor="text1"/>
                <w:bdr w:val="single" w:sz="4" w:space="0" w:color="auto"/>
              </w:rPr>
              <w:instrText>eq \o\ad(</w:instrText>
            </w:r>
            <w:r w:rsidRPr="003636D1">
              <w:rPr>
                <w:rFonts w:asciiTheme="minorEastAsia" w:hAnsiTheme="minorEastAsia" w:hint="eastAsia"/>
                <w:color w:val="000000" w:themeColor="text1"/>
                <w:spacing w:val="-2"/>
                <w:w w:val="80"/>
                <w:bdr w:val="single" w:sz="4" w:space="0" w:color="auto"/>
              </w:rPr>
              <w:instrText>なし</w:instrText>
            </w:r>
            <w:r w:rsidRPr="003636D1">
              <w:rPr>
                <w:rFonts w:asciiTheme="minorEastAsia" w:hAnsiTheme="minorEastAsia" w:cs="Times New Roman"/>
                <w:color w:val="000000" w:themeColor="text1"/>
                <w:bdr w:val="single" w:sz="4" w:space="0" w:color="auto"/>
              </w:rPr>
              <w:instrText>,</w:instrText>
            </w:r>
            <w:r w:rsidRPr="003636D1">
              <w:rPr>
                <w:rFonts w:asciiTheme="minorEastAsia" w:hAnsiTheme="minorEastAsia" w:cs="Times New Roman" w:hint="eastAsia"/>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instrText xml:space="preserve"> )</w:instrText>
            </w:r>
            <w:r w:rsidRPr="003636D1">
              <w:rPr>
                <w:rFonts w:asciiTheme="minorEastAsia" w:hAnsiTheme="minorEastAsia" w:cs="Times New Roman"/>
                <w:color w:val="000000" w:themeColor="text1"/>
                <w:bdr w:val="single" w:sz="4" w:space="0" w:color="auto"/>
              </w:rPr>
              <w:fldChar w:fldCharType="separate"/>
            </w:r>
            <w:r w:rsidRPr="003636D1">
              <w:rPr>
                <w:rFonts w:asciiTheme="minorEastAsia" w:hAnsiTheme="minorEastAsia" w:hint="eastAsia"/>
                <w:color w:val="000000" w:themeColor="text1"/>
                <w:spacing w:val="-2"/>
                <w:w w:val="80"/>
                <w:bdr w:val="single" w:sz="4" w:space="0" w:color="auto"/>
              </w:rPr>
              <w:t>なし</w:t>
            </w:r>
            <w:r w:rsidRPr="003636D1">
              <w:rPr>
                <w:rFonts w:asciiTheme="minorEastAsia" w:hAnsiTheme="minorEastAsia" w:cs="Times New Roman"/>
                <w:color w:val="000000" w:themeColor="text1"/>
                <w:bdr w:val="single" w:sz="4" w:space="0" w:color="auto"/>
              </w:rPr>
              <w:fldChar w:fldCharType="end"/>
            </w:r>
          </w:p>
        </w:tc>
        <w:tc>
          <w:tcPr>
            <w:tcW w:w="1843"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087"/>
        <w:gridCol w:w="1985"/>
        <w:gridCol w:w="2268"/>
      </w:tblGrid>
      <w:tr w:rsidR="00596CF5" w:rsidRPr="00564438" w14:paraId="26F78921" w14:textId="77777777" w:rsidTr="00FA1CEA">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274AF5">
              <w:rPr>
                <w:b/>
                <w:color w:val="000000" w:themeColor="text1"/>
                <w:bdr w:val="single" w:sz="4" w:space="0" w:color="auto"/>
              </w:rPr>
              <w:t>あり</w:t>
            </w:r>
          </w:p>
        </w:tc>
      </w:tr>
      <w:tr w:rsidR="00596CF5" w:rsidRPr="00564438" w14:paraId="13F231CB" w14:textId="77777777" w:rsidTr="00FA1CEA">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963"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25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FA1CEA">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087"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253"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FA1CEA">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087"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253"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80802">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80802" w:rsidRDefault="00596CF5" w:rsidP="00CE149F">
            <w:pPr>
              <w:jc w:val="right"/>
              <w:rPr>
                <w:rFonts w:asciiTheme="minorEastAsia" w:hAnsiTheme="minorEastAsia"/>
                <w:color w:val="000000" w:themeColor="text1"/>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8BBDC2F" w14:textId="77777777" w:rsidR="00596CF5" w:rsidRPr="00580802" w:rsidRDefault="00596CF5" w:rsidP="00580802">
            <w:pPr>
              <w:rPr>
                <w:rFonts w:asciiTheme="minorEastAsia" w:hAnsiTheme="minorEastAsia"/>
                <w:color w:val="000000" w:themeColor="text1"/>
                <w:sz w:val="16"/>
                <w:szCs w:val="16"/>
              </w:rPr>
            </w:pPr>
          </w:p>
        </w:tc>
      </w:tr>
      <w:tr w:rsidR="00596CF5" w:rsidRPr="00564438" w14:paraId="5E144EC2" w14:textId="77777777" w:rsidTr="00580802">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17882C33"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3A9ADE50"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6AA9ECC"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7015ADD2"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22D554C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D2214B5" w:rsidR="00596CF5" w:rsidRPr="00564438" w:rsidRDefault="00CE149F"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6BBAEAC5" w14:textId="48F9C873" w:rsidR="00596CF5" w:rsidRPr="00911B15" w:rsidRDefault="00CE149F"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170円/枚</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CCD6E84" w14:textId="1477AF52" w:rsidR="00596CF5" w:rsidRPr="00580802" w:rsidRDefault="00580802" w:rsidP="00580802">
            <w:pPr>
              <w:snapToGrid w:val="0"/>
              <w:rPr>
                <w:rFonts w:asciiTheme="minorEastAsia" w:hAnsiTheme="minorEastAsia"/>
                <w:color w:val="000000" w:themeColor="text1"/>
                <w:sz w:val="16"/>
                <w:szCs w:val="16"/>
              </w:rPr>
            </w:pPr>
            <w:r w:rsidRPr="00580802">
              <w:rPr>
                <w:rFonts w:asciiTheme="minorEastAsia" w:hAnsiTheme="minorEastAsia" w:hint="eastAsia"/>
                <w:color w:val="000000" w:themeColor="text1"/>
                <w:sz w:val="16"/>
                <w:szCs w:val="16"/>
              </w:rPr>
              <w:t>自己負担</w:t>
            </w:r>
          </w:p>
        </w:tc>
      </w:tr>
      <w:tr w:rsidR="00596CF5" w:rsidRPr="00564438" w14:paraId="520B2D73"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4B1C8A1D"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0EB4E28" w:rsidR="00596CF5" w:rsidRPr="00564438" w:rsidRDefault="00CE666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5D9C6149" w14:textId="098683D5" w:rsidR="00596CF5" w:rsidRPr="00911B15" w:rsidRDefault="00CE149F"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1,000円/回</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34D282D" w14:textId="4238BA0B" w:rsidR="00596CF5" w:rsidRPr="00ED00A7" w:rsidRDefault="00CE149F" w:rsidP="00580802">
            <w:pPr>
              <w:snapToGrid w:val="0"/>
              <w:rPr>
                <w:rFonts w:asciiTheme="minorEastAsia" w:hAnsiTheme="minorEastAsia"/>
                <w:color w:val="000000" w:themeColor="text1"/>
                <w:sz w:val="16"/>
                <w:szCs w:val="16"/>
              </w:rPr>
            </w:pPr>
            <w:r>
              <w:rPr>
                <w:rFonts w:ascii="ＭＳ Ｐ明朝" w:eastAsia="ＭＳ Ｐ明朝" w:hAnsi="ＭＳ Ｐ明朝" w:hint="eastAsia"/>
                <w:sz w:val="16"/>
              </w:rPr>
              <w:t>原則</w:t>
            </w:r>
            <w:r w:rsidR="00ED00A7" w:rsidRPr="00ED00A7">
              <w:rPr>
                <w:rFonts w:ascii="ＭＳ Ｐ明朝" w:eastAsia="ＭＳ Ｐ明朝" w:hAnsi="ＭＳ Ｐ明朝" w:hint="eastAsia"/>
                <w:sz w:val="16"/>
              </w:rPr>
              <w:t>週2回とし、それを超えるものは実費とする</w:t>
            </w:r>
          </w:p>
        </w:tc>
      </w:tr>
      <w:tr w:rsidR="00596CF5" w:rsidRPr="00564438" w14:paraId="33088372"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CE149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CE149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1D74B4E5"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214C66CC" w:rsidR="00596CF5" w:rsidRPr="00564438" w:rsidRDefault="00CE666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59B1EC42" w14:textId="4E39ECC4" w:rsidR="00596CF5" w:rsidRPr="00911B15" w:rsidRDefault="00CE149F" w:rsidP="00911B15">
            <w:pPr>
              <w:spacing w:line="218" w:lineRule="exact"/>
              <w:jc w:val="center"/>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同上</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9C1989D" w14:textId="23D7D630" w:rsidR="00596CF5" w:rsidRPr="00580802" w:rsidRDefault="00CE149F" w:rsidP="00911B15">
            <w:pPr>
              <w:snapToGrid w:val="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同上</w:t>
            </w:r>
          </w:p>
        </w:tc>
      </w:tr>
      <w:tr w:rsidR="00596CF5" w:rsidRPr="00564438" w14:paraId="45BB32FD"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DE92EF5"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3078B28E" w14:textId="77777777" w:rsidTr="00580802">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E03BD0F"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50E8916B" w14:textId="77777777" w:rsidTr="00580802">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229FB" w:rsidRDefault="00596CF5" w:rsidP="00596CF5">
            <w:pPr>
              <w:spacing w:line="218" w:lineRule="exact"/>
              <w:jc w:val="center"/>
              <w:rPr>
                <w:color w:val="000000" w:themeColor="text1"/>
                <w:bdr w:val="single" w:sz="4" w:space="0" w:color="auto"/>
              </w:rPr>
            </w:pPr>
            <w:r w:rsidRPr="005229FB">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722C4C">
              <w:rPr>
                <w:color w:val="000000" w:themeColor="text1"/>
                <w:bdr w:val="single" w:sz="4" w:space="0" w:color="auto"/>
              </w:rPr>
              <w:t>あ</w:t>
            </w:r>
            <w:r w:rsidRPr="00FA1CEA">
              <w:rPr>
                <w:color w:val="000000" w:themeColor="text1"/>
                <w:bdr w:val="single" w:sz="4" w:space="0" w:color="auto"/>
              </w:rPr>
              <w:t>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501250D6" w:rsidR="00596CF5" w:rsidRPr="00564438" w:rsidRDefault="00FA1CEA"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single" w:sz="18" w:space="0" w:color="000000"/>
              <w:right w:val="single" w:sz="4" w:space="0" w:color="000000"/>
            </w:tcBorders>
            <w:vAlign w:val="center"/>
          </w:tcPr>
          <w:p w14:paraId="2CD166F9" w14:textId="0064D698" w:rsidR="00FA1CEA" w:rsidRPr="00911B15" w:rsidRDefault="00FA1CEA"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800円/30分</w:t>
            </w: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786835E5" w14:textId="09967AE6" w:rsidR="00FA1CEA" w:rsidRPr="00CE666C" w:rsidRDefault="00CE149F" w:rsidP="00CE666C">
            <w:pPr>
              <w:snapToGrid w:val="0"/>
              <w:jc w:val="left"/>
              <w:rPr>
                <w:rFonts w:asciiTheme="minorEastAsia" w:hAnsiTheme="minorEastAsia"/>
                <w:color w:val="000000" w:themeColor="text1"/>
                <w:spacing w:val="-6"/>
                <w:sz w:val="16"/>
                <w:szCs w:val="16"/>
              </w:rPr>
            </w:pPr>
            <w:r w:rsidRPr="00CE666C">
              <w:rPr>
                <w:rFonts w:asciiTheme="minorEastAsia" w:hAnsiTheme="minorEastAsia" w:hint="eastAsia"/>
                <w:color w:val="000000" w:themeColor="text1"/>
                <w:spacing w:val="-6"/>
                <w:sz w:val="16"/>
                <w:szCs w:val="16"/>
              </w:rPr>
              <w:t>協力医療機関以外</w:t>
            </w:r>
            <w:r w:rsidR="00FA1CEA" w:rsidRPr="00CE666C">
              <w:rPr>
                <w:rFonts w:asciiTheme="minorEastAsia" w:hAnsiTheme="minorEastAsia" w:hint="eastAsia"/>
                <w:color w:val="000000" w:themeColor="text1"/>
                <w:spacing w:val="-6"/>
                <w:sz w:val="16"/>
                <w:szCs w:val="16"/>
              </w:rPr>
              <w:t>(交通費は実費負担</w:t>
            </w:r>
            <w:r w:rsidR="00CE666C" w:rsidRPr="00CE666C">
              <w:rPr>
                <w:rFonts w:asciiTheme="minorEastAsia" w:hAnsiTheme="minorEastAsia" w:hint="eastAsia"/>
                <w:color w:val="000000" w:themeColor="text1"/>
                <w:spacing w:val="-6"/>
                <w:sz w:val="16"/>
                <w:szCs w:val="16"/>
              </w:rPr>
              <w:t>・</w:t>
            </w:r>
            <w:r w:rsidR="00FA1CEA" w:rsidRPr="00CE666C">
              <w:rPr>
                <w:rFonts w:asciiTheme="minorEastAsia" w:hAnsiTheme="minorEastAsia" w:hint="eastAsia"/>
                <w:color w:val="000000" w:themeColor="text1"/>
                <w:spacing w:val="-6"/>
                <w:sz w:val="16"/>
                <w:szCs w:val="16"/>
              </w:rPr>
              <w:t>消費税別途)</w:t>
            </w:r>
          </w:p>
        </w:tc>
      </w:tr>
      <w:tr w:rsidR="00596CF5" w:rsidRPr="00564438" w14:paraId="7059B041" w14:textId="77777777" w:rsidTr="00580802">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17F03A3C"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911B15" w:rsidRDefault="00596CF5" w:rsidP="00911B15">
            <w:pPr>
              <w:jc w:val="right"/>
              <w:rPr>
                <w:rFonts w:asciiTheme="minorEastAsia" w:hAnsiTheme="minorEastAsia"/>
                <w:color w:val="000000" w:themeColor="text1"/>
                <w:spacing w:val="-14"/>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596CF5" w:rsidRPr="00580802" w:rsidRDefault="00596CF5" w:rsidP="00580802">
            <w:pPr>
              <w:rPr>
                <w:rFonts w:asciiTheme="minorEastAsia" w:hAnsiTheme="minorEastAsia"/>
                <w:color w:val="000000" w:themeColor="text1"/>
                <w:sz w:val="16"/>
                <w:szCs w:val="16"/>
              </w:rPr>
            </w:pPr>
          </w:p>
        </w:tc>
      </w:tr>
      <w:tr w:rsidR="00596CF5" w:rsidRPr="00564438" w14:paraId="683AD938" w14:textId="77777777" w:rsidTr="00580802">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79485D93"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0AD90EEE"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BFFAE93" w14:textId="77777777"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42A33870"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0C02C423" w:rsidR="00596CF5" w:rsidRPr="00564438" w:rsidRDefault="00596CF5" w:rsidP="00FA1CE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612B3001" w:rsidR="00596CF5" w:rsidRPr="00564438" w:rsidRDefault="00CE666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6905FF38" w14:textId="09DD957F" w:rsidR="00596CF5" w:rsidRPr="00911B15" w:rsidRDefault="00ED00A7"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500円/回</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61D0706" w14:textId="2BF549E2" w:rsidR="00596CF5" w:rsidRPr="00CE149F" w:rsidRDefault="00CE149F" w:rsidP="00580802">
            <w:pPr>
              <w:snapToGrid w:val="0"/>
              <w:rPr>
                <w:rFonts w:ascii="ＭＳ Ｐ明朝" w:eastAsia="ＭＳ Ｐ明朝" w:hAnsi="ＭＳ Ｐ明朝"/>
                <w:sz w:val="16"/>
              </w:rPr>
            </w:pPr>
            <w:r>
              <w:rPr>
                <w:rFonts w:ascii="ＭＳ Ｐ明朝" w:eastAsia="ＭＳ Ｐ明朝" w:hAnsi="ＭＳ Ｐ明朝" w:hint="eastAsia"/>
                <w:sz w:val="16"/>
              </w:rPr>
              <w:t>週2回を超える洗濯サービス</w:t>
            </w:r>
          </w:p>
        </w:tc>
      </w:tr>
      <w:tr w:rsidR="00596CF5" w:rsidRPr="00564438" w14:paraId="3BCAF364"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60C955D" w14:textId="303717BC" w:rsidR="00596CF5" w:rsidRPr="00580802" w:rsidRDefault="00596CF5" w:rsidP="00580802">
            <w:pPr>
              <w:snapToGrid w:val="0"/>
              <w:rPr>
                <w:rFonts w:asciiTheme="minorEastAsia" w:hAnsiTheme="minorEastAsia"/>
                <w:color w:val="000000" w:themeColor="text1"/>
                <w:sz w:val="16"/>
                <w:szCs w:val="16"/>
              </w:rPr>
            </w:pPr>
          </w:p>
        </w:tc>
      </w:tr>
      <w:tr w:rsidR="00596CF5" w:rsidRPr="00564438" w14:paraId="59120698"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6E326B7D" w:rsidR="00596CF5" w:rsidRPr="00564438" w:rsidRDefault="00FA1CE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BD6586C" w14:textId="62A0EEC1"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90B142F" w14:textId="4B6BC607" w:rsidR="00596CF5" w:rsidRPr="00580802" w:rsidRDefault="00ED00A7"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食費</w:t>
            </w:r>
          </w:p>
        </w:tc>
      </w:tr>
      <w:tr w:rsidR="00596CF5" w:rsidRPr="00564438" w14:paraId="1FE37FDD"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46714C8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03924D69" w:rsidR="00596CF5" w:rsidRPr="00564438" w:rsidRDefault="00911B15"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58996D32" w14:textId="7183A9C1" w:rsidR="00596CF5" w:rsidRPr="00911B15" w:rsidRDefault="00911B15"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100円/日</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0FEF401" w14:textId="591D7A32" w:rsidR="00596CF5" w:rsidRPr="00580802" w:rsidRDefault="00911B15"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希望者のみ提供</w:t>
            </w:r>
          </w:p>
        </w:tc>
      </w:tr>
      <w:tr w:rsidR="00596CF5" w:rsidRPr="00564438" w14:paraId="3AB1DBFE"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01E6FB2A" w:rsidR="00596CF5" w:rsidRPr="00564438" w:rsidRDefault="00FA1CEA"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4395FF7E" w14:textId="3F3BC0B8" w:rsidR="00596CF5" w:rsidRPr="00911B15" w:rsidRDefault="00CE666C"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1,800円/回</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C77602F" w14:textId="5A28B7E4" w:rsidR="00596CF5" w:rsidRPr="00580802" w:rsidRDefault="00CE666C" w:rsidP="00CE666C">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外部からの訪問理美容、カットのみ</w:t>
            </w:r>
          </w:p>
        </w:tc>
      </w:tr>
      <w:tr w:rsidR="00596CF5" w:rsidRPr="00564438" w14:paraId="1C41861A"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34D3BDFE" w:rsidR="00596CF5" w:rsidRPr="00564438" w:rsidRDefault="00580802"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60363307" w14:textId="3029DEEF" w:rsidR="00596CF5" w:rsidRPr="00911B15" w:rsidRDefault="00580802"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700円/30分</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A507913" w14:textId="53D77222" w:rsidR="00596CF5" w:rsidRPr="00580802" w:rsidRDefault="00FA1CEA" w:rsidP="00580802">
            <w:pPr>
              <w:snapToGrid w:val="0"/>
              <w:rPr>
                <w:rFonts w:asciiTheme="minorEastAsia" w:hAnsiTheme="minorEastAsia"/>
                <w:color w:val="000000" w:themeColor="text1"/>
                <w:sz w:val="16"/>
                <w:szCs w:val="16"/>
              </w:rPr>
            </w:pPr>
            <w:r w:rsidRPr="00580802">
              <w:rPr>
                <w:rFonts w:asciiTheme="minorEastAsia" w:hAnsiTheme="minorEastAsia" w:hint="eastAsia"/>
                <w:color w:val="000000" w:themeColor="text1"/>
                <w:sz w:val="16"/>
                <w:szCs w:val="16"/>
              </w:rPr>
              <w:t>30分圏内</w:t>
            </w:r>
            <w:r w:rsidR="00580802" w:rsidRPr="00580802">
              <w:rPr>
                <w:rFonts w:asciiTheme="minorEastAsia" w:hAnsiTheme="minorEastAsia" w:hint="eastAsia"/>
                <w:color w:val="000000" w:themeColor="text1"/>
                <w:sz w:val="16"/>
                <w:szCs w:val="16"/>
              </w:rPr>
              <w:t>(消費税別途)</w:t>
            </w:r>
          </w:p>
        </w:tc>
      </w:tr>
      <w:tr w:rsidR="00596CF5" w:rsidRPr="00564438" w14:paraId="0F034789" w14:textId="77777777" w:rsidTr="00580802">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3067538E" w:rsidR="00596CF5" w:rsidRPr="00564438" w:rsidRDefault="00CE666C" w:rsidP="00596CF5">
            <w:pPr>
              <w:spacing w:line="218" w:lineRule="exact"/>
              <w:jc w:val="center"/>
              <w:rPr>
                <w:color w:val="000000" w:themeColor="text1"/>
              </w:rPr>
            </w:pPr>
            <w:r>
              <w:rPr>
                <w:rFonts w:hint="eastAsia"/>
                <w:color w:val="000000" w:themeColor="text1"/>
              </w:rPr>
              <w:t>〇</w:t>
            </w:r>
          </w:p>
        </w:tc>
        <w:tc>
          <w:tcPr>
            <w:tcW w:w="1087" w:type="dxa"/>
            <w:tcBorders>
              <w:top w:val="dashed" w:sz="4" w:space="0" w:color="auto"/>
              <w:left w:val="single" w:sz="4" w:space="0" w:color="000000"/>
              <w:bottom w:val="dashed" w:sz="4" w:space="0" w:color="auto"/>
              <w:right w:val="single" w:sz="4" w:space="0" w:color="000000"/>
            </w:tcBorders>
            <w:vAlign w:val="center"/>
          </w:tcPr>
          <w:p w14:paraId="2EC72632" w14:textId="4E9F459A" w:rsidR="00596CF5" w:rsidRPr="00911B15" w:rsidRDefault="00CE666C" w:rsidP="00911B15">
            <w:pPr>
              <w:spacing w:line="218" w:lineRule="exact"/>
              <w:jc w:val="center"/>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同上</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9111299" w14:textId="5E6D861A" w:rsidR="00596CF5" w:rsidRPr="00580802" w:rsidRDefault="00CE666C" w:rsidP="00911B15">
            <w:pPr>
              <w:snapToGrid w:val="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同上</w:t>
            </w:r>
          </w:p>
        </w:tc>
      </w:tr>
      <w:tr w:rsidR="00596CF5" w:rsidRPr="00564438" w14:paraId="77C2EE14" w14:textId="77777777" w:rsidTr="00580802">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5F43F66E" w:rsidR="00596CF5" w:rsidRPr="00564438" w:rsidRDefault="00CE666C" w:rsidP="00596CF5">
            <w:pPr>
              <w:spacing w:line="218" w:lineRule="exact"/>
              <w:jc w:val="center"/>
              <w:rPr>
                <w:color w:val="000000" w:themeColor="text1"/>
              </w:rPr>
            </w:pPr>
            <w:r>
              <w:rPr>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1A63C7A9" w14:textId="46613BE6" w:rsidR="00596CF5" w:rsidRPr="00911B15" w:rsidRDefault="00CE666C" w:rsidP="00911B15">
            <w:pPr>
              <w:spacing w:line="218" w:lineRule="exact"/>
              <w:jc w:val="right"/>
              <w:rPr>
                <w:rFonts w:asciiTheme="minorEastAsia" w:hAnsiTheme="minorEastAsia"/>
                <w:color w:val="000000" w:themeColor="text1"/>
                <w:spacing w:val="-14"/>
                <w:sz w:val="16"/>
                <w:szCs w:val="16"/>
              </w:rPr>
            </w:pPr>
            <w:r w:rsidRPr="00911B15">
              <w:rPr>
                <w:rFonts w:asciiTheme="minorEastAsia" w:hAnsiTheme="minorEastAsia" w:hint="eastAsia"/>
                <w:color w:val="000000" w:themeColor="text1"/>
                <w:spacing w:val="-14"/>
                <w:sz w:val="16"/>
                <w:szCs w:val="16"/>
              </w:rPr>
              <w:t>1,500円/月</w:t>
            </w: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00EF4F54" w14:textId="0DD17EB7" w:rsidR="00596CF5" w:rsidRPr="00580802" w:rsidRDefault="00580802" w:rsidP="00580802">
            <w:pPr>
              <w:snapToGrid w:val="0"/>
              <w:rPr>
                <w:rFonts w:asciiTheme="minorEastAsia" w:hAnsiTheme="minorEastAsia"/>
                <w:color w:val="000000" w:themeColor="text1"/>
                <w:sz w:val="16"/>
                <w:szCs w:val="16"/>
              </w:rPr>
            </w:pPr>
            <w:r w:rsidRPr="00580802">
              <w:rPr>
                <w:rFonts w:asciiTheme="minorEastAsia" w:hAnsiTheme="minorEastAsia" w:hint="eastAsia"/>
                <w:color w:val="000000" w:themeColor="text1"/>
                <w:sz w:val="16"/>
                <w:szCs w:val="16"/>
              </w:rPr>
              <w:t>(消費税別途)</w:t>
            </w:r>
          </w:p>
        </w:tc>
      </w:tr>
      <w:tr w:rsidR="00596CF5" w:rsidRPr="00564438" w14:paraId="71302FBB" w14:textId="77777777" w:rsidTr="00580802">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911B15" w:rsidRDefault="00596CF5" w:rsidP="00911B15">
            <w:pPr>
              <w:jc w:val="right"/>
              <w:rPr>
                <w:rFonts w:asciiTheme="minorEastAsia" w:hAnsiTheme="minorEastAsia"/>
                <w:color w:val="000000" w:themeColor="text1"/>
                <w:spacing w:val="-14"/>
                <w:sz w:val="16"/>
                <w:szCs w:val="16"/>
              </w:rPr>
            </w:pPr>
          </w:p>
        </w:tc>
        <w:tc>
          <w:tcPr>
            <w:tcW w:w="4253"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596CF5" w:rsidRPr="00580802" w:rsidRDefault="00596CF5" w:rsidP="00580802">
            <w:pPr>
              <w:rPr>
                <w:rFonts w:asciiTheme="minorEastAsia" w:hAnsiTheme="minorEastAsia"/>
                <w:color w:val="000000" w:themeColor="text1"/>
                <w:sz w:val="16"/>
                <w:szCs w:val="16"/>
              </w:rPr>
            </w:pPr>
          </w:p>
        </w:tc>
      </w:tr>
      <w:tr w:rsidR="00596CF5" w:rsidRPr="00564438" w14:paraId="5AC8264C" w14:textId="77777777" w:rsidTr="00580802">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722C4C">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2AC17592" w14:textId="320FA0BD" w:rsidR="00596CF5" w:rsidRPr="00580802" w:rsidRDefault="00722C4C" w:rsidP="00580802">
            <w:pPr>
              <w:snapToGrid w:val="0"/>
              <w:rPr>
                <w:rFonts w:asciiTheme="minorEastAsia" w:hAnsiTheme="minorEastAsia"/>
                <w:color w:val="000000" w:themeColor="text1"/>
                <w:sz w:val="16"/>
                <w:szCs w:val="16"/>
              </w:rPr>
            </w:pPr>
            <w:r w:rsidRPr="00580802">
              <w:rPr>
                <w:rFonts w:asciiTheme="minorEastAsia" w:hAnsiTheme="minorEastAsia" w:hint="eastAsia"/>
                <w:color w:val="000000" w:themeColor="text1"/>
                <w:sz w:val="16"/>
                <w:szCs w:val="16"/>
              </w:rPr>
              <w:t>年１回以上実施の機会を設ける</w:t>
            </w:r>
          </w:p>
        </w:tc>
      </w:tr>
      <w:tr w:rsidR="00596CF5" w:rsidRPr="00564438" w14:paraId="464DA27F" w14:textId="77777777" w:rsidTr="00580802">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746E4B5A" w14:textId="0335D409" w:rsidR="00596CF5" w:rsidRPr="00580802" w:rsidRDefault="00CE149F"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適宜実施</w:t>
            </w:r>
          </w:p>
        </w:tc>
      </w:tr>
      <w:tr w:rsidR="00596CF5" w:rsidRPr="00564438" w14:paraId="626F3F0A" w14:textId="77777777" w:rsidTr="00580802">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D71D118" w14:textId="72C32C25" w:rsidR="00596CF5" w:rsidRPr="00580802" w:rsidRDefault="00CE149F"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適宜実施</w:t>
            </w:r>
          </w:p>
        </w:tc>
      </w:tr>
      <w:tr w:rsidR="00596CF5" w:rsidRPr="00564438" w14:paraId="037FF454" w14:textId="77777777" w:rsidTr="00580802">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74E154D2" w14:textId="2E8CFE3E" w:rsidR="00596CF5" w:rsidRPr="00580802" w:rsidRDefault="00CE149F"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適宜実施</w:t>
            </w:r>
          </w:p>
        </w:tc>
      </w:tr>
      <w:tr w:rsidR="00596CF5" w:rsidRPr="00564438" w14:paraId="4A629596" w14:textId="77777777" w:rsidTr="00580802">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05F60676" w14:textId="2B3E2817" w:rsidR="00596CF5" w:rsidRPr="00580802" w:rsidRDefault="00CE149F" w:rsidP="00580802">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適宜実施</w:t>
            </w:r>
          </w:p>
        </w:tc>
      </w:tr>
      <w:tr w:rsidR="00596CF5" w:rsidRPr="00564438" w14:paraId="425E5D5C" w14:textId="77777777" w:rsidTr="00580802">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911B15" w:rsidRDefault="00596CF5" w:rsidP="00911B15">
            <w:pPr>
              <w:jc w:val="right"/>
              <w:rPr>
                <w:rFonts w:asciiTheme="minorEastAsia" w:hAnsiTheme="minorEastAsia"/>
                <w:color w:val="000000" w:themeColor="text1"/>
                <w:spacing w:val="-14"/>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596CF5" w:rsidRPr="00580802" w:rsidRDefault="00596CF5" w:rsidP="00580802">
            <w:pPr>
              <w:rPr>
                <w:rFonts w:asciiTheme="minorEastAsia" w:hAnsiTheme="minorEastAsia"/>
                <w:color w:val="000000" w:themeColor="text1"/>
                <w:sz w:val="16"/>
                <w:szCs w:val="16"/>
              </w:rPr>
            </w:pPr>
          </w:p>
        </w:tc>
      </w:tr>
      <w:tr w:rsidR="00596CF5" w:rsidRPr="00564438" w14:paraId="57817EF9" w14:textId="77777777" w:rsidTr="00580802">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8080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722C4C" w:rsidRDefault="00596CF5" w:rsidP="00596CF5">
            <w:pPr>
              <w:spacing w:line="218" w:lineRule="exact"/>
              <w:jc w:val="center"/>
              <w:rPr>
                <w:color w:val="000000" w:themeColor="text1"/>
                <w:bdr w:val="single" w:sz="4" w:space="0" w:color="auto"/>
              </w:rPr>
            </w:pPr>
            <w:r w:rsidRPr="0058080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1C0A7043" w14:textId="6C7B833E" w:rsidR="00596CF5" w:rsidRPr="00911B15" w:rsidRDefault="00911B15" w:rsidP="00580802">
            <w:pPr>
              <w:snapToGrid w:val="0"/>
              <w:rPr>
                <w:rFonts w:asciiTheme="minorEastAsia" w:hAnsiTheme="minorEastAsia"/>
                <w:color w:val="000000" w:themeColor="text1"/>
                <w:spacing w:val="-18"/>
                <w:sz w:val="16"/>
                <w:szCs w:val="16"/>
              </w:rPr>
            </w:pPr>
            <w:r w:rsidRPr="00911B15">
              <w:rPr>
                <w:rFonts w:asciiTheme="minorEastAsia" w:hAnsiTheme="minorEastAsia" w:hint="eastAsia"/>
                <w:color w:val="000000" w:themeColor="text1"/>
                <w:spacing w:val="-18"/>
                <w:sz w:val="16"/>
                <w:szCs w:val="16"/>
              </w:rPr>
              <w:t>(※交通費等を受領する有償運送は道路交通法違反となる)</w:t>
            </w:r>
          </w:p>
        </w:tc>
      </w:tr>
      <w:tr w:rsidR="00596CF5" w:rsidRPr="00564438" w14:paraId="5D010328" w14:textId="77777777" w:rsidTr="00580802">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01272B5B"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4D10C285" w:rsidR="00596CF5" w:rsidRPr="00564438" w:rsidRDefault="0058080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7FD570A" w14:textId="3D1769AD" w:rsidR="00596CF5" w:rsidRPr="00911B15" w:rsidRDefault="00CE666C" w:rsidP="00580802">
            <w:pPr>
              <w:snapToGrid w:val="0"/>
              <w:rPr>
                <w:rFonts w:asciiTheme="minorEastAsia" w:hAnsiTheme="minorEastAsia"/>
                <w:color w:val="000000" w:themeColor="text1"/>
                <w:spacing w:val="-16"/>
                <w:sz w:val="16"/>
                <w:szCs w:val="16"/>
              </w:rPr>
            </w:pPr>
            <w:r w:rsidRPr="00911B15">
              <w:rPr>
                <w:rFonts w:asciiTheme="minorEastAsia" w:hAnsiTheme="minorEastAsia" w:hint="eastAsia"/>
                <w:color w:val="000000" w:themeColor="text1"/>
                <w:spacing w:val="-16"/>
                <w:sz w:val="16"/>
                <w:szCs w:val="16"/>
              </w:rPr>
              <w:t>片道20分圏内の医療機関</w:t>
            </w:r>
            <w:r w:rsidR="00911B15" w:rsidRPr="00911B15">
              <w:rPr>
                <w:rFonts w:asciiTheme="minorEastAsia" w:hAnsiTheme="minorEastAsia" w:hint="eastAsia"/>
                <w:color w:val="000000" w:themeColor="text1"/>
                <w:spacing w:val="-16"/>
                <w:sz w:val="16"/>
                <w:szCs w:val="16"/>
              </w:rPr>
              <w:t>の場合に適宜実施</w:t>
            </w:r>
          </w:p>
        </w:tc>
      </w:tr>
      <w:tr w:rsidR="00596CF5" w:rsidRPr="00564438" w14:paraId="45E1AD64" w14:textId="77777777" w:rsidTr="00580802">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722C4C" w:rsidRDefault="00596CF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38190681" w:rsidR="00596CF5" w:rsidRPr="00564438" w:rsidRDefault="0058080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911B15" w:rsidRDefault="00596CF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178AE0E0" w14:textId="77777777" w:rsidR="00596CF5" w:rsidRPr="00911B15" w:rsidRDefault="00596CF5" w:rsidP="00580802">
            <w:pPr>
              <w:snapToGrid w:val="0"/>
              <w:rPr>
                <w:rFonts w:asciiTheme="minorEastAsia" w:hAnsiTheme="minorEastAsia"/>
                <w:color w:val="000000" w:themeColor="text1"/>
                <w:spacing w:val="-16"/>
                <w:sz w:val="16"/>
                <w:szCs w:val="16"/>
              </w:rPr>
            </w:pPr>
          </w:p>
        </w:tc>
      </w:tr>
      <w:tr w:rsidR="00911B15" w:rsidRPr="00564438" w14:paraId="30144933" w14:textId="77777777" w:rsidTr="00580802">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911B15" w:rsidRPr="00564438" w:rsidRDefault="00911B1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911B15" w:rsidRPr="00564438" w:rsidRDefault="00911B1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911B15" w:rsidRPr="00722C4C" w:rsidRDefault="00911B15" w:rsidP="00596CF5">
            <w:pPr>
              <w:spacing w:line="218" w:lineRule="exact"/>
              <w:jc w:val="center"/>
              <w:rPr>
                <w:color w:val="000000" w:themeColor="text1"/>
                <w:bdr w:val="single" w:sz="4" w:space="0" w:color="auto"/>
              </w:rPr>
            </w:pPr>
            <w:r w:rsidRPr="00722C4C">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911B15" w:rsidRPr="00564438" w:rsidRDefault="00911B1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911B15" w:rsidRPr="00564438" w:rsidRDefault="00911B1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911B15" w:rsidRPr="00722C4C" w:rsidRDefault="00911B15" w:rsidP="00596CF5">
            <w:pPr>
              <w:spacing w:line="218" w:lineRule="exact"/>
              <w:jc w:val="center"/>
              <w:rPr>
                <w:color w:val="000000" w:themeColor="text1"/>
                <w:bdr w:val="single" w:sz="4" w:space="0" w:color="auto"/>
              </w:rPr>
            </w:pPr>
            <w:r w:rsidRPr="00722C4C">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6EF8BC0" w:rsidR="00911B15" w:rsidRPr="00564438" w:rsidRDefault="00911B1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911B15" w:rsidRPr="00564438" w:rsidRDefault="00911B1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7D011179" w14:textId="77777777" w:rsidR="00911B15" w:rsidRPr="00911B15" w:rsidRDefault="00911B15" w:rsidP="00911B15">
            <w:pPr>
              <w:spacing w:line="218" w:lineRule="exact"/>
              <w:jc w:val="right"/>
              <w:rPr>
                <w:rFonts w:asciiTheme="minorEastAsia" w:hAnsiTheme="minorEastAsia"/>
                <w:color w:val="000000" w:themeColor="text1"/>
                <w:spacing w:val="-14"/>
                <w:sz w:val="16"/>
                <w:szCs w:val="16"/>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2D083CE1" w14:textId="6DAB1CBB" w:rsidR="00911B15" w:rsidRPr="00911B15" w:rsidRDefault="00911B15" w:rsidP="00580802">
            <w:pPr>
              <w:snapToGrid w:val="0"/>
              <w:rPr>
                <w:rFonts w:asciiTheme="minorEastAsia" w:hAnsiTheme="minorEastAsia"/>
                <w:color w:val="000000" w:themeColor="text1"/>
                <w:spacing w:val="-16"/>
                <w:sz w:val="16"/>
                <w:szCs w:val="16"/>
              </w:rPr>
            </w:pPr>
            <w:r w:rsidRPr="00911B15">
              <w:rPr>
                <w:rFonts w:asciiTheme="minorEastAsia" w:hAnsiTheme="minorEastAsia" w:hint="eastAsia"/>
                <w:color w:val="000000" w:themeColor="text1"/>
                <w:spacing w:val="-16"/>
                <w:sz w:val="16"/>
                <w:szCs w:val="16"/>
              </w:rPr>
              <w:t>片道20分圏内の医療機関の場合に適宜実施</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rFonts w:hint="eastAsia"/>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37336995" w14:textId="77777777" w:rsidR="00911B15" w:rsidRDefault="00911B15" w:rsidP="00596CF5">
      <w:pPr>
        <w:snapToGrid w:val="0"/>
        <w:rPr>
          <w:color w:val="000000" w:themeColor="text1"/>
          <w:sz w:val="14"/>
          <w:szCs w:val="14"/>
        </w:rPr>
        <w:sectPr w:rsidR="00911B15"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pPr>
    </w:p>
    <w:p w14:paraId="4A6655F7" w14:textId="77777777" w:rsidR="00911B15" w:rsidRPr="0006573F" w:rsidRDefault="00911B15" w:rsidP="00911B15">
      <w:pPr>
        <w:spacing w:line="320" w:lineRule="exact"/>
        <w:jc w:val="center"/>
        <w:rPr>
          <w:rFonts w:ascii="ＭＳ Ｐ明朝" w:eastAsia="ＭＳ Ｐ明朝" w:hAnsi="ＭＳ Ｐ明朝" w:hint="eastAsia"/>
          <w:b/>
          <w:sz w:val="22"/>
          <w:szCs w:val="32"/>
        </w:rPr>
      </w:pPr>
      <w:r w:rsidRPr="0006573F">
        <w:rPr>
          <w:rFonts w:ascii="ＭＳ Ｐ明朝" w:eastAsia="ＭＳ Ｐ明朝" w:hAnsi="ＭＳ Ｐ明朝" w:hint="eastAsia"/>
          <w:b/>
          <w:sz w:val="32"/>
          <w:szCs w:val="32"/>
        </w:rPr>
        <w:lastRenderedPageBreak/>
        <w:t>＜介護サービスの一覧表＞</w:t>
      </w:r>
    </w:p>
    <w:tbl>
      <w:tblPr>
        <w:tblpPr w:leftFromText="142" w:rightFromText="142"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086"/>
        <w:gridCol w:w="2103"/>
        <w:gridCol w:w="2086"/>
        <w:gridCol w:w="2103"/>
        <w:gridCol w:w="2086"/>
        <w:gridCol w:w="2103"/>
      </w:tblGrid>
      <w:tr w:rsidR="008E4543" w:rsidRPr="00303484" w14:paraId="214A3963" w14:textId="77777777" w:rsidTr="008E4543">
        <w:tc>
          <w:tcPr>
            <w:tcW w:w="2286" w:type="dxa"/>
          </w:tcPr>
          <w:p w14:paraId="62DEE923"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介護度</w:t>
            </w:r>
          </w:p>
        </w:tc>
        <w:tc>
          <w:tcPr>
            <w:tcW w:w="4189" w:type="dxa"/>
            <w:gridSpan w:val="2"/>
          </w:tcPr>
          <w:p w14:paraId="1CA2D8E8"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要支援</w:t>
            </w:r>
          </w:p>
        </w:tc>
        <w:tc>
          <w:tcPr>
            <w:tcW w:w="4189" w:type="dxa"/>
            <w:gridSpan w:val="2"/>
          </w:tcPr>
          <w:p w14:paraId="2E67F30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要介護１・２</w:t>
            </w:r>
          </w:p>
        </w:tc>
        <w:tc>
          <w:tcPr>
            <w:tcW w:w="4189" w:type="dxa"/>
            <w:gridSpan w:val="2"/>
          </w:tcPr>
          <w:p w14:paraId="64E43175"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要介護３・４・５</w:t>
            </w:r>
          </w:p>
        </w:tc>
      </w:tr>
      <w:tr w:rsidR="008E4543" w:rsidRPr="00303484" w14:paraId="15257A67" w14:textId="77777777" w:rsidTr="008E4543">
        <w:tc>
          <w:tcPr>
            <w:tcW w:w="2286" w:type="dxa"/>
          </w:tcPr>
          <w:p w14:paraId="37884350"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介護を行う場所</w:t>
            </w:r>
          </w:p>
        </w:tc>
        <w:tc>
          <w:tcPr>
            <w:tcW w:w="4189" w:type="dxa"/>
            <w:gridSpan w:val="2"/>
          </w:tcPr>
          <w:p w14:paraId="018B1E52"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居室</w:t>
            </w:r>
          </w:p>
        </w:tc>
        <w:tc>
          <w:tcPr>
            <w:tcW w:w="4189" w:type="dxa"/>
            <w:gridSpan w:val="2"/>
          </w:tcPr>
          <w:p w14:paraId="5116E37D"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居室</w:t>
            </w:r>
          </w:p>
        </w:tc>
        <w:tc>
          <w:tcPr>
            <w:tcW w:w="4189" w:type="dxa"/>
            <w:gridSpan w:val="2"/>
          </w:tcPr>
          <w:p w14:paraId="762218FC"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居室</w:t>
            </w:r>
          </w:p>
        </w:tc>
      </w:tr>
      <w:tr w:rsidR="008E4543" w:rsidRPr="00303484" w14:paraId="62CE2E35" w14:textId="77777777" w:rsidTr="008E4543">
        <w:trPr>
          <w:trHeight w:val="634"/>
        </w:trPr>
        <w:tc>
          <w:tcPr>
            <w:tcW w:w="2286" w:type="dxa"/>
            <w:tcBorders>
              <w:bottom w:val="single" w:sz="4" w:space="0" w:color="auto"/>
            </w:tcBorders>
          </w:tcPr>
          <w:p w14:paraId="59D588D3"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bottom w:val="single" w:sz="4" w:space="0" w:color="auto"/>
            </w:tcBorders>
            <w:vAlign w:val="center"/>
          </w:tcPr>
          <w:p w14:paraId="6FEEE476"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管理費及び保険給付対象に含まれるサービス</w:t>
            </w:r>
          </w:p>
        </w:tc>
        <w:tc>
          <w:tcPr>
            <w:tcW w:w="2103" w:type="dxa"/>
            <w:tcBorders>
              <w:bottom w:val="single" w:sz="4" w:space="0" w:color="auto"/>
            </w:tcBorders>
            <w:vAlign w:val="center"/>
          </w:tcPr>
          <w:p w14:paraId="3ABF6C97"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その都度徴収する</w:t>
            </w:r>
          </w:p>
          <w:p w14:paraId="5CB5C215"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サービス</w:t>
            </w:r>
          </w:p>
        </w:tc>
        <w:tc>
          <w:tcPr>
            <w:tcW w:w="2086" w:type="dxa"/>
            <w:tcBorders>
              <w:bottom w:val="single" w:sz="4" w:space="0" w:color="auto"/>
            </w:tcBorders>
            <w:vAlign w:val="center"/>
          </w:tcPr>
          <w:p w14:paraId="43E388A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管理費及び保険給付対象に含まれるサービス</w:t>
            </w:r>
          </w:p>
        </w:tc>
        <w:tc>
          <w:tcPr>
            <w:tcW w:w="2103" w:type="dxa"/>
            <w:tcBorders>
              <w:bottom w:val="single" w:sz="4" w:space="0" w:color="auto"/>
            </w:tcBorders>
            <w:vAlign w:val="center"/>
          </w:tcPr>
          <w:p w14:paraId="0AFF480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その都度徴収する</w:t>
            </w:r>
          </w:p>
          <w:p w14:paraId="7E7A7BE5"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サービス</w:t>
            </w:r>
          </w:p>
        </w:tc>
        <w:tc>
          <w:tcPr>
            <w:tcW w:w="2086" w:type="dxa"/>
            <w:tcBorders>
              <w:bottom w:val="single" w:sz="4" w:space="0" w:color="auto"/>
            </w:tcBorders>
            <w:vAlign w:val="center"/>
          </w:tcPr>
          <w:p w14:paraId="3BEFF41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管理費及び保険給付対象に含まれるサービス</w:t>
            </w:r>
          </w:p>
        </w:tc>
        <w:tc>
          <w:tcPr>
            <w:tcW w:w="2103" w:type="dxa"/>
            <w:tcBorders>
              <w:bottom w:val="single" w:sz="4" w:space="0" w:color="auto"/>
            </w:tcBorders>
            <w:vAlign w:val="center"/>
          </w:tcPr>
          <w:p w14:paraId="7F7489A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その都度徴収する</w:t>
            </w:r>
          </w:p>
          <w:p w14:paraId="34D176FA"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サービス</w:t>
            </w:r>
          </w:p>
        </w:tc>
      </w:tr>
      <w:tr w:rsidR="008E4543" w:rsidRPr="00303484" w14:paraId="21A76A16" w14:textId="77777777" w:rsidTr="008E4543">
        <w:tc>
          <w:tcPr>
            <w:tcW w:w="2286" w:type="dxa"/>
            <w:tcBorders>
              <w:bottom w:val="dashed" w:sz="4" w:space="0" w:color="auto"/>
            </w:tcBorders>
          </w:tcPr>
          <w:p w14:paraId="1ACF9BD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介護サービス</w:t>
            </w:r>
          </w:p>
          <w:p w14:paraId="299A793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○巡回</w:t>
            </w:r>
          </w:p>
          <w:p w14:paraId="26294BB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D85164">
              <w:rPr>
                <w:rFonts w:ascii="ＭＳ Ｐ明朝" w:eastAsia="ＭＳ Ｐ明朝" w:hAnsi="ＭＳ Ｐ明朝" w:hint="eastAsia"/>
                <w:color w:val="000000"/>
                <w:spacing w:val="15"/>
                <w:w w:val="88"/>
                <w:kern w:val="0"/>
                <w:sz w:val="20"/>
                <w:szCs w:val="18"/>
                <w:fitText w:val="2070" w:id="1226068992"/>
              </w:rPr>
              <w:t>（必要に応じ身辺介助実施</w:t>
            </w:r>
            <w:r w:rsidRPr="00D85164">
              <w:rPr>
                <w:rFonts w:ascii="ＭＳ Ｐ明朝" w:eastAsia="ＭＳ Ｐ明朝" w:hAnsi="ＭＳ Ｐ明朝" w:hint="eastAsia"/>
                <w:color w:val="000000"/>
                <w:spacing w:val="-15"/>
                <w:w w:val="88"/>
                <w:kern w:val="0"/>
                <w:sz w:val="20"/>
                <w:szCs w:val="18"/>
                <w:fitText w:val="2070" w:id="1226068992"/>
              </w:rPr>
              <w:t>）</w:t>
            </w:r>
          </w:p>
          <w:p w14:paraId="1949597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①昼間9:00～17:00</w:t>
            </w:r>
          </w:p>
          <w:p w14:paraId="2DF9B206"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②夜17:00～9:00</w:t>
            </w:r>
          </w:p>
        </w:tc>
        <w:tc>
          <w:tcPr>
            <w:tcW w:w="2086" w:type="dxa"/>
            <w:tcBorders>
              <w:bottom w:val="dashed" w:sz="4" w:space="0" w:color="auto"/>
            </w:tcBorders>
            <w:vAlign w:val="center"/>
          </w:tcPr>
          <w:p w14:paraId="5F2F65D2"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24時間体制</w:t>
            </w:r>
          </w:p>
        </w:tc>
        <w:tc>
          <w:tcPr>
            <w:tcW w:w="2103" w:type="dxa"/>
            <w:tcBorders>
              <w:bottom w:val="dashed" w:sz="4" w:space="0" w:color="auto"/>
            </w:tcBorders>
            <w:vAlign w:val="center"/>
          </w:tcPr>
          <w:p w14:paraId="38621AB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bottom w:val="dashed" w:sz="4" w:space="0" w:color="auto"/>
            </w:tcBorders>
            <w:vAlign w:val="center"/>
          </w:tcPr>
          <w:p w14:paraId="26A851ED"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24時間体制</w:t>
            </w:r>
          </w:p>
        </w:tc>
        <w:tc>
          <w:tcPr>
            <w:tcW w:w="2103" w:type="dxa"/>
            <w:tcBorders>
              <w:bottom w:val="dashed" w:sz="4" w:space="0" w:color="auto"/>
            </w:tcBorders>
            <w:vAlign w:val="center"/>
          </w:tcPr>
          <w:p w14:paraId="225BAA58"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bottom w:val="dashed" w:sz="4" w:space="0" w:color="auto"/>
            </w:tcBorders>
            <w:vAlign w:val="center"/>
          </w:tcPr>
          <w:p w14:paraId="31A2C31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24時間体制</w:t>
            </w:r>
          </w:p>
        </w:tc>
        <w:tc>
          <w:tcPr>
            <w:tcW w:w="2103" w:type="dxa"/>
            <w:tcBorders>
              <w:bottom w:val="dashed" w:sz="4" w:space="0" w:color="auto"/>
            </w:tcBorders>
            <w:vAlign w:val="center"/>
          </w:tcPr>
          <w:p w14:paraId="4C2424DF"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r>
      <w:tr w:rsidR="008E4543" w:rsidRPr="00303484" w14:paraId="78820B06" w14:textId="77777777" w:rsidTr="008E4543">
        <w:tc>
          <w:tcPr>
            <w:tcW w:w="2286" w:type="dxa"/>
            <w:tcBorders>
              <w:top w:val="dashed" w:sz="4" w:space="0" w:color="auto"/>
              <w:bottom w:val="dashed" w:sz="4" w:space="0" w:color="auto"/>
            </w:tcBorders>
          </w:tcPr>
          <w:p w14:paraId="2E9D9720"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○食事介助</w:t>
            </w:r>
          </w:p>
        </w:tc>
        <w:tc>
          <w:tcPr>
            <w:tcW w:w="2086" w:type="dxa"/>
            <w:tcBorders>
              <w:top w:val="dashed" w:sz="4" w:space="0" w:color="auto"/>
              <w:bottom w:val="dashed" w:sz="4" w:space="0" w:color="auto"/>
            </w:tcBorders>
          </w:tcPr>
          <w:p w14:paraId="6EBB64E3"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配膳・下膳は毎食時実施必要に応じ介助実施</w:t>
            </w:r>
          </w:p>
        </w:tc>
        <w:tc>
          <w:tcPr>
            <w:tcW w:w="2103" w:type="dxa"/>
            <w:tcBorders>
              <w:top w:val="dashed" w:sz="4" w:space="0" w:color="auto"/>
              <w:bottom w:val="dashed" w:sz="4" w:space="0" w:color="auto"/>
            </w:tcBorders>
          </w:tcPr>
          <w:p w14:paraId="261A567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5B750D8B"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配膳・下膳は毎食時実施必要に応じ介助実施</w:t>
            </w:r>
          </w:p>
        </w:tc>
        <w:tc>
          <w:tcPr>
            <w:tcW w:w="2103" w:type="dxa"/>
            <w:tcBorders>
              <w:top w:val="dashed" w:sz="4" w:space="0" w:color="auto"/>
              <w:bottom w:val="dashed" w:sz="4" w:space="0" w:color="auto"/>
            </w:tcBorders>
          </w:tcPr>
          <w:p w14:paraId="34956B4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6342790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配膳・下膳は毎食時実施必要に応じ介助実施</w:t>
            </w:r>
          </w:p>
        </w:tc>
        <w:tc>
          <w:tcPr>
            <w:tcW w:w="2103" w:type="dxa"/>
            <w:tcBorders>
              <w:top w:val="dashed" w:sz="4" w:space="0" w:color="auto"/>
              <w:bottom w:val="dashed" w:sz="4" w:space="0" w:color="auto"/>
            </w:tcBorders>
          </w:tcPr>
          <w:p w14:paraId="082B199B"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r>
      <w:tr w:rsidR="008E4543" w:rsidRPr="00303484" w14:paraId="5E042D58" w14:textId="77777777" w:rsidTr="008E4543">
        <w:tc>
          <w:tcPr>
            <w:tcW w:w="2286" w:type="dxa"/>
            <w:tcBorders>
              <w:top w:val="dashed" w:sz="4" w:space="0" w:color="auto"/>
              <w:bottom w:val="dashed" w:sz="4" w:space="0" w:color="auto"/>
            </w:tcBorders>
          </w:tcPr>
          <w:p w14:paraId="2FEDDC7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○排泄</w:t>
            </w:r>
          </w:p>
          <w:p w14:paraId="532FA1AA"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・排泄介助</w:t>
            </w:r>
          </w:p>
          <w:p w14:paraId="6559C7D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・おむつ交換</w:t>
            </w:r>
          </w:p>
          <w:p w14:paraId="4053FE6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・おむつ代</w:t>
            </w:r>
          </w:p>
        </w:tc>
        <w:tc>
          <w:tcPr>
            <w:tcW w:w="2086" w:type="dxa"/>
            <w:tcBorders>
              <w:top w:val="dashed" w:sz="4" w:space="0" w:color="auto"/>
              <w:bottom w:val="dashed" w:sz="4" w:space="0" w:color="auto"/>
            </w:tcBorders>
            <w:vAlign w:val="center"/>
          </w:tcPr>
          <w:p w14:paraId="7152E4C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随時排泄介助</w:t>
            </w:r>
          </w:p>
        </w:tc>
        <w:tc>
          <w:tcPr>
            <w:tcW w:w="2103" w:type="dxa"/>
            <w:tcBorders>
              <w:top w:val="dashed" w:sz="4" w:space="0" w:color="auto"/>
              <w:bottom w:val="dashed" w:sz="4" w:space="0" w:color="auto"/>
            </w:tcBorders>
            <w:vAlign w:val="center"/>
          </w:tcPr>
          <w:p w14:paraId="14202EDE"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オムツが必要な場合</w:t>
            </w:r>
          </w:p>
          <w:p w14:paraId="31B2BC83"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おむつ代  170円/枚</w:t>
            </w:r>
          </w:p>
          <w:p w14:paraId="30F6BA78"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尿とりパッド　60円/枚</w:t>
            </w:r>
          </w:p>
          <w:p w14:paraId="045C4F03"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※1ﾊﾟｯｸでの購入です</w:t>
            </w:r>
          </w:p>
          <w:p w14:paraId="644FC928"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D85164">
              <w:rPr>
                <w:rFonts w:ascii="ＭＳ Ｐ明朝" w:eastAsia="ＭＳ Ｐ明朝" w:hAnsi="ＭＳ Ｐ明朝" w:hint="eastAsia"/>
                <w:color w:val="000000"/>
                <w:spacing w:val="15"/>
                <w:w w:val="91"/>
                <w:kern w:val="0"/>
                <w:sz w:val="18"/>
                <w:szCs w:val="18"/>
                <w:fitText w:val="1800" w:id="1226068993"/>
              </w:rPr>
              <w:t>※商品により価格変動あ</w:t>
            </w:r>
            <w:r w:rsidRPr="00D85164">
              <w:rPr>
                <w:rFonts w:ascii="ＭＳ Ｐ明朝" w:eastAsia="ＭＳ Ｐ明朝" w:hAnsi="ＭＳ Ｐ明朝" w:hint="eastAsia"/>
                <w:color w:val="000000"/>
                <w:spacing w:val="-90"/>
                <w:w w:val="91"/>
                <w:kern w:val="0"/>
                <w:sz w:val="18"/>
                <w:szCs w:val="18"/>
                <w:fitText w:val="1800" w:id="1226068993"/>
              </w:rPr>
              <w:t>り</w:t>
            </w:r>
          </w:p>
        </w:tc>
        <w:tc>
          <w:tcPr>
            <w:tcW w:w="2086" w:type="dxa"/>
            <w:tcBorders>
              <w:top w:val="dashed" w:sz="4" w:space="0" w:color="auto"/>
              <w:bottom w:val="dashed" w:sz="4" w:space="0" w:color="auto"/>
            </w:tcBorders>
            <w:vAlign w:val="center"/>
          </w:tcPr>
          <w:p w14:paraId="63E4DDA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随時排泄介助</w:t>
            </w:r>
          </w:p>
        </w:tc>
        <w:tc>
          <w:tcPr>
            <w:tcW w:w="2103" w:type="dxa"/>
            <w:tcBorders>
              <w:top w:val="dashed" w:sz="4" w:space="0" w:color="auto"/>
              <w:bottom w:val="dashed" w:sz="4" w:space="0" w:color="auto"/>
            </w:tcBorders>
            <w:vAlign w:val="center"/>
          </w:tcPr>
          <w:p w14:paraId="5E18D6AA"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オムツが必要な場合</w:t>
            </w:r>
          </w:p>
          <w:p w14:paraId="79F02706"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おむつ代  170円/枚</w:t>
            </w:r>
          </w:p>
          <w:p w14:paraId="0D160745"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尿とりパッド　60円/枚</w:t>
            </w:r>
          </w:p>
          <w:p w14:paraId="21219FBC"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※1ﾊﾟｯｸでの購入です</w:t>
            </w:r>
          </w:p>
          <w:p w14:paraId="21F9B595"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D85164">
              <w:rPr>
                <w:rFonts w:ascii="ＭＳ Ｐ明朝" w:eastAsia="ＭＳ Ｐ明朝" w:hAnsi="ＭＳ Ｐ明朝" w:hint="eastAsia"/>
                <w:color w:val="000000"/>
                <w:spacing w:val="15"/>
                <w:w w:val="91"/>
                <w:kern w:val="0"/>
                <w:sz w:val="18"/>
                <w:szCs w:val="18"/>
                <w:fitText w:val="1800" w:id="1226068994"/>
              </w:rPr>
              <w:t>※商品により価格変動あ</w:t>
            </w:r>
            <w:r w:rsidRPr="00D85164">
              <w:rPr>
                <w:rFonts w:ascii="ＭＳ Ｐ明朝" w:eastAsia="ＭＳ Ｐ明朝" w:hAnsi="ＭＳ Ｐ明朝" w:hint="eastAsia"/>
                <w:color w:val="000000"/>
                <w:spacing w:val="-90"/>
                <w:w w:val="91"/>
                <w:kern w:val="0"/>
                <w:sz w:val="18"/>
                <w:szCs w:val="18"/>
                <w:fitText w:val="1800" w:id="1226068994"/>
              </w:rPr>
              <w:t>り</w:t>
            </w:r>
          </w:p>
        </w:tc>
        <w:tc>
          <w:tcPr>
            <w:tcW w:w="2086" w:type="dxa"/>
            <w:tcBorders>
              <w:top w:val="dashed" w:sz="4" w:space="0" w:color="auto"/>
              <w:bottom w:val="dashed" w:sz="4" w:space="0" w:color="auto"/>
            </w:tcBorders>
            <w:vAlign w:val="center"/>
          </w:tcPr>
          <w:p w14:paraId="03B7D725"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随時排泄介助</w:t>
            </w:r>
          </w:p>
        </w:tc>
        <w:tc>
          <w:tcPr>
            <w:tcW w:w="2103" w:type="dxa"/>
            <w:tcBorders>
              <w:top w:val="dashed" w:sz="4" w:space="0" w:color="auto"/>
              <w:bottom w:val="dashed" w:sz="4" w:space="0" w:color="auto"/>
            </w:tcBorders>
            <w:vAlign w:val="center"/>
          </w:tcPr>
          <w:p w14:paraId="3EC55AE4"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オムツが必要な場合</w:t>
            </w:r>
          </w:p>
          <w:p w14:paraId="343CBC5D" w14:textId="77777777" w:rsidR="008E4543" w:rsidRPr="00303484" w:rsidRDefault="008E4543" w:rsidP="008E4543">
            <w:pPr>
              <w:snapToGrid w:val="0"/>
              <w:spacing w:line="270" w:lineRule="exact"/>
              <w:rPr>
                <w:rFonts w:ascii="ＭＳ Ｐ明朝" w:eastAsia="ＭＳ Ｐ明朝" w:hAnsi="ＭＳ Ｐ明朝" w:hint="eastAsia"/>
                <w:color w:val="000000"/>
                <w:w w:val="90"/>
                <w:sz w:val="18"/>
                <w:szCs w:val="18"/>
              </w:rPr>
            </w:pPr>
            <w:r w:rsidRPr="00303484">
              <w:rPr>
                <w:rFonts w:ascii="ＭＳ Ｐ明朝" w:eastAsia="ＭＳ Ｐ明朝" w:hAnsi="ＭＳ Ｐ明朝" w:hint="eastAsia"/>
                <w:color w:val="000000"/>
                <w:kern w:val="0"/>
                <w:sz w:val="18"/>
                <w:szCs w:val="18"/>
              </w:rPr>
              <w:t>おむつ代  170円/枚</w:t>
            </w:r>
          </w:p>
          <w:p w14:paraId="191305F8"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尿とりパッド　60円/枚</w:t>
            </w:r>
          </w:p>
          <w:p w14:paraId="09D8A7D4" w14:textId="77777777" w:rsidR="008E4543" w:rsidRPr="00303484" w:rsidRDefault="008E4543" w:rsidP="008E4543">
            <w:pPr>
              <w:snapToGrid w:val="0"/>
              <w:spacing w:line="270" w:lineRule="exact"/>
              <w:rPr>
                <w:rFonts w:ascii="ＭＳ Ｐ明朝" w:eastAsia="ＭＳ Ｐ明朝" w:hAnsi="ＭＳ Ｐ明朝" w:hint="eastAsia"/>
                <w:color w:val="000000"/>
                <w:kern w:val="0"/>
                <w:sz w:val="18"/>
                <w:szCs w:val="18"/>
              </w:rPr>
            </w:pPr>
            <w:r w:rsidRPr="00303484">
              <w:rPr>
                <w:rFonts w:ascii="ＭＳ Ｐ明朝" w:eastAsia="ＭＳ Ｐ明朝" w:hAnsi="ＭＳ Ｐ明朝" w:hint="eastAsia"/>
                <w:color w:val="000000"/>
                <w:kern w:val="0"/>
                <w:sz w:val="18"/>
                <w:szCs w:val="18"/>
              </w:rPr>
              <w:t>※1ﾊﾟｯｸでの購入です</w:t>
            </w:r>
          </w:p>
          <w:p w14:paraId="57AB3459"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D85164">
              <w:rPr>
                <w:rFonts w:ascii="ＭＳ Ｐ明朝" w:eastAsia="ＭＳ Ｐ明朝" w:hAnsi="ＭＳ Ｐ明朝" w:hint="eastAsia"/>
                <w:color w:val="000000"/>
                <w:spacing w:val="15"/>
                <w:w w:val="91"/>
                <w:kern w:val="0"/>
                <w:sz w:val="18"/>
                <w:szCs w:val="18"/>
                <w:fitText w:val="1800" w:id="1226068995"/>
              </w:rPr>
              <w:t>※商品により価格変動あ</w:t>
            </w:r>
            <w:r w:rsidRPr="00D85164">
              <w:rPr>
                <w:rFonts w:ascii="ＭＳ Ｐ明朝" w:eastAsia="ＭＳ Ｐ明朝" w:hAnsi="ＭＳ Ｐ明朝" w:hint="eastAsia"/>
                <w:color w:val="000000"/>
                <w:spacing w:val="-90"/>
                <w:w w:val="91"/>
                <w:kern w:val="0"/>
                <w:sz w:val="18"/>
                <w:szCs w:val="18"/>
                <w:fitText w:val="1800" w:id="1226068995"/>
              </w:rPr>
              <w:t>り</w:t>
            </w:r>
          </w:p>
        </w:tc>
      </w:tr>
      <w:tr w:rsidR="008E4543" w:rsidRPr="00303484" w14:paraId="2D1AD447" w14:textId="77777777" w:rsidTr="008E4543">
        <w:tc>
          <w:tcPr>
            <w:tcW w:w="2286" w:type="dxa"/>
            <w:tcBorders>
              <w:top w:val="dashed" w:sz="4" w:space="0" w:color="auto"/>
            </w:tcBorders>
          </w:tcPr>
          <w:p w14:paraId="614C823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○入浴等</w:t>
            </w:r>
          </w:p>
          <w:p w14:paraId="4F2BDAA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・清拭</w:t>
            </w:r>
          </w:p>
          <w:p w14:paraId="6071449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・一般浴介助</w:t>
            </w:r>
          </w:p>
          <w:p w14:paraId="74612699"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・特浴介助</w:t>
            </w:r>
          </w:p>
        </w:tc>
        <w:tc>
          <w:tcPr>
            <w:tcW w:w="2086" w:type="dxa"/>
            <w:tcBorders>
              <w:top w:val="dashed" w:sz="4" w:space="0" w:color="auto"/>
            </w:tcBorders>
          </w:tcPr>
          <w:p w14:paraId="4E12C24D"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入浴可能な場合は入浴介助、その他は清拭を週に2回まで実施</w:t>
            </w:r>
          </w:p>
        </w:tc>
        <w:tc>
          <w:tcPr>
            <w:tcW w:w="2103" w:type="dxa"/>
            <w:tcBorders>
              <w:top w:val="dashed" w:sz="4" w:space="0" w:color="auto"/>
            </w:tcBorders>
          </w:tcPr>
          <w:p w14:paraId="40B4F47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週2回を超えて入浴または、清拭を希望する場合</w:t>
            </w:r>
          </w:p>
          <w:p w14:paraId="79125F2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入浴:1,000円/回（30分）</w:t>
            </w:r>
          </w:p>
          <w:p w14:paraId="50DA302A"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清拭:800円/回（20分）</w:t>
            </w:r>
          </w:p>
        </w:tc>
        <w:tc>
          <w:tcPr>
            <w:tcW w:w="2086" w:type="dxa"/>
            <w:tcBorders>
              <w:top w:val="dashed" w:sz="4" w:space="0" w:color="auto"/>
            </w:tcBorders>
          </w:tcPr>
          <w:p w14:paraId="5D76ADF9"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入浴可能な場合は入浴介助、その他は清拭を週に2回まで実施</w:t>
            </w:r>
          </w:p>
        </w:tc>
        <w:tc>
          <w:tcPr>
            <w:tcW w:w="2103" w:type="dxa"/>
            <w:tcBorders>
              <w:top w:val="dashed" w:sz="4" w:space="0" w:color="auto"/>
            </w:tcBorders>
          </w:tcPr>
          <w:p w14:paraId="2CFD06D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週2回を超えて入浴または、清拭を希望する場合</w:t>
            </w:r>
          </w:p>
          <w:p w14:paraId="01FB663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入浴:1,000円/回（30分）</w:t>
            </w:r>
          </w:p>
          <w:p w14:paraId="248CB069"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清拭:800円/回（20分）</w:t>
            </w:r>
          </w:p>
        </w:tc>
        <w:tc>
          <w:tcPr>
            <w:tcW w:w="2086" w:type="dxa"/>
            <w:tcBorders>
              <w:top w:val="dashed" w:sz="4" w:space="0" w:color="auto"/>
            </w:tcBorders>
          </w:tcPr>
          <w:p w14:paraId="4458659E"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入浴可能な場合は入浴介助、その他は清拭を週に2回まで実施</w:t>
            </w:r>
          </w:p>
        </w:tc>
        <w:tc>
          <w:tcPr>
            <w:tcW w:w="2103" w:type="dxa"/>
            <w:tcBorders>
              <w:top w:val="dashed" w:sz="4" w:space="0" w:color="auto"/>
            </w:tcBorders>
          </w:tcPr>
          <w:p w14:paraId="0E3F351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週2回を超えて入浴または、清拭を希望する場合</w:t>
            </w:r>
          </w:p>
          <w:p w14:paraId="29E4934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入浴:</w:t>
            </w:r>
            <w:r w:rsidRPr="00303484">
              <w:rPr>
                <w:rFonts w:ascii="ＭＳ Ｐ明朝" w:eastAsia="ＭＳ Ｐ明朝" w:hAnsi="ＭＳ Ｐ明朝" w:hint="eastAsia"/>
                <w:color w:val="000000"/>
                <w:kern w:val="0"/>
                <w:sz w:val="18"/>
                <w:szCs w:val="18"/>
              </w:rPr>
              <w:t>1,200円/回（30分）</w:t>
            </w:r>
          </w:p>
          <w:p w14:paraId="40F25E5C"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清拭:800円/回（20分）</w:t>
            </w:r>
          </w:p>
        </w:tc>
      </w:tr>
      <w:tr w:rsidR="008E4543" w:rsidRPr="00303484" w14:paraId="4D6F0908" w14:textId="77777777" w:rsidTr="008E4543">
        <w:tc>
          <w:tcPr>
            <w:tcW w:w="2286" w:type="dxa"/>
            <w:tcBorders>
              <w:bottom w:val="dashed" w:sz="4" w:space="0" w:color="auto"/>
            </w:tcBorders>
          </w:tcPr>
          <w:p w14:paraId="794E6DF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○身辺介助</w:t>
            </w:r>
          </w:p>
          <w:p w14:paraId="50DED76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①体位変換</w:t>
            </w:r>
          </w:p>
          <w:p w14:paraId="0FFA8FB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②居室からの移動</w:t>
            </w:r>
          </w:p>
          <w:p w14:paraId="1A683EA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③衣類の着脱</w:t>
            </w:r>
          </w:p>
          <w:p w14:paraId="2C37E748"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④身だしなみ介助</w:t>
            </w:r>
          </w:p>
        </w:tc>
        <w:tc>
          <w:tcPr>
            <w:tcW w:w="2086" w:type="dxa"/>
            <w:tcBorders>
              <w:bottom w:val="dashed" w:sz="4" w:space="0" w:color="auto"/>
            </w:tcBorders>
          </w:tcPr>
          <w:p w14:paraId="77B0767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①必要時実施</w:t>
            </w:r>
          </w:p>
          <w:p w14:paraId="47BEA89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w:t>
            </w:r>
            <w:r w:rsidRPr="00303484">
              <w:rPr>
                <w:rFonts w:ascii="ＭＳ Ｐ明朝" w:eastAsia="ＭＳ Ｐ明朝" w:hAnsi="ＭＳ Ｐ明朝" w:hint="eastAsia"/>
                <w:color w:val="000000"/>
                <w:kern w:val="0"/>
                <w:sz w:val="18"/>
                <w:szCs w:val="18"/>
              </w:rPr>
              <w:t>食事・散歩等に付添いを実施</w:t>
            </w:r>
          </w:p>
          <w:p w14:paraId="7856D3EA"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③起床時、就寝前、汚れた時に随時介助実施</w:t>
            </w:r>
          </w:p>
          <w:p w14:paraId="360CAC2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④起床後実施</w:t>
            </w:r>
          </w:p>
        </w:tc>
        <w:tc>
          <w:tcPr>
            <w:tcW w:w="2103" w:type="dxa"/>
            <w:tcBorders>
              <w:bottom w:val="dashed" w:sz="4" w:space="0" w:color="auto"/>
            </w:tcBorders>
          </w:tcPr>
          <w:p w14:paraId="1F34F61D"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bottom w:val="dashed" w:sz="4" w:space="0" w:color="auto"/>
            </w:tcBorders>
          </w:tcPr>
          <w:p w14:paraId="4DD274E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①必要時実施</w:t>
            </w:r>
          </w:p>
          <w:p w14:paraId="1DDA940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w:t>
            </w:r>
            <w:r w:rsidRPr="00303484">
              <w:rPr>
                <w:rFonts w:ascii="ＭＳ Ｐ明朝" w:eastAsia="ＭＳ Ｐ明朝" w:hAnsi="ＭＳ Ｐ明朝" w:hint="eastAsia"/>
                <w:color w:val="000000"/>
                <w:kern w:val="0"/>
                <w:sz w:val="18"/>
                <w:szCs w:val="18"/>
              </w:rPr>
              <w:t>食事・散歩等に付添いを実施</w:t>
            </w:r>
          </w:p>
          <w:p w14:paraId="656CFA6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③起床時、就寝前、汚れた時に随時介助実施</w:t>
            </w:r>
          </w:p>
          <w:p w14:paraId="20CE131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④起床後実施</w:t>
            </w:r>
          </w:p>
        </w:tc>
        <w:tc>
          <w:tcPr>
            <w:tcW w:w="2103" w:type="dxa"/>
            <w:tcBorders>
              <w:bottom w:val="dashed" w:sz="4" w:space="0" w:color="auto"/>
            </w:tcBorders>
          </w:tcPr>
          <w:p w14:paraId="1CBE0CA7"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bottom w:val="dashed" w:sz="4" w:space="0" w:color="auto"/>
            </w:tcBorders>
          </w:tcPr>
          <w:p w14:paraId="41F8333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①必要時実施</w:t>
            </w:r>
          </w:p>
          <w:p w14:paraId="69D1A8E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w:t>
            </w:r>
            <w:r w:rsidRPr="00303484">
              <w:rPr>
                <w:rFonts w:ascii="ＭＳ Ｐ明朝" w:eastAsia="ＭＳ Ｐ明朝" w:hAnsi="ＭＳ Ｐ明朝" w:hint="eastAsia"/>
                <w:color w:val="000000"/>
                <w:kern w:val="0"/>
                <w:sz w:val="18"/>
                <w:szCs w:val="18"/>
              </w:rPr>
              <w:t>食事・散歩等に付添いを実施</w:t>
            </w:r>
          </w:p>
          <w:p w14:paraId="2B4ABE8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③起床時、就寝前、汚れた時に随時介助実施</w:t>
            </w:r>
          </w:p>
          <w:p w14:paraId="6D7B20F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④起床後実施</w:t>
            </w:r>
          </w:p>
        </w:tc>
        <w:tc>
          <w:tcPr>
            <w:tcW w:w="2103" w:type="dxa"/>
            <w:tcBorders>
              <w:bottom w:val="dashed" w:sz="4" w:space="0" w:color="auto"/>
            </w:tcBorders>
          </w:tcPr>
          <w:p w14:paraId="27ADB114"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r>
      <w:tr w:rsidR="008E4543" w:rsidRPr="00303484" w14:paraId="4A8D6386" w14:textId="77777777" w:rsidTr="008E4543">
        <w:tc>
          <w:tcPr>
            <w:tcW w:w="2286" w:type="dxa"/>
            <w:tcBorders>
              <w:top w:val="dashed" w:sz="4" w:space="0" w:color="auto"/>
              <w:bottom w:val="dashed" w:sz="4" w:space="0" w:color="auto"/>
            </w:tcBorders>
          </w:tcPr>
          <w:p w14:paraId="37BA5DA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○通院の介助</w:t>
            </w:r>
          </w:p>
          <w:p w14:paraId="03A7E98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tc>
        <w:tc>
          <w:tcPr>
            <w:tcW w:w="2086" w:type="dxa"/>
            <w:tcBorders>
              <w:top w:val="dashed" w:sz="4" w:space="0" w:color="auto"/>
              <w:bottom w:val="dashed" w:sz="4" w:space="0" w:color="auto"/>
            </w:tcBorders>
          </w:tcPr>
          <w:p w14:paraId="5BB58374"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303484">
              <w:rPr>
                <w:rFonts w:ascii="ＭＳ Ｐ明朝" w:eastAsia="ＭＳ Ｐ明朝" w:hAnsi="ＭＳ Ｐ明朝" w:hint="eastAsia"/>
                <w:color w:val="000000"/>
                <w:kern w:val="0"/>
                <w:sz w:val="18"/>
                <w:szCs w:val="18"/>
              </w:rPr>
              <w:t>協力医療機関へ受診時付添い</w:t>
            </w:r>
          </w:p>
        </w:tc>
        <w:tc>
          <w:tcPr>
            <w:tcW w:w="2103" w:type="dxa"/>
            <w:tcBorders>
              <w:top w:val="dashed" w:sz="4" w:space="0" w:color="auto"/>
              <w:bottom w:val="dashed" w:sz="4" w:space="0" w:color="auto"/>
            </w:tcBorders>
          </w:tcPr>
          <w:p w14:paraId="5D80DC9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kern w:val="0"/>
                <w:sz w:val="18"/>
                <w:szCs w:val="18"/>
              </w:rPr>
              <w:t>協力医療機関以外へ</w:t>
            </w:r>
            <w:r w:rsidRPr="00303484">
              <w:rPr>
                <w:rFonts w:ascii="ＭＳ Ｐ明朝" w:eastAsia="ＭＳ Ｐ明朝" w:hAnsi="ＭＳ Ｐ明朝" w:hint="eastAsia"/>
                <w:color w:val="000000"/>
                <w:sz w:val="18"/>
                <w:szCs w:val="18"/>
              </w:rPr>
              <w:t>受診時の交通費及び付添いは有料</w:t>
            </w:r>
          </w:p>
          <w:p w14:paraId="339AA84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付添い:800</w:t>
            </w:r>
            <w:r w:rsidRPr="00303484">
              <w:rPr>
                <w:rFonts w:ascii="ＭＳ Ｐ明朝" w:eastAsia="ＭＳ Ｐ明朝" w:hAnsi="ＭＳ Ｐ明朝" w:hint="eastAsia"/>
                <w:color w:val="000000"/>
                <w:sz w:val="18"/>
                <w:szCs w:val="18"/>
                <w:lang w:eastAsia="zh-TW"/>
              </w:rPr>
              <w:t>円</w:t>
            </w:r>
            <w:r w:rsidRPr="00303484">
              <w:rPr>
                <w:rFonts w:ascii="ＭＳ Ｐ明朝" w:eastAsia="ＭＳ Ｐ明朝" w:hAnsi="ＭＳ Ｐ明朝" w:hint="eastAsia"/>
                <w:color w:val="000000"/>
                <w:sz w:val="18"/>
                <w:szCs w:val="18"/>
              </w:rPr>
              <w:t>/</w:t>
            </w:r>
            <w:r w:rsidRPr="00303484">
              <w:rPr>
                <w:rFonts w:ascii="ＭＳ Ｐ明朝" w:eastAsia="ＭＳ Ｐ明朝" w:hAnsi="ＭＳ Ｐ明朝" w:hint="eastAsia"/>
                <w:color w:val="000000"/>
                <w:sz w:val="18"/>
                <w:szCs w:val="18"/>
                <w:lang w:eastAsia="zh-TW"/>
              </w:rPr>
              <w:t>30分</w:t>
            </w:r>
          </w:p>
          <w:p w14:paraId="4F3774F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（介護者一人）</w:t>
            </w:r>
          </w:p>
          <w:p w14:paraId="1D8E8C76" w14:textId="77777777" w:rsidR="008E4543" w:rsidRPr="00303484" w:rsidRDefault="008E4543" w:rsidP="008E4543">
            <w:pPr>
              <w:snapToGrid w:val="0"/>
              <w:spacing w:line="270" w:lineRule="exact"/>
              <w:ind w:firstLineChars="250" w:firstLine="45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1,200円/30分</w:t>
            </w:r>
          </w:p>
          <w:p w14:paraId="00AF39DA" w14:textId="77777777" w:rsidR="008E4543" w:rsidRPr="00303484" w:rsidRDefault="008E4543" w:rsidP="008E4543">
            <w:pPr>
              <w:snapToGrid w:val="0"/>
              <w:spacing w:line="270" w:lineRule="exact"/>
              <w:ind w:firstLineChars="300" w:firstLine="54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（看護師一人）</w:t>
            </w:r>
          </w:p>
          <w:p w14:paraId="5D4B0F66"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lang w:eastAsia="zh-TW"/>
              </w:rPr>
              <w:t xml:space="preserve">交通費　</w:t>
            </w:r>
            <w:r w:rsidRPr="00303484">
              <w:rPr>
                <w:rFonts w:ascii="ＭＳ Ｐ明朝" w:eastAsia="ＭＳ Ｐ明朝" w:hAnsi="ＭＳ Ｐ明朝" w:hint="eastAsia"/>
                <w:color w:val="000000"/>
                <w:sz w:val="18"/>
                <w:szCs w:val="18"/>
              </w:rPr>
              <w:t>実費</w:t>
            </w:r>
          </w:p>
        </w:tc>
        <w:tc>
          <w:tcPr>
            <w:tcW w:w="2086" w:type="dxa"/>
            <w:tcBorders>
              <w:top w:val="dashed" w:sz="4" w:space="0" w:color="auto"/>
              <w:bottom w:val="dashed" w:sz="4" w:space="0" w:color="auto"/>
            </w:tcBorders>
          </w:tcPr>
          <w:p w14:paraId="239AA688"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303484">
              <w:rPr>
                <w:rFonts w:ascii="ＭＳ Ｐ明朝" w:eastAsia="ＭＳ Ｐ明朝" w:hAnsi="ＭＳ Ｐ明朝" w:hint="eastAsia"/>
                <w:color w:val="000000"/>
                <w:kern w:val="0"/>
                <w:sz w:val="18"/>
                <w:szCs w:val="18"/>
              </w:rPr>
              <w:t>協力医療機関へ受診時付添い</w:t>
            </w:r>
          </w:p>
        </w:tc>
        <w:tc>
          <w:tcPr>
            <w:tcW w:w="2103" w:type="dxa"/>
            <w:tcBorders>
              <w:top w:val="dashed" w:sz="4" w:space="0" w:color="auto"/>
              <w:bottom w:val="dashed" w:sz="4" w:space="0" w:color="auto"/>
            </w:tcBorders>
          </w:tcPr>
          <w:p w14:paraId="7EF3729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kern w:val="0"/>
                <w:sz w:val="18"/>
                <w:szCs w:val="18"/>
              </w:rPr>
              <w:t>協力医療機関以外へ</w:t>
            </w:r>
            <w:r w:rsidRPr="00303484">
              <w:rPr>
                <w:rFonts w:ascii="ＭＳ Ｐ明朝" w:eastAsia="ＭＳ Ｐ明朝" w:hAnsi="ＭＳ Ｐ明朝" w:hint="eastAsia"/>
                <w:color w:val="000000"/>
                <w:sz w:val="18"/>
                <w:szCs w:val="18"/>
              </w:rPr>
              <w:t>受診時の交通費及び付添いは有料</w:t>
            </w:r>
          </w:p>
          <w:p w14:paraId="5C80EE9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付添い: 800</w:t>
            </w:r>
            <w:r w:rsidRPr="00303484">
              <w:rPr>
                <w:rFonts w:ascii="ＭＳ Ｐ明朝" w:eastAsia="ＭＳ Ｐ明朝" w:hAnsi="ＭＳ Ｐ明朝" w:hint="eastAsia"/>
                <w:color w:val="000000"/>
                <w:sz w:val="18"/>
                <w:szCs w:val="18"/>
                <w:lang w:eastAsia="zh-TW"/>
              </w:rPr>
              <w:t>円</w:t>
            </w:r>
            <w:r w:rsidRPr="00303484">
              <w:rPr>
                <w:rFonts w:ascii="ＭＳ Ｐ明朝" w:eastAsia="ＭＳ Ｐ明朝" w:hAnsi="ＭＳ Ｐ明朝" w:hint="eastAsia"/>
                <w:color w:val="000000"/>
                <w:sz w:val="18"/>
                <w:szCs w:val="18"/>
              </w:rPr>
              <w:t>/</w:t>
            </w:r>
            <w:r w:rsidRPr="00303484">
              <w:rPr>
                <w:rFonts w:ascii="ＭＳ Ｐ明朝" w:eastAsia="ＭＳ Ｐ明朝" w:hAnsi="ＭＳ Ｐ明朝" w:hint="eastAsia"/>
                <w:color w:val="000000"/>
                <w:sz w:val="18"/>
                <w:szCs w:val="18"/>
                <w:lang w:eastAsia="zh-TW"/>
              </w:rPr>
              <w:t>30分</w:t>
            </w:r>
          </w:p>
          <w:p w14:paraId="594EE75B" w14:textId="77777777" w:rsidR="008E4543" w:rsidRPr="00303484" w:rsidRDefault="008E4543" w:rsidP="008E4543">
            <w:pPr>
              <w:snapToGrid w:val="0"/>
              <w:spacing w:line="270" w:lineRule="exact"/>
              <w:ind w:firstLineChars="300" w:firstLine="54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（介護者一人）</w:t>
            </w:r>
          </w:p>
          <w:p w14:paraId="430E849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1,200円/30分</w:t>
            </w:r>
          </w:p>
          <w:p w14:paraId="1F01A2B2" w14:textId="77777777" w:rsidR="008E4543" w:rsidRPr="00303484" w:rsidRDefault="008E4543" w:rsidP="008E4543">
            <w:pPr>
              <w:snapToGrid w:val="0"/>
              <w:spacing w:line="270" w:lineRule="exact"/>
              <w:ind w:firstLineChars="300" w:firstLine="54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（看護師一人）</w:t>
            </w:r>
          </w:p>
          <w:p w14:paraId="1CCB5A96"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lang w:eastAsia="zh-TW"/>
              </w:rPr>
              <w:t xml:space="preserve">交通費　</w:t>
            </w:r>
            <w:r w:rsidRPr="00303484">
              <w:rPr>
                <w:rFonts w:ascii="ＭＳ Ｐ明朝" w:eastAsia="ＭＳ Ｐ明朝" w:hAnsi="ＭＳ Ｐ明朝" w:hint="eastAsia"/>
                <w:color w:val="000000"/>
                <w:sz w:val="18"/>
                <w:szCs w:val="18"/>
              </w:rPr>
              <w:t>実費</w:t>
            </w:r>
          </w:p>
        </w:tc>
        <w:tc>
          <w:tcPr>
            <w:tcW w:w="2086" w:type="dxa"/>
            <w:tcBorders>
              <w:top w:val="dashed" w:sz="4" w:space="0" w:color="auto"/>
              <w:bottom w:val="dashed" w:sz="4" w:space="0" w:color="auto"/>
            </w:tcBorders>
          </w:tcPr>
          <w:p w14:paraId="405EF0C1" w14:textId="77777777" w:rsidR="008E4543" w:rsidRPr="00303484" w:rsidRDefault="008E4543" w:rsidP="008E4543">
            <w:pPr>
              <w:snapToGrid w:val="0"/>
              <w:spacing w:line="270" w:lineRule="exact"/>
              <w:rPr>
                <w:rFonts w:ascii="ＭＳ Ｐ明朝" w:eastAsia="ＭＳ Ｐ明朝" w:hAnsi="ＭＳ Ｐ明朝"/>
                <w:color w:val="000000"/>
                <w:w w:val="90"/>
                <w:sz w:val="18"/>
                <w:szCs w:val="18"/>
              </w:rPr>
            </w:pPr>
            <w:r w:rsidRPr="00303484">
              <w:rPr>
                <w:rFonts w:ascii="ＭＳ Ｐ明朝" w:eastAsia="ＭＳ Ｐ明朝" w:hAnsi="ＭＳ Ｐ明朝" w:hint="eastAsia"/>
                <w:color w:val="000000"/>
                <w:kern w:val="0"/>
                <w:sz w:val="18"/>
                <w:szCs w:val="18"/>
              </w:rPr>
              <w:t>協力医療機関へ受診時付添い</w:t>
            </w:r>
          </w:p>
        </w:tc>
        <w:tc>
          <w:tcPr>
            <w:tcW w:w="2103" w:type="dxa"/>
            <w:tcBorders>
              <w:top w:val="dashed" w:sz="4" w:space="0" w:color="auto"/>
              <w:bottom w:val="dashed" w:sz="4" w:space="0" w:color="auto"/>
            </w:tcBorders>
          </w:tcPr>
          <w:p w14:paraId="1546E1C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kern w:val="0"/>
                <w:sz w:val="18"/>
                <w:szCs w:val="18"/>
              </w:rPr>
              <w:t>協力医療機関以外へ</w:t>
            </w:r>
            <w:r w:rsidRPr="00303484">
              <w:rPr>
                <w:rFonts w:ascii="ＭＳ Ｐ明朝" w:eastAsia="ＭＳ Ｐ明朝" w:hAnsi="ＭＳ Ｐ明朝" w:hint="eastAsia"/>
                <w:color w:val="000000"/>
                <w:sz w:val="18"/>
                <w:szCs w:val="18"/>
              </w:rPr>
              <w:t>受診時の交通費及び付添いは有料</w:t>
            </w:r>
          </w:p>
          <w:p w14:paraId="5B51261A"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付添い:1,000</w:t>
            </w:r>
            <w:r w:rsidRPr="00303484">
              <w:rPr>
                <w:rFonts w:ascii="ＭＳ Ｐ明朝" w:eastAsia="ＭＳ Ｐ明朝" w:hAnsi="ＭＳ Ｐ明朝" w:hint="eastAsia"/>
                <w:color w:val="000000"/>
                <w:sz w:val="18"/>
                <w:szCs w:val="18"/>
                <w:lang w:eastAsia="zh-TW"/>
              </w:rPr>
              <w:t>円</w:t>
            </w:r>
            <w:r w:rsidRPr="00303484">
              <w:rPr>
                <w:rFonts w:ascii="ＭＳ Ｐ明朝" w:eastAsia="ＭＳ Ｐ明朝" w:hAnsi="ＭＳ Ｐ明朝" w:hint="eastAsia"/>
                <w:color w:val="000000"/>
                <w:sz w:val="18"/>
                <w:szCs w:val="18"/>
              </w:rPr>
              <w:t>/</w:t>
            </w:r>
            <w:r w:rsidRPr="00303484">
              <w:rPr>
                <w:rFonts w:ascii="ＭＳ Ｐ明朝" w:eastAsia="ＭＳ Ｐ明朝" w:hAnsi="ＭＳ Ｐ明朝" w:hint="eastAsia"/>
                <w:color w:val="000000"/>
                <w:sz w:val="18"/>
                <w:szCs w:val="18"/>
                <w:lang w:eastAsia="zh-TW"/>
              </w:rPr>
              <w:t>30分</w:t>
            </w:r>
          </w:p>
          <w:p w14:paraId="532F88D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（介護者一人）</w:t>
            </w:r>
          </w:p>
          <w:p w14:paraId="61A262D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1,500円/30分</w:t>
            </w:r>
          </w:p>
          <w:p w14:paraId="2DB5F8A4" w14:textId="77777777" w:rsidR="008E4543" w:rsidRPr="00303484" w:rsidRDefault="008E4543" w:rsidP="008E4543">
            <w:pPr>
              <w:snapToGrid w:val="0"/>
              <w:spacing w:line="270" w:lineRule="exact"/>
              <w:ind w:firstLineChars="300" w:firstLine="54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（看護師一人）</w:t>
            </w:r>
          </w:p>
          <w:p w14:paraId="39108A10"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lang w:eastAsia="zh-TW"/>
              </w:rPr>
              <w:t xml:space="preserve">交通費　</w:t>
            </w:r>
            <w:r w:rsidRPr="00303484">
              <w:rPr>
                <w:rFonts w:ascii="ＭＳ Ｐ明朝" w:eastAsia="ＭＳ Ｐ明朝" w:hAnsi="ＭＳ Ｐ明朝" w:hint="eastAsia"/>
                <w:color w:val="000000"/>
                <w:sz w:val="18"/>
                <w:szCs w:val="18"/>
              </w:rPr>
              <w:t>実費</w:t>
            </w:r>
          </w:p>
        </w:tc>
      </w:tr>
      <w:tr w:rsidR="008E4543" w:rsidRPr="00303484" w14:paraId="287B8766" w14:textId="77777777" w:rsidTr="008E4543">
        <w:tc>
          <w:tcPr>
            <w:tcW w:w="2286" w:type="dxa"/>
            <w:tcBorders>
              <w:top w:val="dashed" w:sz="4" w:space="0" w:color="auto"/>
              <w:bottom w:val="dashed" w:sz="4" w:space="0" w:color="auto"/>
            </w:tcBorders>
          </w:tcPr>
          <w:p w14:paraId="2D2FF21C"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○緊急対応・ナースコール</w:t>
            </w:r>
          </w:p>
        </w:tc>
        <w:tc>
          <w:tcPr>
            <w:tcW w:w="2086" w:type="dxa"/>
            <w:tcBorders>
              <w:top w:val="dashed" w:sz="4" w:space="0" w:color="auto"/>
              <w:bottom w:val="dashed" w:sz="4" w:space="0" w:color="auto"/>
            </w:tcBorders>
          </w:tcPr>
          <w:p w14:paraId="2367DB43"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その都度</w:t>
            </w:r>
          </w:p>
        </w:tc>
        <w:tc>
          <w:tcPr>
            <w:tcW w:w="2103" w:type="dxa"/>
            <w:tcBorders>
              <w:top w:val="dashed" w:sz="4" w:space="0" w:color="auto"/>
              <w:bottom w:val="dashed" w:sz="4" w:space="0" w:color="auto"/>
            </w:tcBorders>
          </w:tcPr>
          <w:p w14:paraId="625370E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36204143"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その都度</w:t>
            </w:r>
          </w:p>
        </w:tc>
        <w:tc>
          <w:tcPr>
            <w:tcW w:w="2103" w:type="dxa"/>
            <w:tcBorders>
              <w:top w:val="dashed" w:sz="4" w:space="0" w:color="auto"/>
              <w:bottom w:val="dashed" w:sz="4" w:space="0" w:color="auto"/>
            </w:tcBorders>
          </w:tcPr>
          <w:p w14:paraId="0E748946"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27C3056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その都度</w:t>
            </w:r>
          </w:p>
        </w:tc>
        <w:tc>
          <w:tcPr>
            <w:tcW w:w="2103" w:type="dxa"/>
            <w:tcBorders>
              <w:top w:val="dashed" w:sz="4" w:space="0" w:color="auto"/>
              <w:bottom w:val="dashed" w:sz="4" w:space="0" w:color="auto"/>
            </w:tcBorders>
          </w:tcPr>
          <w:p w14:paraId="7FB39C2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r>
      <w:tr w:rsidR="008E4543" w:rsidRPr="00303484" w14:paraId="474A5744" w14:textId="77777777" w:rsidTr="008E4543">
        <w:tc>
          <w:tcPr>
            <w:tcW w:w="2286" w:type="dxa"/>
            <w:tcBorders>
              <w:top w:val="dashed" w:sz="4" w:space="0" w:color="auto"/>
            </w:tcBorders>
          </w:tcPr>
          <w:p w14:paraId="2606231B"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○機能訓練</w:t>
            </w:r>
          </w:p>
        </w:tc>
        <w:tc>
          <w:tcPr>
            <w:tcW w:w="2086" w:type="dxa"/>
            <w:tcBorders>
              <w:top w:val="dashed" w:sz="4" w:space="0" w:color="auto"/>
            </w:tcBorders>
          </w:tcPr>
          <w:p w14:paraId="547D8E7C"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必要時応じて実施</w:t>
            </w:r>
          </w:p>
        </w:tc>
        <w:tc>
          <w:tcPr>
            <w:tcW w:w="2103" w:type="dxa"/>
            <w:tcBorders>
              <w:top w:val="dashed" w:sz="4" w:space="0" w:color="auto"/>
            </w:tcBorders>
          </w:tcPr>
          <w:p w14:paraId="6FD0166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top w:val="dashed" w:sz="4" w:space="0" w:color="auto"/>
            </w:tcBorders>
          </w:tcPr>
          <w:p w14:paraId="1CF8EBE0"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必要時応じて実施</w:t>
            </w:r>
          </w:p>
        </w:tc>
        <w:tc>
          <w:tcPr>
            <w:tcW w:w="2103" w:type="dxa"/>
            <w:tcBorders>
              <w:top w:val="dashed" w:sz="4" w:space="0" w:color="auto"/>
            </w:tcBorders>
          </w:tcPr>
          <w:p w14:paraId="147DC486"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086" w:type="dxa"/>
            <w:tcBorders>
              <w:top w:val="dashed" w:sz="4" w:space="0" w:color="auto"/>
            </w:tcBorders>
          </w:tcPr>
          <w:p w14:paraId="37E8FB7B"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必要時応じて実施</w:t>
            </w:r>
          </w:p>
        </w:tc>
        <w:tc>
          <w:tcPr>
            <w:tcW w:w="2103" w:type="dxa"/>
            <w:tcBorders>
              <w:top w:val="dashed" w:sz="4" w:space="0" w:color="auto"/>
            </w:tcBorders>
          </w:tcPr>
          <w:p w14:paraId="00047D5F"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r>
      <w:tr w:rsidR="008E4543" w:rsidRPr="00303484" w14:paraId="2A811005" w14:textId="77777777" w:rsidTr="008E4543">
        <w:tc>
          <w:tcPr>
            <w:tcW w:w="2286" w:type="dxa"/>
            <w:tcBorders>
              <w:bottom w:val="dashed" w:sz="4" w:space="0" w:color="auto"/>
            </w:tcBorders>
          </w:tcPr>
          <w:p w14:paraId="0A02969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生活サービス　（家事）</w:t>
            </w:r>
          </w:p>
          <w:p w14:paraId="2056BEE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①居室清掃</w:t>
            </w:r>
          </w:p>
          <w:p w14:paraId="3AE633F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②洗濯</w:t>
            </w:r>
          </w:p>
          <w:p w14:paraId="2C63EC89"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③ベットメーキング</w:t>
            </w:r>
          </w:p>
        </w:tc>
        <w:tc>
          <w:tcPr>
            <w:tcW w:w="2086" w:type="dxa"/>
            <w:tcBorders>
              <w:bottom w:val="dashed" w:sz="4" w:space="0" w:color="auto"/>
            </w:tcBorders>
          </w:tcPr>
          <w:p w14:paraId="107615E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1D32A8A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①毎日</w:t>
            </w:r>
          </w:p>
          <w:p w14:paraId="3B7D5D9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②週2回まで</w:t>
            </w:r>
          </w:p>
          <w:p w14:paraId="537D6AC3"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下着・寝間着・日常着</w:t>
            </w:r>
          </w:p>
          <w:p w14:paraId="0D75980E"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③週2回以上</w:t>
            </w:r>
          </w:p>
        </w:tc>
        <w:tc>
          <w:tcPr>
            <w:tcW w:w="2103" w:type="dxa"/>
            <w:tcBorders>
              <w:bottom w:val="dashed" w:sz="4" w:space="0" w:color="auto"/>
            </w:tcBorders>
          </w:tcPr>
          <w:p w14:paraId="7357030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C1D5C9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②週2回を超える洗濯サービス及び上着、外出着はクリーニング実費負担</w:t>
            </w:r>
          </w:p>
          <w:p w14:paraId="3D752C20" w14:textId="77777777" w:rsidR="008E4543" w:rsidRPr="00303484" w:rsidRDefault="008E4543" w:rsidP="008E4543">
            <w:pPr>
              <w:snapToGrid w:val="0"/>
              <w:spacing w:line="270" w:lineRule="exact"/>
              <w:ind w:firstLineChars="100" w:firstLine="180"/>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洗濯：500円/回</w:t>
            </w:r>
          </w:p>
        </w:tc>
        <w:tc>
          <w:tcPr>
            <w:tcW w:w="2086" w:type="dxa"/>
            <w:tcBorders>
              <w:bottom w:val="dashed" w:sz="4" w:space="0" w:color="auto"/>
            </w:tcBorders>
          </w:tcPr>
          <w:p w14:paraId="532A8E6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22A704C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①毎日</w:t>
            </w:r>
          </w:p>
          <w:p w14:paraId="7C6E1E1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②週2回まで</w:t>
            </w:r>
          </w:p>
          <w:p w14:paraId="2784C76C"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下着・寝間着・日常着</w:t>
            </w:r>
          </w:p>
          <w:p w14:paraId="2BE35220"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③週2回以上</w:t>
            </w:r>
          </w:p>
        </w:tc>
        <w:tc>
          <w:tcPr>
            <w:tcW w:w="2103" w:type="dxa"/>
            <w:tcBorders>
              <w:bottom w:val="dashed" w:sz="4" w:space="0" w:color="auto"/>
            </w:tcBorders>
          </w:tcPr>
          <w:p w14:paraId="4AD271F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669D5A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②週2回を超える洗濯サービス及び上着、外出着はクリーニング実費負担</w:t>
            </w:r>
          </w:p>
          <w:p w14:paraId="253592B4" w14:textId="77777777" w:rsidR="008E4543" w:rsidRPr="00303484" w:rsidRDefault="008E4543" w:rsidP="008E4543">
            <w:pPr>
              <w:snapToGrid w:val="0"/>
              <w:spacing w:line="270" w:lineRule="exact"/>
              <w:ind w:firstLineChars="100" w:firstLine="180"/>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洗濯：500円/回</w:t>
            </w:r>
          </w:p>
        </w:tc>
        <w:tc>
          <w:tcPr>
            <w:tcW w:w="2086" w:type="dxa"/>
            <w:tcBorders>
              <w:bottom w:val="dashed" w:sz="4" w:space="0" w:color="auto"/>
            </w:tcBorders>
          </w:tcPr>
          <w:p w14:paraId="1349B79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E15F30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①毎日</w:t>
            </w:r>
          </w:p>
          <w:p w14:paraId="7B192A1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②週2回まで</w:t>
            </w:r>
          </w:p>
          <w:p w14:paraId="0F705FF8"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下着・寝間着・日常着</w:t>
            </w:r>
          </w:p>
          <w:p w14:paraId="651E55A1"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③週2回以上</w:t>
            </w:r>
          </w:p>
        </w:tc>
        <w:tc>
          <w:tcPr>
            <w:tcW w:w="2103" w:type="dxa"/>
            <w:tcBorders>
              <w:bottom w:val="dashed" w:sz="4" w:space="0" w:color="auto"/>
            </w:tcBorders>
          </w:tcPr>
          <w:p w14:paraId="57C7E59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2ABFC57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②週2回を超える洗濯サービス及び上着、外出着はクリーニング実費負担</w:t>
            </w:r>
          </w:p>
          <w:p w14:paraId="1A0770DA" w14:textId="77777777" w:rsidR="008E4543" w:rsidRPr="00303484" w:rsidRDefault="008E4543" w:rsidP="008E4543">
            <w:pPr>
              <w:snapToGrid w:val="0"/>
              <w:spacing w:line="270" w:lineRule="exact"/>
              <w:ind w:firstLineChars="100" w:firstLine="180"/>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洗濯：500円/回</w:t>
            </w:r>
          </w:p>
        </w:tc>
      </w:tr>
      <w:tr w:rsidR="008E4543" w:rsidRPr="00303484" w14:paraId="416834BE" w14:textId="77777777" w:rsidTr="008E4543">
        <w:tc>
          <w:tcPr>
            <w:tcW w:w="2286" w:type="dxa"/>
            <w:tcBorders>
              <w:top w:val="dashed" w:sz="4" w:space="0" w:color="auto"/>
              <w:bottom w:val="dashed" w:sz="4" w:space="0" w:color="auto"/>
            </w:tcBorders>
          </w:tcPr>
          <w:p w14:paraId="34506BD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○居室配膳</w:t>
            </w:r>
          </w:p>
          <w:p w14:paraId="0C457FF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①配膳・下膳</w:t>
            </w:r>
          </w:p>
          <w:p w14:paraId="614A889C"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②食事介助</w:t>
            </w:r>
          </w:p>
        </w:tc>
        <w:tc>
          <w:tcPr>
            <w:tcW w:w="2086" w:type="dxa"/>
            <w:tcBorders>
              <w:top w:val="dashed" w:sz="4" w:space="0" w:color="auto"/>
              <w:bottom w:val="dashed" w:sz="4" w:space="0" w:color="auto"/>
            </w:tcBorders>
          </w:tcPr>
          <w:p w14:paraId="0367A1C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39B58E8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①必要に応じ実施</w:t>
            </w:r>
          </w:p>
          <w:p w14:paraId="052AB9D4"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②必要に応じ介助実施</w:t>
            </w:r>
          </w:p>
        </w:tc>
        <w:tc>
          <w:tcPr>
            <w:tcW w:w="2103" w:type="dxa"/>
            <w:tcBorders>
              <w:top w:val="dashed" w:sz="4" w:space="0" w:color="auto"/>
              <w:bottom w:val="dashed" w:sz="4" w:space="0" w:color="auto"/>
            </w:tcBorders>
          </w:tcPr>
          <w:p w14:paraId="53279E21"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31EA46F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3B0FF3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①必要に応じ実施</w:t>
            </w:r>
          </w:p>
          <w:p w14:paraId="383BD57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②必要に応じ介助実施</w:t>
            </w:r>
          </w:p>
        </w:tc>
        <w:tc>
          <w:tcPr>
            <w:tcW w:w="2103" w:type="dxa"/>
            <w:tcBorders>
              <w:top w:val="dashed" w:sz="4" w:space="0" w:color="auto"/>
              <w:bottom w:val="dashed" w:sz="4" w:space="0" w:color="auto"/>
            </w:tcBorders>
          </w:tcPr>
          <w:p w14:paraId="6A7A2DEB"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086" w:type="dxa"/>
            <w:tcBorders>
              <w:top w:val="dashed" w:sz="4" w:space="0" w:color="auto"/>
              <w:bottom w:val="dashed" w:sz="4" w:space="0" w:color="auto"/>
            </w:tcBorders>
          </w:tcPr>
          <w:p w14:paraId="6C4086D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28179E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①必要に応じ実施</w:t>
            </w:r>
          </w:p>
          <w:p w14:paraId="3C2DD182"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②必要に応じ介助実施</w:t>
            </w:r>
          </w:p>
        </w:tc>
        <w:tc>
          <w:tcPr>
            <w:tcW w:w="2103" w:type="dxa"/>
            <w:tcBorders>
              <w:top w:val="dashed" w:sz="4" w:space="0" w:color="auto"/>
              <w:bottom w:val="dashed" w:sz="4" w:space="0" w:color="auto"/>
            </w:tcBorders>
          </w:tcPr>
          <w:p w14:paraId="44CB2C1D"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r>
      <w:tr w:rsidR="008E4543" w:rsidRPr="00303484" w14:paraId="4DE93B9D" w14:textId="77777777" w:rsidTr="008E4543">
        <w:tc>
          <w:tcPr>
            <w:tcW w:w="2286" w:type="dxa"/>
            <w:tcBorders>
              <w:top w:val="dashed" w:sz="4" w:space="0" w:color="auto"/>
              <w:bottom w:val="dashed" w:sz="4" w:space="0" w:color="auto"/>
            </w:tcBorders>
            <w:vAlign w:val="center"/>
          </w:tcPr>
          <w:p w14:paraId="55BC3F8E"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○理美容</w:t>
            </w:r>
          </w:p>
        </w:tc>
        <w:tc>
          <w:tcPr>
            <w:tcW w:w="2086" w:type="dxa"/>
            <w:tcBorders>
              <w:top w:val="dashed" w:sz="4" w:space="0" w:color="auto"/>
              <w:bottom w:val="dashed" w:sz="4" w:space="0" w:color="auto"/>
            </w:tcBorders>
            <w:vAlign w:val="center"/>
          </w:tcPr>
          <w:p w14:paraId="31DEFEF5"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103" w:type="dxa"/>
            <w:tcBorders>
              <w:top w:val="dashed" w:sz="4" w:space="0" w:color="auto"/>
              <w:bottom w:val="dashed" w:sz="4" w:space="0" w:color="auto"/>
            </w:tcBorders>
            <w:vAlign w:val="center"/>
          </w:tcPr>
          <w:p w14:paraId="52E7C4B6"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1,800円/カットのみ</w:t>
            </w:r>
          </w:p>
        </w:tc>
        <w:tc>
          <w:tcPr>
            <w:tcW w:w="2086" w:type="dxa"/>
            <w:tcBorders>
              <w:top w:val="dashed" w:sz="4" w:space="0" w:color="auto"/>
              <w:bottom w:val="dashed" w:sz="4" w:space="0" w:color="auto"/>
            </w:tcBorders>
            <w:vAlign w:val="center"/>
          </w:tcPr>
          <w:p w14:paraId="20724D71"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103" w:type="dxa"/>
            <w:tcBorders>
              <w:top w:val="dashed" w:sz="4" w:space="0" w:color="auto"/>
              <w:bottom w:val="dashed" w:sz="4" w:space="0" w:color="auto"/>
            </w:tcBorders>
            <w:vAlign w:val="center"/>
          </w:tcPr>
          <w:p w14:paraId="5C119AED"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1,800円/カットのみ</w:t>
            </w:r>
          </w:p>
        </w:tc>
        <w:tc>
          <w:tcPr>
            <w:tcW w:w="2086" w:type="dxa"/>
            <w:tcBorders>
              <w:top w:val="dashed" w:sz="4" w:space="0" w:color="auto"/>
              <w:bottom w:val="dashed" w:sz="4" w:space="0" w:color="auto"/>
            </w:tcBorders>
            <w:vAlign w:val="center"/>
          </w:tcPr>
          <w:p w14:paraId="2A715CC0"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p>
        </w:tc>
        <w:tc>
          <w:tcPr>
            <w:tcW w:w="2103" w:type="dxa"/>
            <w:tcBorders>
              <w:top w:val="dashed" w:sz="4" w:space="0" w:color="auto"/>
              <w:bottom w:val="dashed" w:sz="4" w:space="0" w:color="auto"/>
            </w:tcBorders>
            <w:vAlign w:val="center"/>
          </w:tcPr>
          <w:p w14:paraId="5A0005BE"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1,800円/カットのみ</w:t>
            </w:r>
          </w:p>
        </w:tc>
      </w:tr>
      <w:tr w:rsidR="008E4543" w:rsidRPr="00303484" w14:paraId="1B1B6E1E" w14:textId="77777777" w:rsidTr="008E4543">
        <w:tc>
          <w:tcPr>
            <w:tcW w:w="2286" w:type="dxa"/>
            <w:tcBorders>
              <w:top w:val="dashed" w:sz="4" w:space="0" w:color="auto"/>
            </w:tcBorders>
          </w:tcPr>
          <w:p w14:paraId="07A0DDF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代行</w:t>
            </w:r>
          </w:p>
          <w:p w14:paraId="416FFDB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①買物</w:t>
            </w:r>
          </w:p>
          <w:p w14:paraId="0065E73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②役所手続き</w:t>
            </w:r>
          </w:p>
        </w:tc>
        <w:tc>
          <w:tcPr>
            <w:tcW w:w="2086" w:type="dxa"/>
            <w:tcBorders>
              <w:top w:val="dashed" w:sz="4" w:space="0" w:color="auto"/>
            </w:tcBorders>
          </w:tcPr>
          <w:p w14:paraId="60633118"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①月2回実施</w:t>
            </w:r>
          </w:p>
        </w:tc>
        <w:tc>
          <w:tcPr>
            <w:tcW w:w="2103" w:type="dxa"/>
            <w:tcBorders>
              <w:top w:val="dashed" w:sz="4" w:space="0" w:color="auto"/>
            </w:tcBorders>
          </w:tcPr>
          <w:p w14:paraId="585F4DF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①実施日以外に代行を希望する場合　</w:t>
            </w:r>
          </w:p>
          <w:p w14:paraId="5B3E182D"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700円／30分</w:t>
            </w:r>
          </w:p>
          <w:p w14:paraId="78325953"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②実費</w:t>
            </w:r>
          </w:p>
        </w:tc>
        <w:tc>
          <w:tcPr>
            <w:tcW w:w="2086" w:type="dxa"/>
            <w:tcBorders>
              <w:top w:val="dashed" w:sz="4" w:space="0" w:color="auto"/>
            </w:tcBorders>
          </w:tcPr>
          <w:p w14:paraId="3E99C355"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①月2回実施</w:t>
            </w:r>
          </w:p>
        </w:tc>
        <w:tc>
          <w:tcPr>
            <w:tcW w:w="2103" w:type="dxa"/>
            <w:tcBorders>
              <w:top w:val="dashed" w:sz="4" w:space="0" w:color="auto"/>
            </w:tcBorders>
          </w:tcPr>
          <w:p w14:paraId="2BE7693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①実施日以外に代行を希望する場合　</w:t>
            </w:r>
          </w:p>
          <w:p w14:paraId="67BC8546"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700円／30分</w:t>
            </w:r>
          </w:p>
          <w:p w14:paraId="4651B8E7"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②実費</w:t>
            </w:r>
          </w:p>
        </w:tc>
        <w:tc>
          <w:tcPr>
            <w:tcW w:w="2086" w:type="dxa"/>
            <w:tcBorders>
              <w:top w:val="dashed" w:sz="4" w:space="0" w:color="auto"/>
            </w:tcBorders>
          </w:tcPr>
          <w:p w14:paraId="482F5407"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①月2回実施</w:t>
            </w:r>
          </w:p>
        </w:tc>
        <w:tc>
          <w:tcPr>
            <w:tcW w:w="2103" w:type="dxa"/>
            <w:tcBorders>
              <w:top w:val="dashed" w:sz="4" w:space="0" w:color="auto"/>
            </w:tcBorders>
          </w:tcPr>
          <w:p w14:paraId="5AB76FC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①実施日以外に代行を希望する場合　</w:t>
            </w:r>
          </w:p>
          <w:p w14:paraId="4A47F9F6"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700円／30分</w:t>
            </w:r>
          </w:p>
          <w:p w14:paraId="464D35F2"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②実費</w:t>
            </w:r>
          </w:p>
        </w:tc>
      </w:tr>
      <w:tr w:rsidR="008E4543" w:rsidRPr="00303484" w14:paraId="798AB0FF" w14:textId="77777777" w:rsidTr="008E4543">
        <w:tc>
          <w:tcPr>
            <w:tcW w:w="2286" w:type="dxa"/>
          </w:tcPr>
          <w:p w14:paraId="065C294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健康管理サービス</w:t>
            </w:r>
          </w:p>
          <w:p w14:paraId="18A83AF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①健康診断</w:t>
            </w:r>
          </w:p>
          <w:p w14:paraId="08EC16F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②健康相談</w:t>
            </w:r>
          </w:p>
          <w:p w14:paraId="6438C7E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③生活相談</w:t>
            </w:r>
          </w:p>
          <w:p w14:paraId="7159FD80"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④医師の往診</w:t>
            </w:r>
          </w:p>
        </w:tc>
        <w:tc>
          <w:tcPr>
            <w:tcW w:w="2086" w:type="dxa"/>
          </w:tcPr>
          <w:p w14:paraId="245EF8C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A79FB7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lang w:eastAsia="zh-TW"/>
              </w:rPr>
              <w:t>①</w:t>
            </w:r>
            <w:r w:rsidRPr="00303484">
              <w:rPr>
                <w:rFonts w:ascii="ＭＳ Ｐ明朝" w:eastAsia="ＭＳ Ｐ明朝" w:hAnsi="ＭＳ Ｐ明朝" w:hint="eastAsia"/>
                <w:color w:val="000000"/>
                <w:sz w:val="18"/>
                <w:szCs w:val="18"/>
              </w:rPr>
              <w:t>年1回以上</w:t>
            </w:r>
          </w:p>
          <w:p w14:paraId="64B1385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②随時実施</w:t>
            </w:r>
          </w:p>
          <w:p w14:paraId="7DCBEE5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③随時実施</w:t>
            </w:r>
          </w:p>
          <w:p w14:paraId="1384A14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tc>
        <w:tc>
          <w:tcPr>
            <w:tcW w:w="2103" w:type="dxa"/>
          </w:tcPr>
          <w:p w14:paraId="622B264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2C68990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43C3B1E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458DD22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CC2E73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④保険診療</w:t>
            </w:r>
          </w:p>
        </w:tc>
        <w:tc>
          <w:tcPr>
            <w:tcW w:w="2086" w:type="dxa"/>
          </w:tcPr>
          <w:p w14:paraId="0C2D482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p>
          <w:p w14:paraId="4034EC5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lang w:eastAsia="zh-TW"/>
              </w:rPr>
              <w:t>①</w:t>
            </w:r>
            <w:r w:rsidRPr="00303484">
              <w:rPr>
                <w:rFonts w:ascii="ＭＳ Ｐ明朝" w:eastAsia="ＭＳ Ｐ明朝" w:hAnsi="ＭＳ Ｐ明朝" w:hint="eastAsia"/>
                <w:color w:val="000000"/>
                <w:sz w:val="18"/>
                <w:szCs w:val="18"/>
              </w:rPr>
              <w:t>年1回以上</w:t>
            </w:r>
          </w:p>
          <w:p w14:paraId="495B6A9F"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②随時実施</w:t>
            </w:r>
          </w:p>
          <w:p w14:paraId="53162543"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③随時実施</w:t>
            </w:r>
          </w:p>
          <w:p w14:paraId="13A04A7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tc>
        <w:tc>
          <w:tcPr>
            <w:tcW w:w="2103" w:type="dxa"/>
          </w:tcPr>
          <w:p w14:paraId="075589E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77973DA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024088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1670D9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98018D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④保険診療</w:t>
            </w:r>
          </w:p>
        </w:tc>
        <w:tc>
          <w:tcPr>
            <w:tcW w:w="2086" w:type="dxa"/>
          </w:tcPr>
          <w:p w14:paraId="7245DBE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p>
          <w:p w14:paraId="7D127D1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lang w:eastAsia="zh-TW"/>
              </w:rPr>
              <w:t>①</w:t>
            </w:r>
            <w:r w:rsidRPr="00303484">
              <w:rPr>
                <w:rFonts w:ascii="ＭＳ Ｐ明朝" w:eastAsia="ＭＳ Ｐ明朝" w:hAnsi="ＭＳ Ｐ明朝" w:hint="eastAsia"/>
                <w:color w:val="000000"/>
                <w:sz w:val="18"/>
                <w:szCs w:val="18"/>
              </w:rPr>
              <w:t>年1回以上</w:t>
            </w:r>
          </w:p>
          <w:p w14:paraId="4954E5F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②随時実施</w:t>
            </w:r>
          </w:p>
          <w:p w14:paraId="590636A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lang w:eastAsia="zh-TW"/>
              </w:rPr>
            </w:pPr>
            <w:r w:rsidRPr="00303484">
              <w:rPr>
                <w:rFonts w:ascii="ＭＳ Ｐ明朝" w:eastAsia="ＭＳ Ｐ明朝" w:hAnsi="ＭＳ Ｐ明朝" w:hint="eastAsia"/>
                <w:color w:val="000000"/>
                <w:sz w:val="18"/>
                <w:szCs w:val="18"/>
                <w:lang w:eastAsia="zh-TW"/>
              </w:rPr>
              <w:t>③随時実施</w:t>
            </w:r>
          </w:p>
          <w:p w14:paraId="5E6A7D6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tc>
        <w:tc>
          <w:tcPr>
            <w:tcW w:w="2103" w:type="dxa"/>
          </w:tcPr>
          <w:p w14:paraId="365AAE9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4FE9AC1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w:t>
            </w:r>
          </w:p>
          <w:p w14:paraId="527B5C7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19671C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398D75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④保険診療</w:t>
            </w:r>
          </w:p>
        </w:tc>
      </w:tr>
      <w:tr w:rsidR="008E4543" w:rsidRPr="00303484" w14:paraId="331728E7" w14:textId="77777777" w:rsidTr="008E4543">
        <w:tc>
          <w:tcPr>
            <w:tcW w:w="2286" w:type="dxa"/>
          </w:tcPr>
          <w:p w14:paraId="58B518E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入退院時、入院中のサービス</w:t>
            </w:r>
          </w:p>
          <w:p w14:paraId="36892FE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①医療費</w:t>
            </w:r>
          </w:p>
          <w:p w14:paraId="47FFB6E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②移送サービス</w:t>
            </w:r>
          </w:p>
          <w:p w14:paraId="381819FA" w14:textId="77777777" w:rsidR="008E4543" w:rsidRPr="00303484" w:rsidRDefault="008E4543" w:rsidP="008E4543">
            <w:pPr>
              <w:snapToGrid w:val="0"/>
              <w:spacing w:line="270" w:lineRule="exact"/>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rPr>
              <w:t>③訪問</w:t>
            </w:r>
          </w:p>
        </w:tc>
        <w:tc>
          <w:tcPr>
            <w:tcW w:w="2086" w:type="dxa"/>
          </w:tcPr>
          <w:p w14:paraId="0FA95AC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F0D08D1"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6218296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53F9D28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②協力医療機関への</w:t>
            </w:r>
          </w:p>
          <w:p w14:paraId="320D502B"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移送サービス</w:t>
            </w:r>
          </w:p>
          <w:p w14:paraId="43C94907"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1C036F5B"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103" w:type="dxa"/>
          </w:tcPr>
          <w:p w14:paraId="4AD3B96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①自己負担</w:t>
            </w:r>
          </w:p>
          <w:p w14:paraId="377D230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②協力医療機関以外への移送サービスは有料</w:t>
            </w:r>
          </w:p>
          <w:p w14:paraId="56B57F42"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800円／30分</w:t>
            </w:r>
          </w:p>
          <w:p w14:paraId="0BDFFE44"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交通費　別途</w:t>
            </w:r>
          </w:p>
          <w:p w14:paraId="2B2A30C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③入居者の希望する病院へ入院し、訪問を希望した場合は有料</w:t>
            </w:r>
          </w:p>
          <w:p w14:paraId="0C9DED01"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700円／30分</w:t>
            </w:r>
          </w:p>
          <w:p w14:paraId="219A075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 xml:space="preserve">　　　交通費　実費</w:t>
            </w:r>
          </w:p>
        </w:tc>
        <w:tc>
          <w:tcPr>
            <w:tcW w:w="2086" w:type="dxa"/>
          </w:tcPr>
          <w:p w14:paraId="2D19905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48C348B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6C9C95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63E9455"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②協力医療機関への</w:t>
            </w:r>
          </w:p>
          <w:p w14:paraId="29CD466A"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移送サービス</w:t>
            </w:r>
          </w:p>
          <w:p w14:paraId="43131990"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tc>
        <w:tc>
          <w:tcPr>
            <w:tcW w:w="2103" w:type="dxa"/>
          </w:tcPr>
          <w:p w14:paraId="4EC886F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①自己負担</w:t>
            </w:r>
          </w:p>
          <w:p w14:paraId="7DEEDA3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②協力医療機関以外への移送サービスは有料</w:t>
            </w:r>
          </w:p>
          <w:p w14:paraId="4F3769EB"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800円／30分</w:t>
            </w:r>
          </w:p>
          <w:p w14:paraId="1BE73DB5"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交通費　別途</w:t>
            </w:r>
          </w:p>
          <w:p w14:paraId="1136FA5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③入居者の希望する病院へ入院し、訪問を希望した場合は有料</w:t>
            </w:r>
          </w:p>
          <w:p w14:paraId="052F5858"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700円／30分　</w:t>
            </w:r>
          </w:p>
          <w:p w14:paraId="045CCEE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 xml:space="preserve">　　　交通費　実費</w:t>
            </w:r>
          </w:p>
        </w:tc>
        <w:tc>
          <w:tcPr>
            <w:tcW w:w="2086" w:type="dxa"/>
          </w:tcPr>
          <w:p w14:paraId="777B6BAE"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54DEEFA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079C42F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p>
          <w:p w14:paraId="10C1D626"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②協力医療機関への</w:t>
            </w:r>
          </w:p>
          <w:p w14:paraId="7741302A" w14:textId="77777777" w:rsidR="008E4543" w:rsidRPr="00303484" w:rsidRDefault="008E4543" w:rsidP="008E4543">
            <w:pPr>
              <w:snapToGrid w:val="0"/>
              <w:spacing w:line="270" w:lineRule="exact"/>
              <w:ind w:firstLineChars="100" w:firstLine="18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移送サービス</w:t>
            </w:r>
          </w:p>
          <w:p w14:paraId="1AE1BC96"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p>
        </w:tc>
        <w:tc>
          <w:tcPr>
            <w:tcW w:w="2103" w:type="dxa"/>
          </w:tcPr>
          <w:p w14:paraId="610C8D9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①自己負担</w:t>
            </w:r>
          </w:p>
          <w:p w14:paraId="39A10EE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②協力医療機関以外への移送サービスは有料</w:t>
            </w:r>
          </w:p>
          <w:p w14:paraId="72C4C7F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1,000円／30分</w:t>
            </w:r>
          </w:p>
          <w:p w14:paraId="02377293"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交通費　別途</w:t>
            </w:r>
          </w:p>
          <w:p w14:paraId="243314D8"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③入居者の希望する病院へ入院し、訪問を希望した場合は有料</w:t>
            </w:r>
          </w:p>
          <w:p w14:paraId="56B37916" w14:textId="77777777" w:rsidR="008E4543" w:rsidRPr="00303484" w:rsidRDefault="008E4543" w:rsidP="008E4543">
            <w:pPr>
              <w:snapToGrid w:val="0"/>
              <w:spacing w:line="270" w:lineRule="exact"/>
              <w:ind w:firstLineChars="200" w:firstLine="360"/>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700円／30分</w:t>
            </w:r>
          </w:p>
          <w:p w14:paraId="3E3930EF" w14:textId="77777777" w:rsidR="008E4543" w:rsidRPr="00303484" w:rsidRDefault="008E4543" w:rsidP="008E4543">
            <w:pPr>
              <w:snapToGrid w:val="0"/>
              <w:spacing w:line="270" w:lineRule="exact"/>
              <w:rPr>
                <w:rFonts w:ascii="ＭＳ Ｐ明朝" w:eastAsia="ＭＳ Ｐ明朝" w:hAnsi="ＭＳ Ｐ明朝"/>
                <w:color w:val="000000"/>
                <w:sz w:val="18"/>
                <w:szCs w:val="18"/>
              </w:rPr>
            </w:pPr>
            <w:r w:rsidRPr="00303484">
              <w:rPr>
                <w:rFonts w:ascii="ＭＳ Ｐ明朝" w:eastAsia="ＭＳ Ｐ明朝" w:hAnsi="ＭＳ Ｐ明朝" w:hint="eastAsia"/>
                <w:color w:val="000000"/>
                <w:sz w:val="18"/>
                <w:szCs w:val="18"/>
              </w:rPr>
              <w:t xml:space="preserve">　　　交通費　実費</w:t>
            </w:r>
          </w:p>
        </w:tc>
      </w:tr>
      <w:tr w:rsidR="008E4543" w:rsidRPr="00303484" w14:paraId="0135FACD" w14:textId="77777777" w:rsidTr="008E4543">
        <w:tc>
          <w:tcPr>
            <w:tcW w:w="2286" w:type="dxa"/>
          </w:tcPr>
          <w:p w14:paraId="1A88E4D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その他サービス</w:t>
            </w:r>
          </w:p>
          <w:p w14:paraId="10C09594"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○ﾚｸﾘｴｰｼｮﾝ協力費</w:t>
            </w:r>
          </w:p>
          <w:p w14:paraId="4737177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○喫茶費</w:t>
            </w:r>
          </w:p>
          <w:p w14:paraId="278B5199"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○とろみ剤使用料</w:t>
            </w:r>
          </w:p>
          <w:p w14:paraId="26C6249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○おやつ代</w:t>
            </w:r>
          </w:p>
          <w:p w14:paraId="1A776032"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○金庫利用・金銭管理</w:t>
            </w:r>
          </w:p>
          <w:p w14:paraId="70B22ABD"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○電気代</w:t>
            </w:r>
          </w:p>
          <w:p w14:paraId="7E1E86EC" w14:textId="77777777" w:rsidR="008E4543" w:rsidRPr="00303484" w:rsidRDefault="008E4543" w:rsidP="008E4543">
            <w:pPr>
              <w:snapToGrid w:val="0"/>
              <w:spacing w:line="270" w:lineRule="exac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○口座自動引落手数料</w:t>
            </w:r>
          </w:p>
        </w:tc>
        <w:tc>
          <w:tcPr>
            <w:tcW w:w="2086" w:type="dxa"/>
          </w:tcPr>
          <w:p w14:paraId="742B0C1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327B87AD"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4810D00A"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4809E17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3E1B0678"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利用希望者</w:t>
            </w:r>
          </w:p>
          <w:p w14:paraId="2DD3EF9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369ACD4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利用者負担</w:t>
            </w:r>
          </w:p>
          <w:p w14:paraId="6BC19500"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rPr>
              <w:t>利用者負担</w:t>
            </w:r>
          </w:p>
        </w:tc>
        <w:tc>
          <w:tcPr>
            <w:tcW w:w="2103" w:type="dxa"/>
          </w:tcPr>
          <w:p w14:paraId="7C7DFF08"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08ADD49D"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w:t>
            </w:r>
          </w:p>
          <w:p w14:paraId="0FC24482"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2ACAEEE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25円/回</w:t>
            </w:r>
          </w:p>
          <w:p w14:paraId="463C6FF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w:t>
            </w:r>
            <w:r>
              <w:rPr>
                <w:rFonts w:ascii="ＭＳ Ｐ明朝" w:eastAsia="ＭＳ Ｐ明朝" w:hAnsi="ＭＳ Ｐ明朝" w:hint="eastAsia"/>
                <w:color w:val="000000"/>
                <w:sz w:val="18"/>
                <w:szCs w:val="18"/>
              </w:rPr>
              <w:t>10</w:t>
            </w:r>
            <w:r w:rsidRPr="00303484">
              <w:rPr>
                <w:rFonts w:ascii="ＭＳ Ｐ明朝" w:eastAsia="ＭＳ Ｐ明朝" w:hAnsi="ＭＳ Ｐ明朝" w:hint="eastAsia"/>
                <w:color w:val="000000"/>
                <w:sz w:val="18"/>
                <w:szCs w:val="18"/>
              </w:rPr>
              <w:t>0円/日</w:t>
            </w:r>
          </w:p>
          <w:p w14:paraId="17A0DC62"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11335A2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1,200円/月･3箇所迄</w:t>
            </w:r>
          </w:p>
          <w:p w14:paraId="7A16F0C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埼玉りそな銀行200円</w:t>
            </w:r>
          </w:p>
          <w:p w14:paraId="5D209F65" w14:textId="77777777" w:rsidR="008E4543" w:rsidRPr="00303484" w:rsidRDefault="008E4543" w:rsidP="008E4543">
            <w:pPr>
              <w:snapToGrid w:val="0"/>
              <w:spacing w:line="270" w:lineRule="exact"/>
              <w:ind w:rightChars="20" w:right="42" w:firstLineChars="100" w:firstLine="180"/>
              <w:jc w:val="righ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他金融機関 500円</w:t>
            </w:r>
          </w:p>
        </w:tc>
        <w:tc>
          <w:tcPr>
            <w:tcW w:w="2086" w:type="dxa"/>
          </w:tcPr>
          <w:p w14:paraId="478FC513"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71884C81"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14EBF291"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3AC56856"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424085E8"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利用希望者</w:t>
            </w:r>
          </w:p>
          <w:p w14:paraId="405DE6E1"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6D6F1828"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利用者負担</w:t>
            </w:r>
          </w:p>
          <w:p w14:paraId="59FEAF3D"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rPr>
              <w:t>利用者負担</w:t>
            </w:r>
          </w:p>
        </w:tc>
        <w:tc>
          <w:tcPr>
            <w:tcW w:w="2103" w:type="dxa"/>
          </w:tcPr>
          <w:p w14:paraId="1A95A8F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7A805549"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w:t>
            </w:r>
          </w:p>
          <w:p w14:paraId="2854C2E3"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56C5518F"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25円/回</w:t>
            </w:r>
          </w:p>
          <w:p w14:paraId="6AD6C5A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 xml:space="preserve">  10</w:t>
            </w:r>
            <w:r w:rsidRPr="00303484">
              <w:rPr>
                <w:rFonts w:ascii="ＭＳ Ｐ明朝" w:eastAsia="ＭＳ Ｐ明朝" w:hAnsi="ＭＳ Ｐ明朝" w:hint="eastAsia"/>
                <w:color w:val="000000"/>
                <w:sz w:val="18"/>
                <w:szCs w:val="18"/>
              </w:rPr>
              <w:t>0円/日</w:t>
            </w:r>
          </w:p>
          <w:p w14:paraId="4C693DF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7C7AB2F2"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1,200円/月･3箇所迄</w:t>
            </w:r>
          </w:p>
          <w:p w14:paraId="0A2FF10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埼玉りそな銀行200円</w:t>
            </w:r>
          </w:p>
          <w:p w14:paraId="6C3EE186" w14:textId="77777777" w:rsidR="008E4543" w:rsidRPr="00303484" w:rsidRDefault="008E4543" w:rsidP="008E4543">
            <w:pPr>
              <w:snapToGrid w:val="0"/>
              <w:spacing w:line="270" w:lineRule="exact"/>
              <w:ind w:rightChars="22" w:right="46" w:firstLineChars="100" w:firstLine="180"/>
              <w:jc w:val="righ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他金融機関 500円</w:t>
            </w:r>
          </w:p>
        </w:tc>
        <w:tc>
          <w:tcPr>
            <w:tcW w:w="2086" w:type="dxa"/>
          </w:tcPr>
          <w:p w14:paraId="435ECA2A"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267E8A19"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5F84969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7C91A020"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79B8EF32"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利用希望者</w:t>
            </w:r>
          </w:p>
          <w:p w14:paraId="46BD4FDE"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徴収</w:t>
            </w:r>
          </w:p>
          <w:p w14:paraId="67ADD77B"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利用者負担</w:t>
            </w:r>
          </w:p>
          <w:p w14:paraId="13306FBD" w14:textId="77777777" w:rsidR="008E4543" w:rsidRPr="00303484" w:rsidRDefault="008E4543" w:rsidP="008E4543">
            <w:pPr>
              <w:snapToGrid w:val="0"/>
              <w:spacing w:line="270" w:lineRule="exact"/>
              <w:jc w:val="center"/>
              <w:rPr>
                <w:rFonts w:ascii="ＭＳ Ｐ明朝" w:eastAsia="ＭＳ Ｐ明朝" w:hAnsi="ＭＳ Ｐ明朝"/>
                <w:color w:val="000000"/>
                <w:sz w:val="18"/>
                <w:szCs w:val="18"/>
                <w:lang w:eastAsia="zh-TW"/>
              </w:rPr>
            </w:pPr>
            <w:r w:rsidRPr="00303484">
              <w:rPr>
                <w:rFonts w:ascii="ＭＳ Ｐ明朝" w:eastAsia="ＭＳ Ｐ明朝" w:hAnsi="ＭＳ Ｐ明朝" w:hint="eastAsia"/>
                <w:color w:val="000000"/>
                <w:sz w:val="18"/>
                <w:szCs w:val="18"/>
              </w:rPr>
              <w:t>利用者負担</w:t>
            </w:r>
          </w:p>
        </w:tc>
        <w:tc>
          <w:tcPr>
            <w:tcW w:w="2103" w:type="dxa"/>
          </w:tcPr>
          <w:p w14:paraId="443B6845"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p>
          <w:p w14:paraId="361C0B4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w:t>
            </w:r>
          </w:p>
          <w:p w14:paraId="6CE8EE44"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3F099A3E"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25円/回</w:t>
            </w:r>
          </w:p>
          <w:p w14:paraId="6E6F19CF"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 xml:space="preserve">  100</w:t>
            </w:r>
            <w:r w:rsidRPr="00303484">
              <w:rPr>
                <w:rFonts w:ascii="ＭＳ Ｐ明朝" w:eastAsia="ＭＳ Ｐ明朝" w:hAnsi="ＭＳ Ｐ明朝" w:hint="eastAsia"/>
                <w:color w:val="000000"/>
                <w:sz w:val="18"/>
                <w:szCs w:val="18"/>
              </w:rPr>
              <w:t>円/日</w:t>
            </w:r>
          </w:p>
          <w:p w14:paraId="373DF982"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1,500円/月</w:t>
            </w:r>
          </w:p>
          <w:p w14:paraId="5F99CBDD"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1,200円/月･3箇所迄</w:t>
            </w:r>
          </w:p>
          <w:p w14:paraId="2A2EBCBF" w14:textId="77777777" w:rsidR="008E4543" w:rsidRPr="00303484" w:rsidRDefault="008E4543" w:rsidP="008E4543">
            <w:pPr>
              <w:snapToGrid w:val="0"/>
              <w:spacing w:line="270" w:lineRule="exact"/>
              <w:jc w:val="center"/>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 xml:space="preserve"> 埼玉りそな銀行200円</w:t>
            </w:r>
          </w:p>
          <w:p w14:paraId="5E0BAE99" w14:textId="77777777" w:rsidR="008E4543" w:rsidRPr="00303484" w:rsidRDefault="008E4543" w:rsidP="008E4543">
            <w:pPr>
              <w:snapToGrid w:val="0"/>
              <w:spacing w:line="270" w:lineRule="exact"/>
              <w:ind w:rightChars="17" w:right="36" w:firstLineChars="100" w:firstLine="180"/>
              <w:jc w:val="right"/>
              <w:rPr>
                <w:rFonts w:ascii="ＭＳ Ｐ明朝" w:eastAsia="ＭＳ Ｐ明朝" w:hAnsi="ＭＳ Ｐ明朝" w:hint="eastAsia"/>
                <w:color w:val="000000"/>
                <w:sz w:val="18"/>
                <w:szCs w:val="18"/>
              </w:rPr>
            </w:pPr>
            <w:r w:rsidRPr="00303484">
              <w:rPr>
                <w:rFonts w:ascii="ＭＳ Ｐ明朝" w:eastAsia="ＭＳ Ｐ明朝" w:hAnsi="ＭＳ Ｐ明朝" w:hint="eastAsia"/>
                <w:color w:val="000000"/>
                <w:sz w:val="18"/>
                <w:szCs w:val="18"/>
              </w:rPr>
              <w:t>他金融機関 500円</w:t>
            </w:r>
          </w:p>
        </w:tc>
      </w:tr>
    </w:tbl>
    <w:p w14:paraId="0EE34E70" w14:textId="77777777" w:rsidR="008E4543" w:rsidRDefault="008E4543" w:rsidP="00596CF5">
      <w:pPr>
        <w:snapToGrid w:val="0"/>
        <w:rPr>
          <w:rFonts w:hint="eastAsia"/>
          <w:sz w:val="18"/>
        </w:rPr>
      </w:pPr>
    </w:p>
    <w:p w14:paraId="4144C880" w14:textId="77777777" w:rsidR="008E4543" w:rsidRDefault="008E4543" w:rsidP="00596CF5">
      <w:pPr>
        <w:snapToGrid w:val="0"/>
        <w:rPr>
          <w:rFonts w:hint="eastAsia"/>
          <w:sz w:val="18"/>
        </w:rPr>
      </w:pPr>
    </w:p>
    <w:p w14:paraId="06CCA31E" w14:textId="77777777" w:rsidR="008E4543" w:rsidRDefault="008E4543" w:rsidP="00596CF5">
      <w:pPr>
        <w:snapToGrid w:val="0"/>
        <w:rPr>
          <w:rFonts w:hint="eastAsia"/>
          <w:sz w:val="18"/>
        </w:rPr>
      </w:pPr>
    </w:p>
    <w:p w14:paraId="31CF4C7F" w14:textId="5284E299" w:rsidR="00911B15" w:rsidRPr="00564438" w:rsidRDefault="00911B15" w:rsidP="00596CF5">
      <w:pPr>
        <w:snapToGrid w:val="0"/>
        <w:rPr>
          <w:color w:val="000000" w:themeColor="text1"/>
          <w:sz w:val="14"/>
          <w:szCs w:val="14"/>
        </w:rPr>
      </w:pPr>
      <w:r w:rsidRPr="00FF524C">
        <w:rPr>
          <w:rFonts w:hint="eastAsia"/>
          <w:sz w:val="18"/>
        </w:rPr>
        <w:t>下記サービスを基準とし、入居者の介護状況を判定し、個人別にケアプランを策定し、援助を実施します。</w:t>
      </w:r>
      <w:r>
        <w:rPr>
          <w:rFonts w:hint="eastAsia"/>
          <w:sz w:val="18"/>
        </w:rPr>
        <w:t xml:space="preserve">                                  (</w:t>
      </w:r>
      <w:r>
        <w:rPr>
          <w:rFonts w:hint="eastAsia"/>
          <w:sz w:val="18"/>
        </w:rPr>
        <w:t>別途消費税　※おむつ代のみ非課税</w:t>
      </w:r>
      <w:r>
        <w:rPr>
          <w:rFonts w:hint="eastAsia"/>
          <w:sz w:val="18"/>
        </w:rPr>
        <w:t>)</w:t>
      </w:r>
    </w:p>
    <w:sectPr w:rsidR="00911B15" w:rsidRPr="00564438" w:rsidSect="00911B15">
      <w:footnotePr>
        <w:numRestart w:val="eachPage"/>
      </w:footnotePr>
      <w:endnotePr>
        <w:numFmt w:val="decimal"/>
      </w:endnotePr>
      <w:pgSz w:w="16840" w:h="23814" w:code="8"/>
      <w:pgMar w:top="851" w:right="851" w:bottom="851" w:left="851" w:header="454" w:footer="0" w:gutter="0"/>
      <w:cols w:space="720"/>
      <w:docGrid w:type="line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B6DCF" w14:textId="77777777" w:rsidR="00D85164" w:rsidRDefault="00D85164" w:rsidP="00B706FD">
      <w:r>
        <w:separator/>
      </w:r>
    </w:p>
  </w:endnote>
  <w:endnote w:type="continuationSeparator" w:id="0">
    <w:p w14:paraId="0229CE5A" w14:textId="77777777" w:rsidR="00D85164" w:rsidRDefault="00D8516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ＪＳゴシック">
    <w:panose1 w:val="020B060900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5229FB" w:rsidRDefault="005229FB">
        <w:pPr>
          <w:pStyle w:val="a7"/>
          <w:jc w:val="center"/>
        </w:pPr>
        <w:r>
          <w:fldChar w:fldCharType="begin"/>
        </w:r>
        <w:r>
          <w:instrText>PAGE   \* MERGEFORMAT</w:instrText>
        </w:r>
        <w:r>
          <w:fldChar w:fldCharType="separate"/>
        </w:r>
        <w:r w:rsidR="00F50CF5" w:rsidRPr="00F50CF5">
          <w:rPr>
            <w:noProof/>
            <w:lang w:val="ja-JP"/>
          </w:rPr>
          <w:t>1</w:t>
        </w:r>
        <w:r>
          <w:fldChar w:fldCharType="end"/>
        </w:r>
      </w:p>
    </w:sdtContent>
  </w:sdt>
  <w:p w14:paraId="5614D43E" w14:textId="77777777" w:rsidR="005229FB" w:rsidRDefault="005229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2C283" w14:textId="77777777" w:rsidR="00D85164" w:rsidRDefault="00D85164" w:rsidP="00B706FD">
      <w:r>
        <w:separator/>
      </w:r>
    </w:p>
  </w:footnote>
  <w:footnote w:type="continuationSeparator" w:id="0">
    <w:p w14:paraId="66BEBE8A" w14:textId="77777777" w:rsidR="00D85164" w:rsidRDefault="00D8516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42FD"/>
    <w:rsid w:val="00005FDA"/>
    <w:rsid w:val="00011A31"/>
    <w:rsid w:val="00014320"/>
    <w:rsid w:val="00014ECB"/>
    <w:rsid w:val="00015C20"/>
    <w:rsid w:val="00024218"/>
    <w:rsid w:val="000244DE"/>
    <w:rsid w:val="000273E5"/>
    <w:rsid w:val="00027672"/>
    <w:rsid w:val="00031C29"/>
    <w:rsid w:val="000354EF"/>
    <w:rsid w:val="0004029D"/>
    <w:rsid w:val="00041DD8"/>
    <w:rsid w:val="00053650"/>
    <w:rsid w:val="0005582F"/>
    <w:rsid w:val="000563DD"/>
    <w:rsid w:val="000600E9"/>
    <w:rsid w:val="0006335D"/>
    <w:rsid w:val="00063B95"/>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181A"/>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94659"/>
    <w:rsid w:val="001A336B"/>
    <w:rsid w:val="001A4195"/>
    <w:rsid w:val="001A42BB"/>
    <w:rsid w:val="001A5628"/>
    <w:rsid w:val="001A5F1E"/>
    <w:rsid w:val="001A6FF0"/>
    <w:rsid w:val="001B41B2"/>
    <w:rsid w:val="001B5489"/>
    <w:rsid w:val="001B6DC8"/>
    <w:rsid w:val="001C40E5"/>
    <w:rsid w:val="001D1CAA"/>
    <w:rsid w:val="001D25C8"/>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0ED0"/>
    <w:rsid w:val="00272561"/>
    <w:rsid w:val="002734E0"/>
    <w:rsid w:val="00273806"/>
    <w:rsid w:val="00274AF5"/>
    <w:rsid w:val="00281C3F"/>
    <w:rsid w:val="002830FD"/>
    <w:rsid w:val="0028546E"/>
    <w:rsid w:val="00293377"/>
    <w:rsid w:val="00293A38"/>
    <w:rsid w:val="002942E7"/>
    <w:rsid w:val="00295770"/>
    <w:rsid w:val="002A112C"/>
    <w:rsid w:val="002B1EB7"/>
    <w:rsid w:val="002B2EA2"/>
    <w:rsid w:val="002B5899"/>
    <w:rsid w:val="002C28F1"/>
    <w:rsid w:val="002C50E4"/>
    <w:rsid w:val="002C7458"/>
    <w:rsid w:val="002E0424"/>
    <w:rsid w:val="002E50FF"/>
    <w:rsid w:val="002F09F0"/>
    <w:rsid w:val="002F677F"/>
    <w:rsid w:val="00302482"/>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36D1"/>
    <w:rsid w:val="003661E4"/>
    <w:rsid w:val="00367299"/>
    <w:rsid w:val="00372951"/>
    <w:rsid w:val="00381182"/>
    <w:rsid w:val="00391288"/>
    <w:rsid w:val="003947E1"/>
    <w:rsid w:val="003A18E4"/>
    <w:rsid w:val="003B195B"/>
    <w:rsid w:val="003B486C"/>
    <w:rsid w:val="003C11AA"/>
    <w:rsid w:val="003C6C13"/>
    <w:rsid w:val="003D39A7"/>
    <w:rsid w:val="003D6577"/>
    <w:rsid w:val="003E0C25"/>
    <w:rsid w:val="003E221F"/>
    <w:rsid w:val="003E3597"/>
    <w:rsid w:val="003F1AEA"/>
    <w:rsid w:val="003F36BF"/>
    <w:rsid w:val="003F7347"/>
    <w:rsid w:val="0040606D"/>
    <w:rsid w:val="00433055"/>
    <w:rsid w:val="004346DE"/>
    <w:rsid w:val="00444016"/>
    <w:rsid w:val="00455E40"/>
    <w:rsid w:val="00475D0B"/>
    <w:rsid w:val="00475DFB"/>
    <w:rsid w:val="00483BA9"/>
    <w:rsid w:val="00484C57"/>
    <w:rsid w:val="004860BC"/>
    <w:rsid w:val="004938A6"/>
    <w:rsid w:val="004A0717"/>
    <w:rsid w:val="004A0C41"/>
    <w:rsid w:val="004A4241"/>
    <w:rsid w:val="004A437E"/>
    <w:rsid w:val="004A653D"/>
    <w:rsid w:val="004B54BE"/>
    <w:rsid w:val="004B6DCB"/>
    <w:rsid w:val="004C47C9"/>
    <w:rsid w:val="004C4B78"/>
    <w:rsid w:val="004C4F06"/>
    <w:rsid w:val="004C525C"/>
    <w:rsid w:val="004D0C0D"/>
    <w:rsid w:val="004D1678"/>
    <w:rsid w:val="004E0D23"/>
    <w:rsid w:val="004F056C"/>
    <w:rsid w:val="004F3A57"/>
    <w:rsid w:val="004F5B60"/>
    <w:rsid w:val="00505896"/>
    <w:rsid w:val="00507B71"/>
    <w:rsid w:val="00507B74"/>
    <w:rsid w:val="00514D7B"/>
    <w:rsid w:val="00516DBF"/>
    <w:rsid w:val="005229FB"/>
    <w:rsid w:val="00524653"/>
    <w:rsid w:val="00527208"/>
    <w:rsid w:val="00535D4A"/>
    <w:rsid w:val="0054789E"/>
    <w:rsid w:val="00552C97"/>
    <w:rsid w:val="00556DCC"/>
    <w:rsid w:val="0056358D"/>
    <w:rsid w:val="00564438"/>
    <w:rsid w:val="00564A97"/>
    <w:rsid w:val="0056588D"/>
    <w:rsid w:val="005717CE"/>
    <w:rsid w:val="00574900"/>
    <w:rsid w:val="00580802"/>
    <w:rsid w:val="005832DD"/>
    <w:rsid w:val="00591E4A"/>
    <w:rsid w:val="005920B7"/>
    <w:rsid w:val="005945C5"/>
    <w:rsid w:val="005948FB"/>
    <w:rsid w:val="00596CF5"/>
    <w:rsid w:val="005A009B"/>
    <w:rsid w:val="005A4FBA"/>
    <w:rsid w:val="005A6B10"/>
    <w:rsid w:val="005B2C06"/>
    <w:rsid w:val="005B42DD"/>
    <w:rsid w:val="005D59CA"/>
    <w:rsid w:val="005E2DFB"/>
    <w:rsid w:val="005E5D24"/>
    <w:rsid w:val="005E653C"/>
    <w:rsid w:val="005F27EA"/>
    <w:rsid w:val="005F2D4A"/>
    <w:rsid w:val="005F3D45"/>
    <w:rsid w:val="005F5F23"/>
    <w:rsid w:val="00602695"/>
    <w:rsid w:val="00617D2D"/>
    <w:rsid w:val="00620D37"/>
    <w:rsid w:val="00621D6B"/>
    <w:rsid w:val="00632EF5"/>
    <w:rsid w:val="006434ED"/>
    <w:rsid w:val="006450BA"/>
    <w:rsid w:val="00647E7B"/>
    <w:rsid w:val="00653B30"/>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2C4C"/>
    <w:rsid w:val="007233F4"/>
    <w:rsid w:val="00723DDC"/>
    <w:rsid w:val="00723EE5"/>
    <w:rsid w:val="007300B6"/>
    <w:rsid w:val="00732840"/>
    <w:rsid w:val="0073420A"/>
    <w:rsid w:val="00751190"/>
    <w:rsid w:val="00754349"/>
    <w:rsid w:val="00766FE0"/>
    <w:rsid w:val="007734FB"/>
    <w:rsid w:val="007766AE"/>
    <w:rsid w:val="00776A95"/>
    <w:rsid w:val="00782AC0"/>
    <w:rsid w:val="007833D0"/>
    <w:rsid w:val="00784F6C"/>
    <w:rsid w:val="007A5032"/>
    <w:rsid w:val="007A6840"/>
    <w:rsid w:val="007B0335"/>
    <w:rsid w:val="007B3E61"/>
    <w:rsid w:val="007B454D"/>
    <w:rsid w:val="007B546E"/>
    <w:rsid w:val="007C39F1"/>
    <w:rsid w:val="007C3C5C"/>
    <w:rsid w:val="007C4238"/>
    <w:rsid w:val="007C7AA3"/>
    <w:rsid w:val="007D5F98"/>
    <w:rsid w:val="007E1D81"/>
    <w:rsid w:val="007F51B9"/>
    <w:rsid w:val="007F5BB0"/>
    <w:rsid w:val="007F5FC2"/>
    <w:rsid w:val="007F7967"/>
    <w:rsid w:val="008011EB"/>
    <w:rsid w:val="00802339"/>
    <w:rsid w:val="00803F0C"/>
    <w:rsid w:val="00805AFD"/>
    <w:rsid w:val="0081351D"/>
    <w:rsid w:val="00813C1E"/>
    <w:rsid w:val="008142D5"/>
    <w:rsid w:val="00820168"/>
    <w:rsid w:val="00820804"/>
    <w:rsid w:val="00820A13"/>
    <w:rsid w:val="00823F91"/>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29FA"/>
    <w:rsid w:val="008D483E"/>
    <w:rsid w:val="008D79DC"/>
    <w:rsid w:val="008E2377"/>
    <w:rsid w:val="008E4543"/>
    <w:rsid w:val="008E4731"/>
    <w:rsid w:val="008F1F87"/>
    <w:rsid w:val="008F25F2"/>
    <w:rsid w:val="009018B7"/>
    <w:rsid w:val="00911B15"/>
    <w:rsid w:val="00912A05"/>
    <w:rsid w:val="00914C5F"/>
    <w:rsid w:val="00914D93"/>
    <w:rsid w:val="0091787F"/>
    <w:rsid w:val="009201DD"/>
    <w:rsid w:val="0092027E"/>
    <w:rsid w:val="009215E7"/>
    <w:rsid w:val="00926C6F"/>
    <w:rsid w:val="0092721F"/>
    <w:rsid w:val="00930AAE"/>
    <w:rsid w:val="009350CB"/>
    <w:rsid w:val="009403EF"/>
    <w:rsid w:val="0094240E"/>
    <w:rsid w:val="009435FC"/>
    <w:rsid w:val="00962444"/>
    <w:rsid w:val="0096524B"/>
    <w:rsid w:val="0096608B"/>
    <w:rsid w:val="0097372D"/>
    <w:rsid w:val="009754C0"/>
    <w:rsid w:val="00975A56"/>
    <w:rsid w:val="00980583"/>
    <w:rsid w:val="00983C1A"/>
    <w:rsid w:val="009925C1"/>
    <w:rsid w:val="00992CBE"/>
    <w:rsid w:val="009B0138"/>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17B"/>
    <w:rsid w:val="009D684D"/>
    <w:rsid w:val="009E0BD8"/>
    <w:rsid w:val="009F15F7"/>
    <w:rsid w:val="009F4A4B"/>
    <w:rsid w:val="009F582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4A0"/>
    <w:rsid w:val="00B65667"/>
    <w:rsid w:val="00B6678D"/>
    <w:rsid w:val="00B706FD"/>
    <w:rsid w:val="00B70CE8"/>
    <w:rsid w:val="00B73CB2"/>
    <w:rsid w:val="00B849A5"/>
    <w:rsid w:val="00B859DF"/>
    <w:rsid w:val="00B941E6"/>
    <w:rsid w:val="00B96E00"/>
    <w:rsid w:val="00B97CE9"/>
    <w:rsid w:val="00BB4D1B"/>
    <w:rsid w:val="00BC325E"/>
    <w:rsid w:val="00BC5326"/>
    <w:rsid w:val="00BC74A5"/>
    <w:rsid w:val="00BD60C5"/>
    <w:rsid w:val="00BE30BA"/>
    <w:rsid w:val="00BE4C06"/>
    <w:rsid w:val="00C04C4B"/>
    <w:rsid w:val="00C05A8C"/>
    <w:rsid w:val="00C11B3A"/>
    <w:rsid w:val="00C157F1"/>
    <w:rsid w:val="00C2238B"/>
    <w:rsid w:val="00C22E09"/>
    <w:rsid w:val="00C271E0"/>
    <w:rsid w:val="00C27EB4"/>
    <w:rsid w:val="00C30597"/>
    <w:rsid w:val="00C32D15"/>
    <w:rsid w:val="00C34C34"/>
    <w:rsid w:val="00C4228E"/>
    <w:rsid w:val="00C529BF"/>
    <w:rsid w:val="00C5387D"/>
    <w:rsid w:val="00C5696F"/>
    <w:rsid w:val="00C61D83"/>
    <w:rsid w:val="00C623FE"/>
    <w:rsid w:val="00C64AA4"/>
    <w:rsid w:val="00C6518C"/>
    <w:rsid w:val="00C661E0"/>
    <w:rsid w:val="00C66E1A"/>
    <w:rsid w:val="00C70568"/>
    <w:rsid w:val="00C87301"/>
    <w:rsid w:val="00C9328B"/>
    <w:rsid w:val="00C9489C"/>
    <w:rsid w:val="00CA1F16"/>
    <w:rsid w:val="00CA2399"/>
    <w:rsid w:val="00CA4840"/>
    <w:rsid w:val="00CB09DA"/>
    <w:rsid w:val="00CB51D4"/>
    <w:rsid w:val="00CB78E1"/>
    <w:rsid w:val="00CB7FE5"/>
    <w:rsid w:val="00CC2CEB"/>
    <w:rsid w:val="00CC77F4"/>
    <w:rsid w:val="00CC7F10"/>
    <w:rsid w:val="00CD2551"/>
    <w:rsid w:val="00CD2595"/>
    <w:rsid w:val="00CD700E"/>
    <w:rsid w:val="00CD7BE7"/>
    <w:rsid w:val="00CE149F"/>
    <w:rsid w:val="00CE666C"/>
    <w:rsid w:val="00CF44EA"/>
    <w:rsid w:val="00CF5C21"/>
    <w:rsid w:val="00CF6F11"/>
    <w:rsid w:val="00D03E14"/>
    <w:rsid w:val="00D0655D"/>
    <w:rsid w:val="00D074DE"/>
    <w:rsid w:val="00D1185B"/>
    <w:rsid w:val="00D13C2F"/>
    <w:rsid w:val="00D13D5E"/>
    <w:rsid w:val="00D14F16"/>
    <w:rsid w:val="00D17656"/>
    <w:rsid w:val="00D2113C"/>
    <w:rsid w:val="00D3118B"/>
    <w:rsid w:val="00D36AF1"/>
    <w:rsid w:val="00D47EC7"/>
    <w:rsid w:val="00D51A89"/>
    <w:rsid w:val="00D61EAD"/>
    <w:rsid w:val="00D62C6C"/>
    <w:rsid w:val="00D63305"/>
    <w:rsid w:val="00D63817"/>
    <w:rsid w:val="00D67167"/>
    <w:rsid w:val="00D72B44"/>
    <w:rsid w:val="00D7621C"/>
    <w:rsid w:val="00D77A42"/>
    <w:rsid w:val="00D82DA8"/>
    <w:rsid w:val="00D85164"/>
    <w:rsid w:val="00D866E2"/>
    <w:rsid w:val="00D87CBD"/>
    <w:rsid w:val="00D926A8"/>
    <w:rsid w:val="00DA0156"/>
    <w:rsid w:val="00DA1BCC"/>
    <w:rsid w:val="00DA67BF"/>
    <w:rsid w:val="00DA7F2A"/>
    <w:rsid w:val="00DB40F3"/>
    <w:rsid w:val="00DC730A"/>
    <w:rsid w:val="00DC7B28"/>
    <w:rsid w:val="00DD0D12"/>
    <w:rsid w:val="00DE16FF"/>
    <w:rsid w:val="00DF2301"/>
    <w:rsid w:val="00DF282C"/>
    <w:rsid w:val="00DF5225"/>
    <w:rsid w:val="00E005D5"/>
    <w:rsid w:val="00E03635"/>
    <w:rsid w:val="00E10A18"/>
    <w:rsid w:val="00E27571"/>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00A7"/>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4E98"/>
    <w:rsid w:val="00F3579D"/>
    <w:rsid w:val="00F36287"/>
    <w:rsid w:val="00F40F45"/>
    <w:rsid w:val="00F41365"/>
    <w:rsid w:val="00F444E1"/>
    <w:rsid w:val="00F50CF5"/>
    <w:rsid w:val="00F53150"/>
    <w:rsid w:val="00F532CA"/>
    <w:rsid w:val="00F53F28"/>
    <w:rsid w:val="00F554B6"/>
    <w:rsid w:val="00F56DC2"/>
    <w:rsid w:val="00F6395B"/>
    <w:rsid w:val="00F65FF9"/>
    <w:rsid w:val="00F6706C"/>
    <w:rsid w:val="00F711C0"/>
    <w:rsid w:val="00F7394D"/>
    <w:rsid w:val="00F908D9"/>
    <w:rsid w:val="00F9274B"/>
    <w:rsid w:val="00F94DD4"/>
    <w:rsid w:val="00F94F19"/>
    <w:rsid w:val="00F96E35"/>
    <w:rsid w:val="00FA1CEA"/>
    <w:rsid w:val="00FA39A9"/>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apple-style-span">
    <w:name w:val="apple-style-span"/>
    <w:basedOn w:val="a0"/>
    <w:rsid w:val="00F56DC2"/>
  </w:style>
  <w:style w:type="paragraph" w:customStyle="1" w:styleId="ac">
    <w:name w:val="一太郎"/>
    <w:rsid w:val="0030248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m1">
    <w:name w:val="m1"/>
    <w:rsid w:val="00302482"/>
    <w:rPr>
      <w:color w:val="000000"/>
      <w:sz w:val="24"/>
      <w:szCs w:val="24"/>
    </w:rPr>
  </w:style>
  <w:style w:type="character" w:customStyle="1" w:styleId="s1">
    <w:name w:val="s1"/>
    <w:rsid w:val="00302482"/>
    <w:rPr>
      <w:color w:val="000000"/>
      <w:sz w:val="17"/>
      <w:szCs w:val="17"/>
    </w:rPr>
  </w:style>
  <w:style w:type="character" w:styleId="ad">
    <w:name w:val="Strong"/>
    <w:qFormat/>
    <w:rsid w:val="00B97CE9"/>
    <w:rPr>
      <w:b/>
      <w:bCs/>
      <w:color w:val="00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apple-style-span">
    <w:name w:val="apple-style-span"/>
    <w:basedOn w:val="a0"/>
    <w:rsid w:val="00F56DC2"/>
  </w:style>
  <w:style w:type="paragraph" w:customStyle="1" w:styleId="ac">
    <w:name w:val="一太郎"/>
    <w:rsid w:val="0030248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m1">
    <w:name w:val="m1"/>
    <w:rsid w:val="00302482"/>
    <w:rPr>
      <w:color w:val="000000"/>
      <w:sz w:val="24"/>
      <w:szCs w:val="24"/>
    </w:rPr>
  </w:style>
  <w:style w:type="character" w:customStyle="1" w:styleId="s1">
    <w:name w:val="s1"/>
    <w:rsid w:val="00302482"/>
    <w:rPr>
      <w:color w:val="000000"/>
      <w:sz w:val="17"/>
      <w:szCs w:val="17"/>
    </w:rPr>
  </w:style>
  <w:style w:type="character" w:styleId="ad">
    <w:name w:val="Strong"/>
    <w:qFormat/>
    <w:rsid w:val="00B97CE9"/>
    <w:rPr>
      <w:b/>
      <w:bCs/>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2617-B8E3-427A-BDE0-9BB8A333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25</Pages>
  <Words>3124</Words>
  <Characters>17813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11</cp:revision>
  <cp:lastPrinted>2015-03-02T13:36:00Z</cp:lastPrinted>
  <dcterms:created xsi:type="dcterms:W3CDTF">2016-08-14T10:13:00Z</dcterms:created>
  <dcterms:modified xsi:type="dcterms:W3CDTF">2016-09-02T08:21:00Z</dcterms:modified>
</cp:coreProperties>
</file>