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F22482" w14:textId="77777777" w:rsidR="003F6239" w:rsidRPr="001E4F0C" w:rsidRDefault="003F6239" w:rsidP="001E4F0C">
      <w:pPr>
        <w:snapToGrid w:val="0"/>
        <w:spacing w:line="180" w:lineRule="auto"/>
        <w:rPr>
          <w:rFonts w:ascii="メイリオ" w:eastAsia="メイリオ" w:hAnsi="メイリオ" w:cs="Times New Roman"/>
          <w:color w:val="666699"/>
        </w:rPr>
      </w:pPr>
      <w:r w:rsidRPr="001E4F0C">
        <w:rPr>
          <w:rFonts w:ascii="メイリオ" w:eastAsia="メイリオ" w:hAnsi="メイリオ" w:hint="eastAsia"/>
          <w:color w:val="666699"/>
          <w:sz w:val="18"/>
          <w:szCs w:val="18"/>
        </w:rPr>
        <w:t xml:space="preserve">記載例２（法第１０条第１項第２号ロ関係）　</w:t>
      </w:r>
      <w:r w:rsidRPr="001E4F0C">
        <w:rPr>
          <w:rFonts w:ascii="メイリオ" w:eastAsia="メイリオ" w:hAnsi="メイリオ"/>
          <w:color w:val="666699"/>
          <w:sz w:val="18"/>
          <w:szCs w:val="18"/>
        </w:rPr>
        <w:t>&lt;-</w:t>
      </w:r>
      <w:r w:rsidRPr="001E4F0C">
        <w:rPr>
          <w:rFonts w:ascii="メイリオ" w:eastAsia="メイリオ" w:hAnsi="メイリオ" w:hint="eastAsia"/>
          <w:color w:val="666699"/>
          <w:sz w:val="18"/>
          <w:szCs w:val="18"/>
        </w:rPr>
        <w:t>申請の際は削除</w:t>
      </w:r>
    </w:p>
    <w:p w14:paraId="376F86D0" w14:textId="77777777" w:rsidR="003F6239" w:rsidRPr="001E4F0C" w:rsidRDefault="003F6239" w:rsidP="001E4F0C">
      <w:pPr>
        <w:snapToGrid w:val="0"/>
        <w:spacing w:line="180" w:lineRule="auto"/>
        <w:rPr>
          <w:rFonts w:ascii="メイリオ" w:eastAsia="メイリオ" w:hAnsi="メイリオ" w:cs="Times New Roman"/>
          <w:color w:val="000000"/>
        </w:rPr>
      </w:pPr>
    </w:p>
    <w:p w14:paraId="4C93AF81" w14:textId="77777777" w:rsidR="003F6239" w:rsidRPr="001E4F0C" w:rsidRDefault="003F6239" w:rsidP="001E4F0C">
      <w:pPr>
        <w:snapToGrid w:val="0"/>
        <w:spacing w:line="180" w:lineRule="auto"/>
        <w:ind w:rightChars="100" w:right="213"/>
        <w:jc w:val="right"/>
        <w:rPr>
          <w:rFonts w:ascii="メイリオ" w:eastAsia="メイリオ" w:hAnsi="メイリオ" w:cs="Times New Roman"/>
          <w:color w:val="000000"/>
          <w:sz w:val="22"/>
          <w:szCs w:val="22"/>
        </w:rPr>
      </w:pPr>
      <w:r w:rsidRPr="001E4F0C">
        <w:rPr>
          <w:rFonts w:ascii="メイリオ" w:eastAsia="メイリオ" w:hAnsi="メイリオ" w:hint="eastAsia"/>
          <w:color w:val="000000"/>
          <w:sz w:val="22"/>
          <w:szCs w:val="22"/>
        </w:rPr>
        <w:t xml:space="preserve">　　年　　月　　日</w:t>
      </w:r>
    </w:p>
    <w:p w14:paraId="58C0CED0" w14:textId="77777777" w:rsidR="003F6239" w:rsidRPr="001E4F0C" w:rsidRDefault="003F6239" w:rsidP="001E4F0C">
      <w:pPr>
        <w:snapToGrid w:val="0"/>
        <w:spacing w:line="180" w:lineRule="auto"/>
        <w:rPr>
          <w:rFonts w:ascii="メイリオ" w:eastAsia="メイリオ" w:hAnsi="メイリオ" w:cs="Times New Roman"/>
          <w:color w:val="000000"/>
        </w:rPr>
      </w:pPr>
    </w:p>
    <w:p w14:paraId="77CAF16D" w14:textId="77777777" w:rsidR="003F6239" w:rsidRPr="001E4F0C" w:rsidRDefault="003F6239" w:rsidP="001E4F0C">
      <w:pPr>
        <w:snapToGrid w:val="0"/>
        <w:spacing w:line="180" w:lineRule="auto"/>
        <w:ind w:leftChars="100" w:left="213"/>
        <w:rPr>
          <w:rFonts w:ascii="メイリオ" w:eastAsia="メイリオ" w:hAnsi="メイリオ" w:cs="Times New Roman"/>
          <w:color w:val="000000"/>
          <w:sz w:val="22"/>
          <w:szCs w:val="22"/>
        </w:rPr>
      </w:pPr>
      <w:r w:rsidRPr="001E4F0C">
        <w:rPr>
          <w:rFonts w:ascii="メイリオ" w:eastAsia="メイリオ" w:hAnsi="メイリオ" w:hint="eastAsia"/>
          <w:color w:val="000000"/>
          <w:sz w:val="22"/>
          <w:szCs w:val="22"/>
        </w:rPr>
        <w:t>特定非営利活動法人○○○○　御中</w:t>
      </w:r>
    </w:p>
    <w:p w14:paraId="3F9CEA11" w14:textId="77777777" w:rsidR="003F6239" w:rsidRPr="001E4F0C" w:rsidRDefault="003F6239" w:rsidP="001E4F0C">
      <w:pPr>
        <w:snapToGrid w:val="0"/>
        <w:spacing w:line="180" w:lineRule="auto"/>
        <w:rPr>
          <w:rFonts w:ascii="メイリオ" w:eastAsia="メイリオ" w:hAnsi="メイリオ" w:cs="Times New Roman"/>
          <w:color w:val="000000"/>
        </w:rPr>
      </w:pPr>
    </w:p>
    <w:p w14:paraId="01CC779B" w14:textId="77777777" w:rsidR="003F6239" w:rsidRPr="001E4F0C" w:rsidRDefault="003F6239" w:rsidP="001E4F0C">
      <w:pPr>
        <w:snapToGrid w:val="0"/>
        <w:spacing w:line="180" w:lineRule="auto"/>
        <w:jc w:val="center"/>
        <w:rPr>
          <w:rFonts w:ascii="メイリオ" w:eastAsia="メイリオ" w:hAnsi="メイリオ" w:cs="Times New Roman"/>
          <w:color w:val="000000"/>
        </w:rPr>
      </w:pPr>
      <w:r w:rsidRPr="001E4F0C">
        <w:rPr>
          <w:rFonts w:ascii="メイリオ" w:eastAsia="メイリオ" w:hAnsi="メイリオ" w:hint="eastAsia"/>
          <w:b/>
          <w:bCs/>
          <w:color w:val="000000"/>
          <w:sz w:val="24"/>
          <w:szCs w:val="24"/>
        </w:rPr>
        <w:t>就任承諾及び誓約書</w:t>
      </w:r>
    </w:p>
    <w:p w14:paraId="1C15183A" w14:textId="77777777" w:rsidR="003F6239" w:rsidRPr="001E4F0C" w:rsidRDefault="003F6239" w:rsidP="001E4F0C">
      <w:pPr>
        <w:snapToGrid w:val="0"/>
        <w:spacing w:line="180" w:lineRule="auto"/>
        <w:rPr>
          <w:rFonts w:ascii="メイリオ" w:eastAsia="メイリオ" w:hAnsi="メイリオ" w:cs="Times New Roman"/>
          <w:color w:val="000000"/>
        </w:rPr>
      </w:pPr>
    </w:p>
    <w:p w14:paraId="704F3546" w14:textId="77777777" w:rsidR="003F6239" w:rsidRPr="001E4F0C" w:rsidRDefault="003F6239" w:rsidP="001E4F0C">
      <w:pPr>
        <w:snapToGrid w:val="0"/>
        <w:spacing w:line="180" w:lineRule="auto"/>
        <w:ind w:leftChars="1500" w:left="3189" w:rightChars="100" w:right="213"/>
        <w:rPr>
          <w:rFonts w:ascii="メイリオ" w:eastAsia="メイリオ" w:hAnsi="メイリオ" w:cs="Times New Roman"/>
          <w:color w:val="000000"/>
          <w:sz w:val="22"/>
          <w:szCs w:val="22"/>
        </w:rPr>
      </w:pPr>
      <w:r w:rsidRPr="001E4F0C">
        <w:rPr>
          <w:rFonts w:ascii="メイリオ" w:eastAsia="メイリオ" w:hAnsi="メイリオ" w:hint="eastAsia"/>
          <w:color w:val="000000"/>
          <w:sz w:val="22"/>
          <w:szCs w:val="22"/>
        </w:rPr>
        <w:t>住所又は居所</w:t>
      </w:r>
    </w:p>
    <w:p w14:paraId="29BBA4DC" w14:textId="77777777" w:rsidR="003F6239" w:rsidRPr="001E4F0C" w:rsidRDefault="008974D7" w:rsidP="001E4F0C">
      <w:pPr>
        <w:snapToGrid w:val="0"/>
        <w:spacing w:line="180" w:lineRule="auto"/>
        <w:rPr>
          <w:rFonts w:ascii="メイリオ" w:eastAsia="メイリオ" w:hAnsi="メイリオ" w:cs="Times New Roman"/>
          <w:color w:val="000000"/>
          <w:sz w:val="18"/>
          <w:szCs w:val="18"/>
        </w:rPr>
      </w:pPr>
      <w:r w:rsidRPr="001E4F0C">
        <w:rPr>
          <w:rFonts w:ascii="メイリオ" w:eastAsia="メイリオ" w:hAnsi="メイリオ" w:cs="Times New Roman" w:hint="eastAsia"/>
          <w:color w:val="000000"/>
        </w:rPr>
        <w:t xml:space="preserve">　　　　　　　　　　　　　　　</w:t>
      </w:r>
      <w:r w:rsidRPr="001E4F0C">
        <w:rPr>
          <w:rFonts w:ascii="メイリオ" w:eastAsia="メイリオ" w:hAnsi="メイリオ" w:cs="Times New Roman" w:hint="eastAsia"/>
          <w:color w:val="000000"/>
          <w:spacing w:val="32"/>
          <w:sz w:val="18"/>
          <w:szCs w:val="18"/>
          <w:fitText w:val="915" w:id="-1233395456"/>
        </w:rPr>
        <w:t>ふりが</w:t>
      </w:r>
      <w:r w:rsidRPr="001E4F0C">
        <w:rPr>
          <w:rFonts w:ascii="メイリオ" w:eastAsia="メイリオ" w:hAnsi="メイリオ" w:cs="Times New Roman" w:hint="eastAsia"/>
          <w:color w:val="000000"/>
          <w:spacing w:val="1"/>
          <w:sz w:val="18"/>
          <w:szCs w:val="18"/>
          <w:fitText w:val="915" w:id="-1233395456"/>
        </w:rPr>
        <w:t>な</w:t>
      </w:r>
    </w:p>
    <w:p w14:paraId="1EB04B17" w14:textId="77777777" w:rsidR="003F6239" w:rsidRPr="001E4F0C" w:rsidRDefault="003F6239" w:rsidP="001E4F0C">
      <w:pPr>
        <w:snapToGrid w:val="0"/>
        <w:spacing w:line="180" w:lineRule="auto"/>
        <w:ind w:leftChars="1500" w:left="3189" w:rightChars="100" w:right="213"/>
        <w:rPr>
          <w:rFonts w:ascii="メイリオ" w:eastAsia="メイリオ" w:hAnsi="メイリオ" w:cs="Times New Roman"/>
          <w:color w:val="000000"/>
          <w:sz w:val="22"/>
          <w:szCs w:val="22"/>
        </w:rPr>
      </w:pPr>
      <w:r w:rsidRPr="001E4F0C">
        <w:rPr>
          <w:rFonts w:ascii="メイリオ" w:eastAsia="メイリオ" w:hAnsi="メイリオ" w:hint="eastAsia"/>
          <w:color w:val="000000"/>
          <w:sz w:val="22"/>
          <w:szCs w:val="22"/>
        </w:rPr>
        <w:t xml:space="preserve">氏　</w:t>
      </w:r>
      <w:r w:rsidR="008D0C90" w:rsidRPr="001E4F0C">
        <w:rPr>
          <w:rFonts w:ascii="メイリオ" w:eastAsia="メイリオ" w:hAnsi="メイリオ" w:hint="eastAsia"/>
          <w:color w:val="000000"/>
          <w:sz w:val="22"/>
          <w:szCs w:val="22"/>
        </w:rPr>
        <w:t xml:space="preserve">　</w:t>
      </w:r>
      <w:r w:rsidRPr="001E4F0C">
        <w:rPr>
          <w:rFonts w:ascii="メイリオ" w:eastAsia="メイリオ" w:hAnsi="メイリオ" w:hint="eastAsia"/>
          <w:color w:val="000000"/>
          <w:sz w:val="22"/>
          <w:szCs w:val="22"/>
        </w:rPr>
        <w:t>名</w:t>
      </w:r>
      <w:r w:rsidR="00761B06" w:rsidRPr="001E4F0C">
        <w:rPr>
          <w:rFonts w:ascii="メイリオ" w:eastAsia="メイリオ" w:hAnsi="メイリオ" w:hint="eastAsia"/>
          <w:color w:val="000000"/>
          <w:sz w:val="22"/>
          <w:szCs w:val="22"/>
        </w:rPr>
        <w:t xml:space="preserve">　　　　　　　　　　　　　　　</w:t>
      </w:r>
      <w:r w:rsidRPr="001E4F0C">
        <w:rPr>
          <w:rFonts w:ascii="メイリオ" w:eastAsia="メイリオ" w:hAnsi="メイリオ" w:hint="eastAsia"/>
          <w:color w:val="000000"/>
          <w:sz w:val="22"/>
          <w:szCs w:val="22"/>
        </w:rPr>
        <w:t>（印）</w:t>
      </w:r>
      <w:r w:rsidR="008D0C90" w:rsidRPr="001E4F0C">
        <w:rPr>
          <w:rFonts w:ascii="メイリオ" w:eastAsia="メイリオ" w:hAnsi="メイリオ"/>
          <w:color w:val="000000"/>
          <w:sz w:val="22"/>
          <w:szCs w:val="22"/>
        </w:rPr>
        <w:br/>
      </w:r>
      <w:r w:rsidR="008D0C90" w:rsidRPr="001E4F0C">
        <w:rPr>
          <w:rFonts w:ascii="メイリオ" w:eastAsia="メイリオ" w:hAnsi="メイリオ" w:hint="eastAsia"/>
          <w:color w:val="000000"/>
          <w:sz w:val="22"/>
          <w:szCs w:val="22"/>
        </w:rPr>
        <w:t>生年月日　(</w:t>
      </w:r>
      <w:r w:rsidR="00B56A71" w:rsidRPr="001E4F0C">
        <w:rPr>
          <w:rFonts w:ascii="メイリオ" w:eastAsia="メイリオ" w:hAnsi="メイリオ" w:hint="eastAsia"/>
          <w:color w:val="000000"/>
          <w:sz w:val="22"/>
          <w:szCs w:val="22"/>
        </w:rPr>
        <w:t>和暦</w:t>
      </w:r>
      <w:r w:rsidR="008D0C90" w:rsidRPr="001E4F0C">
        <w:rPr>
          <w:rFonts w:ascii="メイリオ" w:eastAsia="メイリオ" w:hAnsi="メイリオ" w:hint="eastAsia"/>
          <w:color w:val="000000"/>
          <w:sz w:val="22"/>
          <w:szCs w:val="22"/>
        </w:rPr>
        <w:t>)　　　　年　　月　　日</w:t>
      </w:r>
    </w:p>
    <w:p w14:paraId="6C3D698D" w14:textId="77777777" w:rsidR="003F6239" w:rsidRPr="001E4F0C" w:rsidRDefault="003F6239" w:rsidP="001E4F0C">
      <w:pPr>
        <w:snapToGrid w:val="0"/>
        <w:spacing w:line="180" w:lineRule="auto"/>
        <w:rPr>
          <w:rFonts w:ascii="メイリオ" w:eastAsia="メイリオ" w:hAnsi="メイリオ" w:cs="Times New Roman"/>
          <w:color w:val="000000"/>
        </w:rPr>
      </w:pPr>
    </w:p>
    <w:p w14:paraId="0B0728E8" w14:textId="77777777" w:rsidR="00250021" w:rsidRPr="001E4F0C" w:rsidRDefault="00250021" w:rsidP="001E4F0C">
      <w:pPr>
        <w:snapToGrid w:val="0"/>
        <w:spacing w:line="180" w:lineRule="auto"/>
        <w:rPr>
          <w:rFonts w:ascii="メイリオ" w:eastAsia="メイリオ" w:hAnsi="メイリオ" w:cs="Times New Roman"/>
          <w:color w:val="000000"/>
        </w:rPr>
      </w:pPr>
    </w:p>
    <w:p w14:paraId="2CB9084D" w14:textId="77777777" w:rsidR="003F6239" w:rsidRPr="001E4F0C" w:rsidRDefault="003F6239" w:rsidP="001E4F0C">
      <w:pPr>
        <w:snapToGrid w:val="0"/>
        <w:spacing w:line="180" w:lineRule="auto"/>
        <w:rPr>
          <w:rFonts w:ascii="メイリオ" w:eastAsia="メイリオ" w:hAnsi="メイリオ" w:cs="Times New Roman"/>
          <w:color w:val="000000"/>
          <w:sz w:val="22"/>
          <w:szCs w:val="22"/>
        </w:rPr>
      </w:pPr>
      <w:r w:rsidRPr="001E4F0C">
        <w:rPr>
          <w:rFonts w:ascii="メイリオ" w:eastAsia="メイリオ" w:hAnsi="メイリオ"/>
          <w:color w:val="000000"/>
          <w:sz w:val="22"/>
          <w:szCs w:val="22"/>
        </w:rPr>
        <w:t xml:space="preserve">                                     </w:t>
      </w:r>
      <w:r w:rsidRPr="001E4F0C">
        <w:rPr>
          <w:rFonts w:ascii="メイリオ" w:eastAsia="メイリオ" w:hAnsi="メイリオ" w:hint="eastAsia"/>
          <w:color w:val="000000"/>
          <w:sz w:val="22"/>
          <w:szCs w:val="22"/>
        </w:rPr>
        <w:t>┌</w:t>
      </w:r>
      <w:r w:rsidRPr="001E4F0C">
        <w:rPr>
          <w:rFonts w:ascii="メイリオ" w:eastAsia="メイリオ" w:hAnsi="メイリオ"/>
          <w:color w:val="000000"/>
          <w:sz w:val="22"/>
          <w:szCs w:val="22"/>
        </w:rPr>
        <w:t xml:space="preserve"> </w:t>
      </w:r>
      <w:r w:rsidRPr="001E4F0C">
        <w:rPr>
          <w:rFonts w:ascii="メイリオ" w:eastAsia="メイリオ" w:hAnsi="メイリオ" w:hint="eastAsia"/>
          <w:color w:val="000000"/>
          <w:sz w:val="22"/>
          <w:szCs w:val="22"/>
        </w:rPr>
        <w:t>理</w:t>
      </w:r>
      <w:r w:rsidRPr="001E4F0C">
        <w:rPr>
          <w:rFonts w:ascii="メイリオ" w:eastAsia="メイリオ" w:hAnsi="メイリオ"/>
          <w:color w:val="000000"/>
          <w:sz w:val="22"/>
          <w:szCs w:val="22"/>
        </w:rPr>
        <w:t xml:space="preserve"> </w:t>
      </w:r>
      <w:r w:rsidRPr="001E4F0C">
        <w:rPr>
          <w:rFonts w:ascii="メイリオ" w:eastAsia="メイリオ" w:hAnsi="メイリオ" w:hint="eastAsia"/>
          <w:color w:val="000000"/>
          <w:sz w:val="22"/>
          <w:szCs w:val="22"/>
        </w:rPr>
        <w:t>事</w:t>
      </w:r>
      <w:r w:rsidRPr="001E4F0C">
        <w:rPr>
          <w:rFonts w:ascii="メイリオ" w:eastAsia="メイリオ" w:hAnsi="メイリオ"/>
          <w:color w:val="000000"/>
          <w:sz w:val="22"/>
          <w:szCs w:val="22"/>
        </w:rPr>
        <w:t xml:space="preserve"> </w:t>
      </w:r>
      <w:r w:rsidRPr="001E4F0C">
        <w:rPr>
          <w:rFonts w:ascii="メイリオ" w:eastAsia="メイリオ" w:hAnsi="メイリオ" w:hint="eastAsia"/>
          <w:color w:val="000000"/>
          <w:sz w:val="22"/>
          <w:szCs w:val="22"/>
        </w:rPr>
        <w:t>┐</w:t>
      </w:r>
    </w:p>
    <w:p w14:paraId="51803868" w14:textId="77777777" w:rsidR="003F6239" w:rsidRPr="001E4F0C" w:rsidRDefault="003F6239" w:rsidP="001E4F0C">
      <w:pPr>
        <w:snapToGrid w:val="0"/>
        <w:spacing w:line="180" w:lineRule="auto"/>
        <w:ind w:firstLineChars="100" w:firstLine="223"/>
        <w:rPr>
          <w:rFonts w:ascii="メイリオ" w:eastAsia="メイリオ" w:hAnsi="メイリオ" w:cs="Times New Roman"/>
          <w:color w:val="000000"/>
          <w:sz w:val="22"/>
          <w:szCs w:val="22"/>
        </w:rPr>
      </w:pPr>
      <w:r w:rsidRPr="001E4F0C">
        <w:rPr>
          <w:rFonts w:ascii="メイリオ" w:eastAsia="メイリオ" w:hAnsi="メイリオ" w:hint="eastAsia"/>
          <w:color w:val="000000"/>
          <w:sz w:val="22"/>
          <w:szCs w:val="22"/>
        </w:rPr>
        <w:t xml:space="preserve">私は、特定非営利活動法人○○○○の　</w:t>
      </w:r>
      <w:r w:rsidRPr="001E4F0C">
        <w:rPr>
          <w:rFonts w:ascii="メイリオ" w:eastAsia="メイリオ" w:hAnsi="メイリオ"/>
          <w:color w:val="000000"/>
          <w:sz w:val="22"/>
          <w:szCs w:val="22"/>
        </w:rPr>
        <w:t xml:space="preserve">          </w:t>
      </w:r>
      <w:r w:rsidRPr="001E4F0C">
        <w:rPr>
          <w:rFonts w:ascii="メイリオ" w:eastAsia="メイリオ" w:hAnsi="メイリオ" w:hint="eastAsia"/>
          <w:color w:val="000000"/>
          <w:sz w:val="22"/>
          <w:szCs w:val="22"/>
        </w:rPr>
        <w:t>に就任することを承諾するとと</w:t>
      </w:r>
    </w:p>
    <w:p w14:paraId="3F00BDBB" w14:textId="77777777" w:rsidR="003F6239" w:rsidRPr="001E4F0C" w:rsidRDefault="003F6239" w:rsidP="001E4F0C">
      <w:pPr>
        <w:snapToGrid w:val="0"/>
        <w:spacing w:line="180" w:lineRule="auto"/>
        <w:rPr>
          <w:rFonts w:ascii="メイリオ" w:eastAsia="メイリオ" w:hAnsi="メイリオ" w:cs="Times New Roman"/>
          <w:color w:val="000000"/>
          <w:sz w:val="22"/>
          <w:szCs w:val="22"/>
        </w:rPr>
      </w:pPr>
      <w:r w:rsidRPr="001E4F0C">
        <w:rPr>
          <w:rFonts w:ascii="メイリオ" w:eastAsia="メイリオ" w:hAnsi="メイリオ" w:hint="eastAsia"/>
          <w:color w:val="000000"/>
          <w:sz w:val="22"/>
          <w:szCs w:val="22"/>
        </w:rPr>
        <w:t xml:space="preserve">　</w:t>
      </w:r>
      <w:r w:rsidRPr="001E4F0C">
        <w:rPr>
          <w:rFonts w:ascii="メイリオ" w:eastAsia="メイリオ" w:hAnsi="メイリオ"/>
          <w:color w:val="000000"/>
          <w:sz w:val="22"/>
          <w:szCs w:val="22"/>
        </w:rPr>
        <w:t xml:space="preserve">                                   </w:t>
      </w:r>
      <w:r w:rsidRPr="001E4F0C">
        <w:rPr>
          <w:rFonts w:ascii="メイリオ" w:eastAsia="メイリオ" w:hAnsi="メイリオ" w:hint="eastAsia"/>
          <w:color w:val="000000"/>
          <w:sz w:val="22"/>
          <w:szCs w:val="22"/>
        </w:rPr>
        <w:t>└</w:t>
      </w:r>
      <w:r w:rsidRPr="001E4F0C">
        <w:rPr>
          <w:rFonts w:ascii="メイリオ" w:eastAsia="メイリオ" w:hAnsi="メイリオ"/>
          <w:color w:val="000000"/>
          <w:sz w:val="22"/>
          <w:szCs w:val="22"/>
        </w:rPr>
        <w:t xml:space="preserve"> </w:t>
      </w:r>
      <w:r w:rsidRPr="001E4F0C">
        <w:rPr>
          <w:rFonts w:ascii="メイリオ" w:eastAsia="メイリオ" w:hAnsi="メイリオ" w:hint="eastAsia"/>
          <w:color w:val="000000"/>
          <w:sz w:val="22"/>
          <w:szCs w:val="22"/>
        </w:rPr>
        <w:t>監</w:t>
      </w:r>
      <w:r w:rsidRPr="001E4F0C">
        <w:rPr>
          <w:rFonts w:ascii="メイリオ" w:eastAsia="メイリオ" w:hAnsi="メイリオ"/>
          <w:color w:val="000000"/>
          <w:sz w:val="22"/>
          <w:szCs w:val="22"/>
        </w:rPr>
        <w:t xml:space="preserve"> </w:t>
      </w:r>
      <w:r w:rsidRPr="001E4F0C">
        <w:rPr>
          <w:rFonts w:ascii="メイリオ" w:eastAsia="メイリオ" w:hAnsi="メイリオ" w:hint="eastAsia"/>
          <w:color w:val="000000"/>
          <w:sz w:val="22"/>
          <w:szCs w:val="22"/>
        </w:rPr>
        <w:t>事</w:t>
      </w:r>
      <w:r w:rsidRPr="001E4F0C">
        <w:rPr>
          <w:rFonts w:ascii="メイリオ" w:eastAsia="メイリオ" w:hAnsi="メイリオ"/>
          <w:color w:val="000000"/>
          <w:sz w:val="22"/>
          <w:szCs w:val="22"/>
        </w:rPr>
        <w:t xml:space="preserve"> </w:t>
      </w:r>
      <w:r w:rsidRPr="001E4F0C">
        <w:rPr>
          <w:rFonts w:ascii="メイリオ" w:eastAsia="メイリオ" w:hAnsi="メイリオ" w:hint="eastAsia"/>
          <w:color w:val="000000"/>
          <w:sz w:val="22"/>
          <w:szCs w:val="22"/>
        </w:rPr>
        <w:t>┘</w:t>
      </w:r>
    </w:p>
    <w:p w14:paraId="1A7B8182" w14:textId="77777777" w:rsidR="003F6239" w:rsidRPr="001E4F0C" w:rsidRDefault="00761B06" w:rsidP="001E4F0C">
      <w:pPr>
        <w:snapToGrid w:val="0"/>
        <w:spacing w:line="180" w:lineRule="auto"/>
        <w:rPr>
          <w:rFonts w:ascii="メイリオ" w:eastAsia="メイリオ" w:hAnsi="メイリオ" w:cs="Times New Roman"/>
          <w:color w:val="000000"/>
          <w:sz w:val="22"/>
          <w:szCs w:val="22"/>
        </w:rPr>
      </w:pPr>
      <w:r w:rsidRPr="001E4F0C">
        <w:rPr>
          <w:rFonts w:ascii="メイリオ" w:eastAsia="メイリオ" w:hAnsi="メイリオ" w:hint="eastAsia"/>
          <w:color w:val="000000"/>
          <w:sz w:val="22"/>
          <w:szCs w:val="22"/>
        </w:rPr>
        <w:t>もに、</w:t>
      </w:r>
      <w:r w:rsidR="003F6239" w:rsidRPr="001E4F0C">
        <w:rPr>
          <w:rFonts w:ascii="メイリオ" w:eastAsia="メイリオ" w:hAnsi="メイリオ" w:hint="eastAsia"/>
          <w:color w:val="000000"/>
          <w:sz w:val="22"/>
          <w:szCs w:val="22"/>
        </w:rPr>
        <w:t>特定非営利活動促進法第２０条各号に該当しないこと及び同法第２１条の規定</w:t>
      </w:r>
    </w:p>
    <w:p w14:paraId="0F241226" w14:textId="77777777" w:rsidR="003F6239" w:rsidRPr="001E4F0C" w:rsidRDefault="003F6239" w:rsidP="001E4F0C">
      <w:pPr>
        <w:snapToGrid w:val="0"/>
        <w:spacing w:line="180" w:lineRule="auto"/>
        <w:rPr>
          <w:rFonts w:ascii="メイリオ" w:eastAsia="メイリオ" w:hAnsi="メイリオ" w:cs="Times New Roman"/>
          <w:color w:val="000000"/>
        </w:rPr>
      </w:pPr>
    </w:p>
    <w:p w14:paraId="75D8FEF0" w14:textId="77777777" w:rsidR="003F6239" w:rsidRPr="001E4F0C" w:rsidRDefault="00761B06" w:rsidP="001E4F0C">
      <w:pPr>
        <w:snapToGrid w:val="0"/>
        <w:spacing w:line="180" w:lineRule="auto"/>
        <w:rPr>
          <w:rFonts w:ascii="メイリオ" w:eastAsia="メイリオ" w:hAnsi="メイリオ" w:cs="Times New Roman"/>
          <w:color w:val="000000"/>
          <w:sz w:val="22"/>
          <w:szCs w:val="22"/>
        </w:rPr>
      </w:pPr>
      <w:r w:rsidRPr="001E4F0C">
        <w:rPr>
          <w:rFonts w:ascii="メイリオ" w:eastAsia="メイリオ" w:hAnsi="メイリオ" w:hint="eastAsia"/>
          <w:color w:val="000000"/>
          <w:sz w:val="22"/>
          <w:szCs w:val="22"/>
        </w:rPr>
        <w:t>に違反しな</w:t>
      </w:r>
      <w:r w:rsidR="003F6239" w:rsidRPr="001E4F0C">
        <w:rPr>
          <w:rFonts w:ascii="メイリオ" w:eastAsia="メイリオ" w:hAnsi="メイリオ" w:hint="eastAsia"/>
          <w:color w:val="000000"/>
          <w:sz w:val="22"/>
          <w:szCs w:val="22"/>
        </w:rPr>
        <w:t>いことを誓約します。</w:t>
      </w:r>
    </w:p>
    <w:p w14:paraId="20B933CD" w14:textId="77777777" w:rsidR="003F6239" w:rsidRPr="001E4F0C" w:rsidRDefault="003F6239" w:rsidP="001E4F0C">
      <w:pPr>
        <w:snapToGrid w:val="0"/>
        <w:spacing w:line="180" w:lineRule="auto"/>
        <w:rPr>
          <w:rFonts w:ascii="メイリオ" w:eastAsia="メイリオ" w:hAnsi="メイリオ" w:cs="Times New Roman"/>
          <w:color w:val="000000"/>
        </w:rPr>
      </w:pPr>
    </w:p>
    <w:p w14:paraId="7C0507A0" w14:textId="77777777" w:rsidR="003F6239" w:rsidRPr="001E4F0C" w:rsidRDefault="003F6239" w:rsidP="001E4F0C">
      <w:pPr>
        <w:snapToGrid w:val="0"/>
        <w:spacing w:line="180" w:lineRule="auto"/>
        <w:ind w:left="183" w:hangingChars="100" w:hanging="183"/>
        <w:rPr>
          <w:rFonts w:ascii="メイリオ" w:eastAsia="メイリオ" w:hAnsi="メイリオ" w:cs="Times New Roman"/>
          <w:color w:val="666699"/>
        </w:rPr>
      </w:pPr>
      <w:r w:rsidRPr="001E4F0C">
        <w:rPr>
          <w:rFonts w:ascii="メイリオ" w:eastAsia="メイリオ" w:hAnsi="メイリオ" w:hint="eastAsia"/>
          <w:color w:val="666699"/>
          <w:sz w:val="18"/>
          <w:szCs w:val="18"/>
        </w:rPr>
        <w:t xml:space="preserve">（備考）　</w:t>
      </w:r>
      <w:r w:rsidRPr="001E4F0C">
        <w:rPr>
          <w:rFonts w:ascii="メイリオ" w:eastAsia="メイリオ" w:hAnsi="メイリオ"/>
          <w:color w:val="666699"/>
          <w:sz w:val="18"/>
          <w:szCs w:val="18"/>
        </w:rPr>
        <w:t>&lt;-</w:t>
      </w:r>
      <w:r w:rsidRPr="001E4F0C">
        <w:rPr>
          <w:rFonts w:ascii="メイリオ" w:eastAsia="メイリオ" w:hAnsi="メイリオ" w:hint="eastAsia"/>
          <w:color w:val="666699"/>
          <w:sz w:val="18"/>
          <w:szCs w:val="18"/>
        </w:rPr>
        <w:t>以下、申請の際は削除</w:t>
      </w:r>
    </w:p>
    <w:p w14:paraId="68028241" w14:textId="77777777" w:rsidR="003F6239" w:rsidRPr="001E4F0C" w:rsidRDefault="00065D8E" w:rsidP="001E4F0C">
      <w:pPr>
        <w:snapToGrid w:val="0"/>
        <w:spacing w:line="180" w:lineRule="auto"/>
        <w:ind w:left="183" w:hangingChars="100" w:hanging="183"/>
        <w:rPr>
          <w:rFonts w:ascii="メイリオ" w:eastAsia="メイリオ" w:hAnsi="メイリオ" w:cs="Times New Roman"/>
          <w:color w:val="666699"/>
        </w:rPr>
      </w:pPr>
      <w:r w:rsidRPr="001E4F0C">
        <w:rPr>
          <w:rFonts w:ascii="メイリオ" w:eastAsia="メイリオ" w:hAnsi="メイリオ" w:hint="eastAsia"/>
          <w:color w:val="666699"/>
          <w:sz w:val="18"/>
          <w:szCs w:val="18"/>
        </w:rPr>
        <w:t>１　用紙の大きさ　日本産業</w:t>
      </w:r>
      <w:r w:rsidR="003F6239" w:rsidRPr="001E4F0C">
        <w:rPr>
          <w:rFonts w:ascii="メイリオ" w:eastAsia="メイリオ" w:hAnsi="メイリオ" w:hint="eastAsia"/>
          <w:color w:val="666699"/>
          <w:sz w:val="18"/>
          <w:szCs w:val="18"/>
        </w:rPr>
        <w:t>規格Ａ列４番</w:t>
      </w:r>
    </w:p>
    <w:p w14:paraId="434BDEA4" w14:textId="77777777" w:rsidR="003F6239" w:rsidRPr="001E4F0C" w:rsidRDefault="003F6239" w:rsidP="001E4F0C">
      <w:pPr>
        <w:snapToGrid w:val="0"/>
        <w:spacing w:line="180" w:lineRule="auto"/>
        <w:ind w:left="183" w:hangingChars="100" w:hanging="183"/>
        <w:rPr>
          <w:rFonts w:ascii="メイリオ" w:eastAsia="メイリオ" w:hAnsi="メイリオ" w:cs="Times New Roman"/>
          <w:color w:val="666699"/>
          <w:sz w:val="18"/>
          <w:szCs w:val="18"/>
        </w:rPr>
      </w:pPr>
      <w:r w:rsidRPr="001E4F0C">
        <w:rPr>
          <w:rFonts w:ascii="メイリオ" w:eastAsia="メイリオ" w:hAnsi="メイリオ" w:hint="eastAsia"/>
          <w:color w:val="666699"/>
          <w:sz w:val="18"/>
          <w:szCs w:val="18"/>
        </w:rPr>
        <w:t>２　特定非営利活動法人○○○○には、認証を受けようとする法人の名称を記載してください。</w:t>
      </w:r>
    </w:p>
    <w:p w14:paraId="50A90A0D" w14:textId="77777777" w:rsidR="003F6239" w:rsidRPr="001E4F0C" w:rsidRDefault="003F6239" w:rsidP="001E4F0C">
      <w:pPr>
        <w:snapToGrid w:val="0"/>
        <w:spacing w:line="180" w:lineRule="auto"/>
        <w:ind w:left="183" w:hangingChars="100" w:hanging="183"/>
        <w:rPr>
          <w:rFonts w:ascii="メイリオ" w:eastAsia="メイリオ" w:hAnsi="メイリオ" w:cs="Times New Roman"/>
          <w:color w:val="666699"/>
          <w:sz w:val="18"/>
          <w:szCs w:val="18"/>
        </w:rPr>
      </w:pPr>
      <w:r w:rsidRPr="001E4F0C">
        <w:rPr>
          <w:rFonts w:ascii="メイリオ" w:eastAsia="メイリオ" w:hAnsi="メイリオ" w:hint="eastAsia"/>
          <w:color w:val="666699"/>
          <w:sz w:val="18"/>
          <w:szCs w:val="18"/>
        </w:rPr>
        <w:t>３　「氏名」、「住所又は居所」には、特定非営利活動促進法の施行に関する条例第２条第２項に掲げる書面（住民票等）によって証された氏名、住所又は居所を記載してください。</w:t>
      </w:r>
    </w:p>
    <w:p w14:paraId="7FF371B5" w14:textId="77777777" w:rsidR="008804AA" w:rsidRPr="001E4F0C" w:rsidRDefault="008804AA" w:rsidP="001E4F0C">
      <w:pPr>
        <w:snapToGrid w:val="0"/>
        <w:spacing w:line="180" w:lineRule="auto"/>
        <w:ind w:left="183" w:hangingChars="100" w:hanging="183"/>
        <w:rPr>
          <w:rFonts w:ascii="メイリオ" w:eastAsia="メイリオ" w:hAnsi="メイリオ" w:cs="Times New Roman"/>
          <w:color w:val="666699"/>
          <w:sz w:val="18"/>
          <w:szCs w:val="18"/>
        </w:rPr>
      </w:pPr>
      <w:r w:rsidRPr="001E4F0C">
        <w:rPr>
          <w:rFonts w:ascii="メイリオ" w:eastAsia="メイリオ" w:hAnsi="メイリオ" w:hint="eastAsia"/>
          <w:color w:val="666699"/>
          <w:sz w:val="18"/>
          <w:szCs w:val="18"/>
        </w:rPr>
        <w:t>４　日付は、設立の意思の決定の日以降、申請日までの日付を記載してください。</w:t>
      </w:r>
    </w:p>
    <w:p w14:paraId="395E168E" w14:textId="77777777" w:rsidR="008804AA" w:rsidRPr="001E4F0C" w:rsidRDefault="008804AA" w:rsidP="001E4F0C">
      <w:pPr>
        <w:snapToGrid w:val="0"/>
        <w:spacing w:line="180" w:lineRule="auto"/>
        <w:ind w:left="183" w:hangingChars="100" w:hanging="183"/>
        <w:rPr>
          <w:rFonts w:ascii="メイリオ" w:eastAsia="メイリオ" w:hAnsi="メイリオ" w:cs="Times New Roman"/>
          <w:color w:val="666699"/>
          <w:sz w:val="18"/>
          <w:szCs w:val="18"/>
        </w:rPr>
      </w:pPr>
      <w:r w:rsidRPr="001E4F0C">
        <w:rPr>
          <w:rFonts w:ascii="メイリオ" w:eastAsia="メイリオ" w:hAnsi="メイリオ" w:hint="eastAsia"/>
          <w:color w:val="666699"/>
          <w:sz w:val="18"/>
          <w:szCs w:val="18"/>
        </w:rPr>
        <w:t>５　謄本を提出する場合は、事務所に</w:t>
      </w:r>
      <w:r w:rsidR="00761B06" w:rsidRPr="001E4F0C">
        <w:rPr>
          <w:rFonts w:ascii="メイリオ" w:eastAsia="メイリオ" w:hAnsi="メイリオ" w:hint="eastAsia"/>
          <w:color w:val="666699"/>
          <w:sz w:val="18"/>
          <w:szCs w:val="18"/>
        </w:rPr>
        <w:t>保管する</w:t>
      </w:r>
      <w:r w:rsidRPr="001E4F0C">
        <w:rPr>
          <w:rFonts w:ascii="メイリオ" w:eastAsia="メイリオ" w:hAnsi="メイリオ" w:hint="eastAsia"/>
          <w:color w:val="666699"/>
          <w:sz w:val="18"/>
          <w:szCs w:val="18"/>
        </w:rPr>
        <w:t>原本をコピーし、提出してください。</w:t>
      </w:r>
    </w:p>
    <w:p w14:paraId="69940B58" w14:textId="77777777" w:rsidR="008804AA" w:rsidRPr="001E4F0C" w:rsidRDefault="008804AA" w:rsidP="001E4F0C">
      <w:pPr>
        <w:snapToGrid w:val="0"/>
        <w:spacing w:line="180" w:lineRule="auto"/>
        <w:ind w:left="183" w:hangingChars="100" w:hanging="183"/>
        <w:rPr>
          <w:rFonts w:ascii="メイリオ" w:eastAsia="メイリオ" w:hAnsi="メイリオ" w:cs="Times New Roman"/>
          <w:color w:val="666699"/>
        </w:rPr>
      </w:pPr>
      <w:r w:rsidRPr="001E4F0C">
        <w:rPr>
          <w:rFonts w:ascii="メイリオ" w:eastAsia="メイリオ" w:hAnsi="メイリオ" w:hint="eastAsia"/>
          <w:color w:val="666699"/>
          <w:sz w:val="18"/>
          <w:szCs w:val="18"/>
        </w:rPr>
        <w:t>６　原本を提出いただいても構いませんが、その場合、原本は返却されません。</w:t>
      </w:r>
    </w:p>
    <w:p w14:paraId="6F840CED" w14:textId="77777777" w:rsidR="003F6239" w:rsidRPr="001E4F0C" w:rsidRDefault="003F6239" w:rsidP="001E4F0C">
      <w:pPr>
        <w:snapToGrid w:val="0"/>
        <w:spacing w:line="180" w:lineRule="auto"/>
        <w:ind w:left="183" w:hangingChars="100" w:hanging="183"/>
        <w:rPr>
          <w:rFonts w:ascii="メイリオ" w:eastAsia="メイリオ" w:hAnsi="メイリオ" w:cs="Times New Roman"/>
          <w:color w:val="666699"/>
          <w:sz w:val="18"/>
          <w:szCs w:val="18"/>
        </w:rPr>
      </w:pPr>
    </w:p>
    <w:p w14:paraId="37F0D7C2" w14:textId="77777777" w:rsidR="003F6239" w:rsidRPr="001E4F0C" w:rsidRDefault="003F6239" w:rsidP="001E4F0C">
      <w:pPr>
        <w:snapToGrid w:val="0"/>
        <w:spacing w:line="180" w:lineRule="auto"/>
        <w:ind w:left="183" w:hangingChars="100" w:hanging="183"/>
        <w:rPr>
          <w:rFonts w:ascii="メイリオ" w:eastAsia="メイリオ" w:hAnsi="メイリオ" w:cs="Times New Roman"/>
          <w:color w:val="666699"/>
        </w:rPr>
      </w:pPr>
      <w:r w:rsidRPr="001E4F0C">
        <w:rPr>
          <w:rFonts w:ascii="メイリオ" w:eastAsia="メイリオ" w:hAnsi="メイリオ" w:hint="eastAsia"/>
          <w:color w:val="666699"/>
          <w:sz w:val="18"/>
          <w:szCs w:val="18"/>
        </w:rPr>
        <w:t>（参考）</w:t>
      </w:r>
    </w:p>
    <w:p w14:paraId="2D920A77" w14:textId="77777777" w:rsidR="003F6239" w:rsidRPr="001E4F0C" w:rsidRDefault="00761B06" w:rsidP="001E4F0C">
      <w:pPr>
        <w:snapToGrid w:val="0"/>
        <w:spacing w:line="180" w:lineRule="auto"/>
        <w:ind w:left="183" w:hangingChars="100" w:hanging="183"/>
        <w:rPr>
          <w:rFonts w:ascii="メイリオ" w:eastAsia="メイリオ" w:hAnsi="メイリオ" w:cs="Times New Roman"/>
          <w:color w:val="666699"/>
        </w:rPr>
      </w:pPr>
      <w:r w:rsidRPr="001E4F0C">
        <w:rPr>
          <w:rFonts w:ascii="メイリオ" w:eastAsia="メイリオ" w:hAnsi="メイリオ" w:hint="eastAsia"/>
          <w:color w:val="666699"/>
          <w:sz w:val="18"/>
          <w:szCs w:val="18"/>
        </w:rPr>
        <w:t xml:space="preserve">　</w:t>
      </w:r>
      <w:r w:rsidR="003F6239" w:rsidRPr="001E4F0C">
        <w:rPr>
          <w:rFonts w:ascii="メイリオ" w:eastAsia="メイリオ" w:hAnsi="メイリオ" w:hint="eastAsia"/>
          <w:color w:val="666699"/>
          <w:sz w:val="18"/>
          <w:szCs w:val="18"/>
        </w:rPr>
        <w:t>（役員の欠格事由）</w:t>
      </w:r>
    </w:p>
    <w:p w14:paraId="56A83AAA" w14:textId="77777777" w:rsidR="003F6239" w:rsidRPr="001E4F0C" w:rsidRDefault="003F6239" w:rsidP="001E4F0C">
      <w:pPr>
        <w:snapToGrid w:val="0"/>
        <w:spacing w:line="180" w:lineRule="auto"/>
        <w:ind w:left="183" w:hangingChars="100" w:hanging="183"/>
        <w:rPr>
          <w:rFonts w:ascii="メイリオ" w:eastAsia="メイリオ" w:hAnsi="メイリオ" w:cs="Times New Roman"/>
          <w:color w:val="666699"/>
        </w:rPr>
      </w:pPr>
      <w:r w:rsidRPr="001E4F0C">
        <w:rPr>
          <w:rFonts w:ascii="メイリオ" w:eastAsia="メイリオ" w:hAnsi="メイリオ" w:hint="eastAsia"/>
          <w:color w:val="666699"/>
          <w:sz w:val="18"/>
          <w:szCs w:val="18"/>
        </w:rPr>
        <w:t>法第二十条　次の各号のいずれかに該当する者は、特定非営利活動法人の役員になることができない。</w:t>
      </w:r>
    </w:p>
    <w:p w14:paraId="0EDF77E2" w14:textId="77777777" w:rsidR="009F1D61" w:rsidRPr="001E4F0C" w:rsidRDefault="009F1D61" w:rsidP="001E4F0C">
      <w:pPr>
        <w:snapToGrid w:val="0"/>
        <w:spacing w:line="180" w:lineRule="auto"/>
        <w:ind w:left="183" w:hangingChars="100" w:hanging="183"/>
        <w:rPr>
          <w:rFonts w:ascii="メイリオ" w:eastAsia="メイリオ" w:hAnsi="メイリオ" w:cs="Times New Roman"/>
          <w:color w:val="666699"/>
        </w:rPr>
      </w:pPr>
      <w:r w:rsidRPr="001E4F0C">
        <w:rPr>
          <w:rFonts w:ascii="メイリオ" w:eastAsia="メイリオ" w:hAnsi="メイリオ" w:hint="eastAsia"/>
          <w:color w:val="666699"/>
          <w:sz w:val="18"/>
          <w:szCs w:val="18"/>
        </w:rPr>
        <w:t xml:space="preserve">一　</w:t>
      </w:r>
      <w:r w:rsidR="00905F32" w:rsidRPr="001E4F0C">
        <w:rPr>
          <w:rFonts w:ascii="メイリオ" w:eastAsia="メイリオ" w:hAnsi="メイリオ" w:hint="eastAsia"/>
          <w:color w:val="666699"/>
          <w:sz w:val="18"/>
          <w:szCs w:val="18"/>
        </w:rPr>
        <w:t>破産手続開始の決定を受けて復権を得ない者</w:t>
      </w:r>
    </w:p>
    <w:p w14:paraId="2E06D0B3" w14:textId="50654867" w:rsidR="009F1D61" w:rsidRPr="001E4F0C" w:rsidRDefault="009F1D61" w:rsidP="001E4F0C">
      <w:pPr>
        <w:snapToGrid w:val="0"/>
        <w:spacing w:line="180" w:lineRule="auto"/>
        <w:ind w:left="183" w:hangingChars="100" w:hanging="183"/>
        <w:rPr>
          <w:rFonts w:ascii="メイリオ" w:eastAsia="メイリオ" w:hAnsi="メイリオ" w:cs="Times New Roman"/>
          <w:color w:val="666699"/>
        </w:rPr>
      </w:pPr>
      <w:r w:rsidRPr="001E4F0C">
        <w:rPr>
          <w:rFonts w:ascii="メイリオ" w:eastAsia="メイリオ" w:hAnsi="メイリオ" w:hint="eastAsia"/>
          <w:color w:val="666699"/>
          <w:sz w:val="18"/>
          <w:szCs w:val="18"/>
        </w:rPr>
        <w:t xml:space="preserve">二　</w:t>
      </w:r>
      <w:r w:rsidR="004452C8" w:rsidRPr="00DA3835">
        <w:rPr>
          <w:rFonts w:ascii="メイリオ" w:eastAsia="メイリオ" w:hAnsi="メイリオ" w:hint="eastAsia"/>
          <w:color w:val="666699"/>
          <w:sz w:val="18"/>
          <w:szCs w:val="18"/>
        </w:rPr>
        <w:t>拘禁刑</w:t>
      </w:r>
      <w:r w:rsidRPr="001E4F0C">
        <w:rPr>
          <w:rFonts w:ascii="メイリオ" w:eastAsia="メイリオ" w:hAnsi="メイリオ" w:hint="eastAsia"/>
          <w:color w:val="666699"/>
          <w:sz w:val="18"/>
          <w:szCs w:val="18"/>
        </w:rPr>
        <w:t>以上の刑に処せられ、その執行を終わった日又はその執行を受けることがなくなった日から二年を経過しない者</w:t>
      </w:r>
    </w:p>
    <w:p w14:paraId="56813453" w14:textId="77777777" w:rsidR="009F1D61" w:rsidRPr="001E4F0C" w:rsidRDefault="009F1D61" w:rsidP="001E4F0C">
      <w:pPr>
        <w:snapToGrid w:val="0"/>
        <w:spacing w:line="180" w:lineRule="auto"/>
        <w:ind w:left="183" w:hangingChars="100" w:hanging="183"/>
        <w:rPr>
          <w:rFonts w:ascii="メイリオ" w:eastAsia="メイリオ" w:hAnsi="メイリオ" w:cs="Times New Roman"/>
          <w:color w:val="666699"/>
          <w:sz w:val="18"/>
          <w:szCs w:val="18"/>
        </w:rPr>
      </w:pPr>
      <w:r w:rsidRPr="001E4F0C">
        <w:rPr>
          <w:rFonts w:ascii="メイリオ" w:eastAsia="メイリオ" w:hAnsi="メイリオ" w:hint="eastAsia"/>
          <w:color w:val="666699"/>
          <w:sz w:val="18"/>
          <w:szCs w:val="18"/>
        </w:rPr>
        <w:t>三　以下の理由で罰金の刑に処せられ、その執行を終わった日又はその執行を受けることがなくなった日から二年を経過しない者</w:t>
      </w:r>
    </w:p>
    <w:p w14:paraId="35C13110" w14:textId="77777777" w:rsidR="009F1D61" w:rsidRPr="001E4F0C" w:rsidRDefault="009F1D61" w:rsidP="001E4F0C">
      <w:pPr>
        <w:snapToGrid w:val="0"/>
        <w:spacing w:line="180" w:lineRule="auto"/>
        <w:ind w:left="183" w:hangingChars="100" w:hanging="183"/>
        <w:rPr>
          <w:rFonts w:ascii="メイリオ" w:eastAsia="メイリオ" w:hAnsi="メイリオ"/>
          <w:color w:val="666699"/>
          <w:sz w:val="18"/>
          <w:szCs w:val="18"/>
        </w:rPr>
      </w:pPr>
      <w:r w:rsidRPr="001E4F0C">
        <w:rPr>
          <w:rFonts w:ascii="メイリオ" w:eastAsia="メイリオ" w:hAnsi="メイリオ" w:hint="eastAsia"/>
          <w:color w:val="666699"/>
          <w:sz w:val="18"/>
          <w:szCs w:val="18"/>
        </w:rPr>
        <w:t>・　特定非営利活動促進法の規定に違反した場合</w:t>
      </w:r>
    </w:p>
    <w:p w14:paraId="4F8415A4" w14:textId="77777777" w:rsidR="009F1D61" w:rsidRPr="001E4F0C" w:rsidRDefault="009F1D61" w:rsidP="001E4F0C">
      <w:pPr>
        <w:snapToGrid w:val="0"/>
        <w:spacing w:line="180" w:lineRule="auto"/>
        <w:ind w:left="183" w:hangingChars="100" w:hanging="183"/>
        <w:rPr>
          <w:rFonts w:ascii="メイリオ" w:eastAsia="メイリオ" w:hAnsi="メイリオ"/>
          <w:color w:val="666699"/>
          <w:sz w:val="18"/>
          <w:szCs w:val="18"/>
        </w:rPr>
      </w:pPr>
      <w:r w:rsidRPr="001E4F0C">
        <w:rPr>
          <w:rFonts w:ascii="メイリオ" w:eastAsia="メイリオ" w:hAnsi="メイリオ" w:hint="eastAsia"/>
          <w:color w:val="666699"/>
          <w:sz w:val="18"/>
          <w:szCs w:val="18"/>
        </w:rPr>
        <w:t>・　暴力団員による不当な行為の防止等に関する法律の規定に違反した場合</w:t>
      </w:r>
    </w:p>
    <w:p w14:paraId="193F24D3" w14:textId="77777777" w:rsidR="009F1D61" w:rsidRPr="001E4F0C" w:rsidRDefault="009F1D61" w:rsidP="001E4F0C">
      <w:pPr>
        <w:snapToGrid w:val="0"/>
        <w:spacing w:line="180" w:lineRule="auto"/>
        <w:ind w:left="183" w:hangingChars="100" w:hanging="183"/>
        <w:rPr>
          <w:rFonts w:ascii="メイリオ" w:eastAsia="メイリオ" w:hAnsi="メイリオ" w:cs="Times New Roman"/>
          <w:color w:val="666699"/>
          <w:sz w:val="18"/>
          <w:szCs w:val="18"/>
        </w:rPr>
      </w:pPr>
      <w:r w:rsidRPr="001E4F0C">
        <w:rPr>
          <w:rFonts w:ascii="メイリオ" w:eastAsia="メイリオ" w:hAnsi="メイリオ" w:hint="eastAsia"/>
          <w:color w:val="666699"/>
          <w:sz w:val="18"/>
          <w:szCs w:val="18"/>
        </w:rPr>
        <w:t>・　刑法第２０４条（傷害）、第２０６条（傷害及び傷害致死の現場助勢）、第２０８条（暴行）、第２０８条の２（凶器準備集合及び結集）、第２２２条（脅迫）、第２４７条（背任）の罪を犯した場合</w:t>
      </w:r>
    </w:p>
    <w:p w14:paraId="267469E0" w14:textId="77777777" w:rsidR="009F1D61" w:rsidRPr="001E4F0C" w:rsidRDefault="009F1D61" w:rsidP="001E4F0C">
      <w:pPr>
        <w:snapToGrid w:val="0"/>
        <w:spacing w:line="180" w:lineRule="auto"/>
        <w:ind w:left="183" w:hangingChars="100" w:hanging="183"/>
        <w:rPr>
          <w:rFonts w:ascii="メイリオ" w:eastAsia="メイリオ" w:hAnsi="メイリオ" w:cs="Times New Roman"/>
          <w:color w:val="666699"/>
          <w:sz w:val="18"/>
          <w:szCs w:val="18"/>
        </w:rPr>
      </w:pPr>
      <w:r w:rsidRPr="001E4F0C">
        <w:rPr>
          <w:rFonts w:ascii="メイリオ" w:eastAsia="メイリオ" w:hAnsi="メイリオ" w:cs="Times New Roman" w:hint="eastAsia"/>
          <w:color w:val="666699"/>
          <w:sz w:val="18"/>
          <w:szCs w:val="18"/>
        </w:rPr>
        <w:t xml:space="preserve">・　</w:t>
      </w:r>
      <w:r w:rsidRPr="001E4F0C">
        <w:rPr>
          <w:rFonts w:ascii="メイリオ" w:eastAsia="メイリオ" w:hAnsi="メイリオ" w:hint="eastAsia"/>
          <w:color w:val="666699"/>
          <w:sz w:val="18"/>
          <w:szCs w:val="18"/>
        </w:rPr>
        <w:t>暴力行為等処罰に関する法律の罪を犯した場合</w:t>
      </w:r>
    </w:p>
    <w:p w14:paraId="5B0E8B31" w14:textId="77777777" w:rsidR="009F1D61" w:rsidRPr="001E4F0C" w:rsidRDefault="009F1D61" w:rsidP="001E4F0C">
      <w:pPr>
        <w:snapToGrid w:val="0"/>
        <w:spacing w:line="180" w:lineRule="auto"/>
        <w:ind w:left="183" w:hangingChars="100" w:hanging="183"/>
        <w:rPr>
          <w:rFonts w:ascii="メイリオ" w:eastAsia="メイリオ" w:hAnsi="メイリオ" w:cs="Times New Roman"/>
          <w:color w:val="666699"/>
          <w:sz w:val="18"/>
          <w:szCs w:val="18"/>
        </w:rPr>
      </w:pPr>
      <w:r w:rsidRPr="001E4F0C">
        <w:rPr>
          <w:rFonts w:ascii="メイリオ" w:eastAsia="メイリオ" w:hAnsi="メイリオ" w:hint="eastAsia"/>
          <w:color w:val="666699"/>
          <w:sz w:val="18"/>
          <w:szCs w:val="18"/>
        </w:rPr>
        <w:t>四　暴力団の構成員等（暴力団の構成団体（暴力団の構成団体の構成員を含む。）又は暴力団の構成員でなくなった日から五年を経過しない者）</w:t>
      </w:r>
    </w:p>
    <w:p w14:paraId="57FEC851" w14:textId="77777777" w:rsidR="009F1D61" w:rsidRPr="001E4F0C" w:rsidRDefault="009F1D61" w:rsidP="001E4F0C">
      <w:pPr>
        <w:snapToGrid w:val="0"/>
        <w:spacing w:line="180" w:lineRule="auto"/>
        <w:ind w:left="183" w:hangingChars="100" w:hanging="183"/>
        <w:rPr>
          <w:rFonts w:ascii="メイリオ" w:eastAsia="メイリオ" w:hAnsi="メイリオ" w:cs="Times New Roman"/>
          <w:color w:val="666699"/>
        </w:rPr>
      </w:pPr>
      <w:r w:rsidRPr="001E4F0C">
        <w:rPr>
          <w:rFonts w:ascii="メイリオ" w:eastAsia="メイリオ" w:hAnsi="メイリオ" w:hint="eastAsia"/>
          <w:color w:val="666699"/>
          <w:sz w:val="18"/>
          <w:szCs w:val="18"/>
        </w:rPr>
        <w:t>五　設立の認証を取り消された特定非営利活動法人の解散当時の役員で、設立の認証を取り消された日から二年を経過しない者</w:t>
      </w:r>
    </w:p>
    <w:p w14:paraId="6457AC62" w14:textId="77777777" w:rsidR="003F6239" w:rsidRPr="001E4F0C" w:rsidRDefault="009F1D61" w:rsidP="001E4F0C">
      <w:pPr>
        <w:snapToGrid w:val="0"/>
        <w:spacing w:line="180" w:lineRule="auto"/>
        <w:ind w:left="183" w:hangingChars="100" w:hanging="183"/>
        <w:rPr>
          <w:rFonts w:ascii="メイリオ" w:eastAsia="メイリオ" w:hAnsi="メイリオ" w:cs="Times New Roman"/>
          <w:color w:val="666699"/>
        </w:rPr>
      </w:pPr>
      <w:r w:rsidRPr="001E4F0C">
        <w:rPr>
          <w:rFonts w:ascii="メイリオ" w:eastAsia="メイリオ" w:hAnsi="メイリオ" w:cs="Times New Roman" w:hint="eastAsia"/>
          <w:color w:val="666699"/>
          <w:sz w:val="18"/>
          <w:szCs w:val="18"/>
        </w:rPr>
        <w:lastRenderedPageBreak/>
        <w:t>六　心身の故障のため職務を適正に執行することができない者として内閣府令で定めるもの</w:t>
      </w:r>
    </w:p>
    <w:p w14:paraId="127D0718" w14:textId="77777777" w:rsidR="003F6239" w:rsidRPr="001E4F0C" w:rsidRDefault="003F6239" w:rsidP="001E4F0C">
      <w:pPr>
        <w:snapToGrid w:val="0"/>
        <w:spacing w:line="180" w:lineRule="auto"/>
        <w:ind w:left="183" w:hangingChars="100" w:hanging="183"/>
        <w:rPr>
          <w:rFonts w:ascii="メイリオ" w:eastAsia="メイリオ" w:hAnsi="メイリオ" w:cs="Times New Roman"/>
          <w:color w:val="666699"/>
          <w:sz w:val="18"/>
          <w:szCs w:val="18"/>
        </w:rPr>
      </w:pPr>
    </w:p>
    <w:p w14:paraId="6185CEE0" w14:textId="77777777" w:rsidR="003F6239" w:rsidRPr="001E4F0C" w:rsidRDefault="003F6239" w:rsidP="001E4F0C">
      <w:pPr>
        <w:snapToGrid w:val="0"/>
        <w:spacing w:line="180" w:lineRule="auto"/>
        <w:ind w:left="183" w:hangingChars="100" w:hanging="183"/>
        <w:rPr>
          <w:rFonts w:ascii="メイリオ" w:eastAsia="メイリオ" w:hAnsi="メイリオ" w:cs="Times New Roman"/>
          <w:color w:val="666699"/>
        </w:rPr>
      </w:pPr>
      <w:r w:rsidRPr="001E4F0C">
        <w:rPr>
          <w:rFonts w:ascii="メイリオ" w:eastAsia="メイリオ" w:hAnsi="メイリオ" w:hint="eastAsia"/>
          <w:color w:val="666699"/>
          <w:sz w:val="18"/>
          <w:szCs w:val="18"/>
        </w:rPr>
        <w:t xml:space="preserve">　（役員の親族等の排除）</w:t>
      </w:r>
    </w:p>
    <w:p w14:paraId="655E5930" w14:textId="77777777" w:rsidR="003F6239" w:rsidRPr="001E4F0C" w:rsidRDefault="003F6239" w:rsidP="001E4F0C">
      <w:pPr>
        <w:snapToGrid w:val="0"/>
        <w:spacing w:line="180" w:lineRule="auto"/>
        <w:ind w:left="183" w:hangingChars="100" w:hanging="183"/>
        <w:rPr>
          <w:rFonts w:ascii="メイリオ" w:eastAsia="メイリオ" w:hAnsi="メイリオ" w:cs="Times New Roman"/>
          <w:color w:val="666699"/>
          <w:sz w:val="18"/>
          <w:szCs w:val="18"/>
        </w:rPr>
      </w:pPr>
      <w:r w:rsidRPr="001E4F0C">
        <w:rPr>
          <w:rFonts w:ascii="メイリオ" w:eastAsia="メイリオ" w:hAnsi="メイリオ" w:hint="eastAsia"/>
          <w:color w:val="666699"/>
          <w:sz w:val="18"/>
          <w:szCs w:val="18"/>
        </w:rPr>
        <w:t>法第二十一条　役員のうちには、それぞれの役員について、その配偶者若しくは三親等以内の親族が一人を超えて含まれ、又は当該役員並びにその配偶者及び三親等以内の親族が役員の総数の三分の一を超えて含まれることになってはならない。</w:t>
      </w:r>
    </w:p>
    <w:p w14:paraId="6F908344" w14:textId="77777777" w:rsidR="003F6239" w:rsidRPr="001E4F0C" w:rsidRDefault="003F6239" w:rsidP="001E4F0C">
      <w:pPr>
        <w:snapToGrid w:val="0"/>
        <w:spacing w:line="180" w:lineRule="auto"/>
        <w:ind w:left="175" w:hangingChars="100" w:hanging="175"/>
        <w:rPr>
          <w:rFonts w:ascii="メイリオ" w:eastAsia="メイリオ" w:hAnsi="メイリオ" w:cs="Times New Roman"/>
          <w:color w:val="666699"/>
          <w:spacing w:val="-4"/>
          <w:sz w:val="18"/>
          <w:szCs w:val="18"/>
        </w:rPr>
      </w:pPr>
      <w:r w:rsidRPr="001E4F0C">
        <w:rPr>
          <w:rFonts w:ascii="メイリオ" w:eastAsia="メイリオ" w:hAnsi="メイリオ" w:hint="eastAsia"/>
          <w:color w:val="666699"/>
          <w:spacing w:val="-4"/>
          <w:sz w:val="18"/>
          <w:szCs w:val="18"/>
        </w:rPr>
        <w:t xml:space="preserve">（注　</w:t>
      </w:r>
      <w:r w:rsidR="00250021" w:rsidRPr="001E4F0C">
        <w:rPr>
          <w:rFonts w:ascii="メイリオ" w:eastAsia="メイリオ" w:hAnsi="メイリオ" w:hint="eastAsia"/>
          <w:color w:val="666699"/>
          <w:spacing w:val="-4"/>
          <w:sz w:val="18"/>
          <w:szCs w:val="18"/>
        </w:rPr>
        <w:t>役員</w:t>
      </w:r>
      <w:r w:rsidRPr="001E4F0C">
        <w:rPr>
          <w:rFonts w:ascii="メイリオ" w:eastAsia="メイリオ" w:hAnsi="メイリオ" w:hint="eastAsia"/>
          <w:color w:val="666699"/>
          <w:spacing w:val="-4"/>
          <w:sz w:val="18"/>
          <w:szCs w:val="18"/>
        </w:rPr>
        <w:t>が６人以上の場合に限り、配偶者</w:t>
      </w:r>
      <w:r w:rsidR="00250021" w:rsidRPr="001E4F0C">
        <w:rPr>
          <w:rFonts w:ascii="メイリオ" w:eastAsia="メイリオ" w:hAnsi="メイリオ" w:hint="eastAsia"/>
          <w:color w:val="666699"/>
          <w:spacing w:val="-4"/>
          <w:sz w:val="18"/>
          <w:szCs w:val="18"/>
        </w:rPr>
        <w:t>又は</w:t>
      </w:r>
      <w:r w:rsidRPr="001E4F0C">
        <w:rPr>
          <w:rFonts w:ascii="メイリオ" w:eastAsia="メイリオ" w:hAnsi="メイリオ" w:hint="eastAsia"/>
          <w:color w:val="666699"/>
          <w:spacing w:val="-4"/>
          <w:sz w:val="18"/>
          <w:szCs w:val="18"/>
        </w:rPr>
        <w:t>３親等以内の親族を１人だけ役員に加えることができ</w:t>
      </w:r>
      <w:r w:rsidR="00250021" w:rsidRPr="001E4F0C">
        <w:rPr>
          <w:rFonts w:ascii="メイリオ" w:eastAsia="メイリオ" w:hAnsi="メイリオ" w:hint="eastAsia"/>
          <w:color w:val="666699"/>
          <w:spacing w:val="-4"/>
          <w:sz w:val="18"/>
          <w:szCs w:val="18"/>
        </w:rPr>
        <w:t>ます</w:t>
      </w:r>
      <w:r w:rsidRPr="001E4F0C">
        <w:rPr>
          <w:rFonts w:ascii="メイリオ" w:eastAsia="メイリオ" w:hAnsi="メイリオ" w:hint="eastAsia"/>
          <w:color w:val="666699"/>
          <w:spacing w:val="-4"/>
          <w:sz w:val="18"/>
          <w:szCs w:val="18"/>
        </w:rPr>
        <w:t>。）</w:t>
      </w:r>
    </w:p>
    <w:sectPr w:rsidR="003F6239" w:rsidRPr="001E4F0C">
      <w:pgSz w:w="11906" w:h="16838"/>
      <w:pgMar w:top="1530" w:right="1700" w:bottom="1530" w:left="1700" w:header="720" w:footer="720" w:gutter="0"/>
      <w:cols w:space="720"/>
      <w:noEndnote/>
      <w:docGrid w:type="linesAndChars" w:linePitch="287" w:charSpace="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3A74E6" w14:textId="77777777" w:rsidR="00090A5E" w:rsidRDefault="00090A5E" w:rsidP="00117DA0">
      <w:r>
        <w:separator/>
      </w:r>
    </w:p>
  </w:endnote>
  <w:endnote w:type="continuationSeparator" w:id="0">
    <w:p w14:paraId="22263201" w14:textId="77777777" w:rsidR="00090A5E" w:rsidRDefault="00090A5E" w:rsidP="00117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A750B8" w14:textId="77777777" w:rsidR="00090A5E" w:rsidRDefault="00090A5E" w:rsidP="00117DA0">
      <w:r>
        <w:separator/>
      </w:r>
    </w:p>
  </w:footnote>
  <w:footnote w:type="continuationSeparator" w:id="0">
    <w:p w14:paraId="040F3770" w14:textId="77777777" w:rsidR="00090A5E" w:rsidRDefault="00090A5E" w:rsidP="00117D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4137A89"/>
    <w:multiLevelType w:val="hybridMultilevel"/>
    <w:tmpl w:val="DBE2FADA"/>
    <w:lvl w:ilvl="0" w:tplc="0B2C184E">
      <w:start w:val="5"/>
      <w:numFmt w:val="decimal"/>
      <w:lvlText w:val="(%1)"/>
      <w:lvlJc w:val="left"/>
      <w:pPr>
        <w:tabs>
          <w:tab w:val="num" w:pos="675"/>
        </w:tabs>
        <w:ind w:left="675" w:hanging="360"/>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1" w15:restartNumberingAfterBreak="0">
    <w:nsid w:val="69CF79DA"/>
    <w:multiLevelType w:val="hybridMultilevel"/>
    <w:tmpl w:val="3EA6CE38"/>
    <w:lvl w:ilvl="0" w:tplc="0E089366">
      <w:start w:val="1"/>
      <w:numFmt w:val="decimal"/>
      <w:lvlText w:val="(%1)"/>
      <w:lvlJc w:val="left"/>
      <w:pPr>
        <w:tabs>
          <w:tab w:val="num" w:pos="840"/>
        </w:tabs>
        <w:ind w:left="840" w:hanging="525"/>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2" w15:restartNumberingAfterBreak="0">
    <w:nsid w:val="73932B09"/>
    <w:multiLevelType w:val="hybridMultilevel"/>
    <w:tmpl w:val="A23C8AA2"/>
    <w:lvl w:ilvl="0" w:tplc="6BA2B030">
      <w:start w:val="1"/>
      <w:numFmt w:val="bullet"/>
      <w:lvlText w:val="・"/>
      <w:lvlJc w:val="left"/>
      <w:pPr>
        <w:tabs>
          <w:tab w:val="num" w:pos="1072"/>
        </w:tabs>
        <w:ind w:left="1072" w:hanging="360"/>
      </w:pPr>
      <w:rPr>
        <w:rFonts w:ascii="Times New Roman" w:eastAsia="ＭＳ 明朝" w:hAnsi="Times New Roman" w:hint="default"/>
      </w:rPr>
    </w:lvl>
    <w:lvl w:ilvl="1" w:tplc="0409000B">
      <w:start w:val="1"/>
      <w:numFmt w:val="bullet"/>
      <w:lvlText w:val=""/>
      <w:lvlJc w:val="left"/>
      <w:pPr>
        <w:tabs>
          <w:tab w:val="num" w:pos="1552"/>
        </w:tabs>
        <w:ind w:left="1552" w:hanging="420"/>
      </w:pPr>
      <w:rPr>
        <w:rFonts w:ascii="Wingdings" w:hAnsi="Wingdings" w:cs="Wingdings" w:hint="default"/>
      </w:rPr>
    </w:lvl>
    <w:lvl w:ilvl="2" w:tplc="0409000D">
      <w:start w:val="1"/>
      <w:numFmt w:val="bullet"/>
      <w:lvlText w:val=""/>
      <w:lvlJc w:val="left"/>
      <w:pPr>
        <w:tabs>
          <w:tab w:val="num" w:pos="1972"/>
        </w:tabs>
        <w:ind w:left="1972" w:hanging="420"/>
      </w:pPr>
      <w:rPr>
        <w:rFonts w:ascii="Wingdings" w:hAnsi="Wingdings" w:cs="Wingdings" w:hint="default"/>
      </w:rPr>
    </w:lvl>
    <w:lvl w:ilvl="3" w:tplc="04090001">
      <w:start w:val="1"/>
      <w:numFmt w:val="bullet"/>
      <w:lvlText w:val=""/>
      <w:lvlJc w:val="left"/>
      <w:pPr>
        <w:tabs>
          <w:tab w:val="num" w:pos="2392"/>
        </w:tabs>
        <w:ind w:left="2392" w:hanging="420"/>
      </w:pPr>
      <w:rPr>
        <w:rFonts w:ascii="Wingdings" w:hAnsi="Wingdings" w:cs="Wingdings" w:hint="default"/>
      </w:rPr>
    </w:lvl>
    <w:lvl w:ilvl="4" w:tplc="0409000B">
      <w:start w:val="1"/>
      <w:numFmt w:val="bullet"/>
      <w:lvlText w:val=""/>
      <w:lvlJc w:val="left"/>
      <w:pPr>
        <w:tabs>
          <w:tab w:val="num" w:pos="2812"/>
        </w:tabs>
        <w:ind w:left="2812" w:hanging="420"/>
      </w:pPr>
      <w:rPr>
        <w:rFonts w:ascii="Wingdings" w:hAnsi="Wingdings" w:cs="Wingdings" w:hint="default"/>
      </w:rPr>
    </w:lvl>
    <w:lvl w:ilvl="5" w:tplc="0409000D">
      <w:start w:val="1"/>
      <w:numFmt w:val="bullet"/>
      <w:lvlText w:val=""/>
      <w:lvlJc w:val="left"/>
      <w:pPr>
        <w:tabs>
          <w:tab w:val="num" w:pos="3232"/>
        </w:tabs>
        <w:ind w:left="3232" w:hanging="420"/>
      </w:pPr>
      <w:rPr>
        <w:rFonts w:ascii="Wingdings" w:hAnsi="Wingdings" w:cs="Wingdings" w:hint="default"/>
      </w:rPr>
    </w:lvl>
    <w:lvl w:ilvl="6" w:tplc="04090001">
      <w:start w:val="1"/>
      <w:numFmt w:val="bullet"/>
      <w:lvlText w:val=""/>
      <w:lvlJc w:val="left"/>
      <w:pPr>
        <w:tabs>
          <w:tab w:val="num" w:pos="3652"/>
        </w:tabs>
        <w:ind w:left="3652" w:hanging="420"/>
      </w:pPr>
      <w:rPr>
        <w:rFonts w:ascii="Wingdings" w:hAnsi="Wingdings" w:cs="Wingdings" w:hint="default"/>
      </w:rPr>
    </w:lvl>
    <w:lvl w:ilvl="7" w:tplc="0409000B">
      <w:start w:val="1"/>
      <w:numFmt w:val="bullet"/>
      <w:lvlText w:val=""/>
      <w:lvlJc w:val="left"/>
      <w:pPr>
        <w:tabs>
          <w:tab w:val="num" w:pos="4072"/>
        </w:tabs>
        <w:ind w:left="4072" w:hanging="420"/>
      </w:pPr>
      <w:rPr>
        <w:rFonts w:ascii="Wingdings" w:hAnsi="Wingdings" w:cs="Wingdings" w:hint="default"/>
      </w:rPr>
    </w:lvl>
    <w:lvl w:ilvl="8" w:tplc="0409000D">
      <w:start w:val="1"/>
      <w:numFmt w:val="bullet"/>
      <w:lvlText w:val=""/>
      <w:lvlJc w:val="left"/>
      <w:pPr>
        <w:tabs>
          <w:tab w:val="num" w:pos="4492"/>
        </w:tabs>
        <w:ind w:left="4492" w:hanging="420"/>
      </w:pPr>
      <w:rPr>
        <w:rFonts w:ascii="Wingdings" w:hAnsi="Wingdings" w:cs="Wingdings" w:hint="default"/>
      </w:rPr>
    </w:lvl>
  </w:abstractNum>
  <w:num w:numId="1" w16cid:durableId="1350987025">
    <w:abstractNumId w:val="2"/>
  </w:num>
  <w:num w:numId="2" w16cid:durableId="1722754366">
    <w:abstractNumId w:val="1"/>
  </w:num>
  <w:num w:numId="3" w16cid:durableId="889069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dirty"/>
  <w:defaultTabStop w:val="720"/>
  <w:doNotHyphenateCaps/>
  <w:drawingGridHorizontalSpacing w:val="106"/>
  <w:drawingGridVerticalSpacing w:val="287"/>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39"/>
    <w:rsid w:val="00032BD5"/>
    <w:rsid w:val="00057204"/>
    <w:rsid w:val="00065D8E"/>
    <w:rsid w:val="00075B03"/>
    <w:rsid w:val="00090A5E"/>
    <w:rsid w:val="000B2C6B"/>
    <w:rsid w:val="00117DA0"/>
    <w:rsid w:val="001E4F0C"/>
    <w:rsid w:val="00250021"/>
    <w:rsid w:val="002E68E0"/>
    <w:rsid w:val="00356F5E"/>
    <w:rsid w:val="00377C87"/>
    <w:rsid w:val="003F6239"/>
    <w:rsid w:val="004452C8"/>
    <w:rsid w:val="00535A35"/>
    <w:rsid w:val="00591A91"/>
    <w:rsid w:val="005F3F42"/>
    <w:rsid w:val="0076117B"/>
    <w:rsid w:val="00761B06"/>
    <w:rsid w:val="007718E3"/>
    <w:rsid w:val="00794BE0"/>
    <w:rsid w:val="007A6751"/>
    <w:rsid w:val="007B12A2"/>
    <w:rsid w:val="00804A0E"/>
    <w:rsid w:val="008124CA"/>
    <w:rsid w:val="008804AA"/>
    <w:rsid w:val="00880888"/>
    <w:rsid w:val="008974D7"/>
    <w:rsid w:val="008C2FF8"/>
    <w:rsid w:val="008D0C90"/>
    <w:rsid w:val="00905F32"/>
    <w:rsid w:val="009F1D61"/>
    <w:rsid w:val="00A57377"/>
    <w:rsid w:val="00A76D6E"/>
    <w:rsid w:val="00AA0BEB"/>
    <w:rsid w:val="00B56A71"/>
    <w:rsid w:val="00BA693B"/>
    <w:rsid w:val="00BF65E3"/>
    <w:rsid w:val="00D14A8B"/>
    <w:rsid w:val="00D51EAB"/>
    <w:rsid w:val="00DA3835"/>
    <w:rsid w:val="00E51263"/>
    <w:rsid w:val="00E95F1C"/>
    <w:rsid w:val="00E97ACA"/>
    <w:rsid w:val="00FF56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61ED37D"/>
  <w15:chartTrackingRefBased/>
  <w15:docId w15:val="{7C45BBC2-EC06-41B4-BF0A-61EE39C1E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ＭＳ 明朝" w:hAnsi="Times New Roman"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311" w:lineRule="exact"/>
      <w:jc w:val="both"/>
    </w:pPr>
    <w:rPr>
      <w:rFonts w:cs="Century"/>
      <w:sz w:val="21"/>
      <w:szCs w:val="21"/>
    </w:rPr>
  </w:style>
  <w:style w:type="paragraph" w:styleId="2">
    <w:name w:val="Body Text 2"/>
    <w:basedOn w:val="a"/>
    <w:link w:val="20"/>
    <w:uiPriority w:val="99"/>
    <w:pPr>
      <w:ind w:left="365" w:hangingChars="200" w:hanging="365"/>
    </w:pPr>
    <w:rPr>
      <w:color w:val="666699"/>
      <w:sz w:val="18"/>
      <w:szCs w:val="18"/>
    </w:rPr>
  </w:style>
  <w:style w:type="character" w:customStyle="1" w:styleId="20">
    <w:name w:val="本文 2 (文字)"/>
    <w:link w:val="2"/>
    <w:uiPriority w:val="99"/>
    <w:semiHidden/>
    <w:rPr>
      <w:rFonts w:ascii="ＭＳ 明朝" w:hAnsi="Times New Roman" w:cs="ＭＳ 明朝"/>
      <w:kern w:val="0"/>
      <w:szCs w:val="21"/>
    </w:rPr>
  </w:style>
  <w:style w:type="paragraph" w:styleId="a4">
    <w:name w:val="header"/>
    <w:basedOn w:val="a"/>
    <w:link w:val="a5"/>
    <w:uiPriority w:val="99"/>
    <w:unhideWhenUsed/>
    <w:rsid w:val="00117DA0"/>
    <w:pPr>
      <w:tabs>
        <w:tab w:val="center" w:pos="4252"/>
        <w:tab w:val="right" w:pos="8504"/>
      </w:tabs>
      <w:snapToGrid w:val="0"/>
    </w:pPr>
  </w:style>
  <w:style w:type="character" w:customStyle="1" w:styleId="a5">
    <w:name w:val="ヘッダー (文字)"/>
    <w:link w:val="a4"/>
    <w:uiPriority w:val="99"/>
    <w:rsid w:val="00117DA0"/>
    <w:rPr>
      <w:rFonts w:ascii="ＭＳ 明朝" w:hAnsi="Times New Roman" w:cs="ＭＳ 明朝"/>
      <w:sz w:val="21"/>
      <w:szCs w:val="21"/>
    </w:rPr>
  </w:style>
  <w:style w:type="paragraph" w:styleId="a6">
    <w:name w:val="footer"/>
    <w:basedOn w:val="a"/>
    <w:link w:val="a7"/>
    <w:uiPriority w:val="99"/>
    <w:unhideWhenUsed/>
    <w:rsid w:val="00117DA0"/>
    <w:pPr>
      <w:tabs>
        <w:tab w:val="center" w:pos="4252"/>
        <w:tab w:val="right" w:pos="8504"/>
      </w:tabs>
      <w:snapToGrid w:val="0"/>
    </w:pPr>
  </w:style>
  <w:style w:type="character" w:customStyle="1" w:styleId="a7">
    <w:name w:val="フッター (文字)"/>
    <w:link w:val="a6"/>
    <w:uiPriority w:val="99"/>
    <w:rsid w:val="00117DA0"/>
    <w:rPr>
      <w:rFonts w:ascii="ＭＳ 明朝" w:hAnsi="Times New Roman"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3010FC-3417-4522-97C1-3758643A7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198</Words>
  <Characters>1134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設立認証申請書の添付書類（法第１０条第１項関係）</vt:lpstr>
    </vt:vector>
  </TitlesOfParts>
  <Company>埼玉県</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設立認証申請書の添付書類（法第１０条第１項関係）</dc:title>
  <dc:subject/>
  <dc:creator>埼玉県</dc:creator>
  <cp:keywords/>
  <cp:lastModifiedBy>小山　ひらり（共助社会づくり課）</cp:lastModifiedBy>
  <cp:revision>5</cp:revision>
  <cp:lastPrinted>2019-12-11T07:51:00Z</cp:lastPrinted>
  <dcterms:created xsi:type="dcterms:W3CDTF">2023-07-11T03:58:00Z</dcterms:created>
  <dcterms:modified xsi:type="dcterms:W3CDTF">2026-03-29T10:01:00Z</dcterms:modified>
</cp:coreProperties>
</file>