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C604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  <w:lang w:eastAsia="zh-CN"/>
        </w:rPr>
      </w:pPr>
      <w:r>
        <w:rPr>
          <w:rFonts w:cs="ＭＳ明朝" w:hint="eastAsia"/>
          <w:kern w:val="0"/>
          <w:szCs w:val="24"/>
          <w:lang w:eastAsia="zh-CN"/>
        </w:rPr>
        <w:t>埼玉県消費生活審議会　事務局　宛</w:t>
      </w:r>
    </w:p>
    <w:p w14:paraId="5AE389C1" w14:textId="1D2995F8" w:rsidR="004520D6" w:rsidRDefault="004520D6" w:rsidP="004520D6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>
        <w:rPr>
          <w:rFonts w:cs="ＭＳ明朝"/>
          <w:kern w:val="0"/>
          <w:szCs w:val="24"/>
        </w:rPr>
        <w:t>2930</w:t>
      </w:r>
      <w:r w:rsidR="00225E0D">
        <w:rPr>
          <w:rFonts w:cs="ＭＳ明朝" w:hint="eastAsia"/>
          <w:kern w:val="0"/>
          <w:szCs w:val="24"/>
        </w:rPr>
        <w:t>-02</w:t>
      </w:r>
      <w:r>
        <w:rPr>
          <w:rFonts w:cs="ＭＳ明朝"/>
          <w:kern w:val="0"/>
          <w:szCs w:val="24"/>
        </w:rPr>
        <w:t>@pref.saitama.lg.jp</w:t>
      </w:r>
    </w:p>
    <w:p w14:paraId="66288628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3BAF8C97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58B15173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258E8564" w14:textId="77777777" w:rsidR="004520D6" w:rsidRPr="0082604B" w:rsidRDefault="004520D6" w:rsidP="004520D6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67A01448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3370EE3" w14:textId="2ED23B46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91697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613C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91697C">
        <w:rPr>
          <w:rFonts w:cs="ＭＳ明朝" w:hint="eastAsia"/>
          <w:kern w:val="0"/>
          <w:szCs w:val="24"/>
        </w:rPr>
        <w:t>１</w:t>
      </w:r>
      <w:r w:rsidR="006613C3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日開催「令和</w:t>
      </w:r>
      <w:r w:rsidR="006613C3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年度第</w:t>
      </w:r>
      <w:r w:rsidR="006613C3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回埼玉県消費生活審議会」を傍聴したいので、下記のとおり申し込みます。</w:t>
      </w:r>
    </w:p>
    <w:p w14:paraId="7242D030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520D6" w14:paraId="3269478F" w14:textId="77777777" w:rsidTr="00FD5540">
        <w:trPr>
          <w:trHeight w:val="329"/>
        </w:trPr>
        <w:tc>
          <w:tcPr>
            <w:tcW w:w="2830" w:type="dxa"/>
            <w:vAlign w:val="center"/>
          </w:tcPr>
          <w:p w14:paraId="0839A459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2662ABE5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4520D6" w14:paraId="0BD39712" w14:textId="77777777" w:rsidTr="00FD5540">
        <w:trPr>
          <w:trHeight w:val="405"/>
        </w:trPr>
        <w:tc>
          <w:tcPr>
            <w:tcW w:w="2830" w:type="dxa"/>
            <w:vAlign w:val="center"/>
          </w:tcPr>
          <w:p w14:paraId="0BEB0AD9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530BEEC3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4520D6" w14:paraId="1CBCFDEF" w14:textId="77777777" w:rsidTr="00FD5540">
        <w:trPr>
          <w:trHeight w:val="424"/>
        </w:trPr>
        <w:tc>
          <w:tcPr>
            <w:tcW w:w="2830" w:type="dxa"/>
            <w:vAlign w:val="center"/>
          </w:tcPr>
          <w:p w14:paraId="4F57340D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5F74BE7F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19666D9A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987742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2C7EDEE5" w14:textId="77777777" w:rsidR="004520D6" w:rsidRPr="00E27AE2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1A39C6EB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3590E30A" w14:textId="77777777" w:rsidR="004520D6" w:rsidRPr="00E27AE2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262BCEB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40" w:hangingChars="162" w:hanging="34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70F6456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32D09B6A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傍聴に当たっては、傍聴要領を遵守していただきます。</w:t>
      </w:r>
    </w:p>
    <w:p w14:paraId="07E7110C" w14:textId="046EDCF1" w:rsidR="004520D6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>
        <w:rPr>
          <w:rFonts w:cs="ＭＳ明朝" w:hint="eastAsia"/>
          <w:kern w:val="0"/>
          <w:szCs w:val="24"/>
        </w:rPr>
        <w:t>令和</w:t>
      </w:r>
      <w:r w:rsidR="004033C3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613C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6613C3">
        <w:rPr>
          <w:rFonts w:cs="ＭＳ明朝" w:hint="eastAsia"/>
          <w:kern w:val="0"/>
          <w:szCs w:val="24"/>
        </w:rPr>
        <w:t>９</w:t>
      </w:r>
      <w:r>
        <w:rPr>
          <w:rFonts w:cs="ＭＳ明朝" w:hint="eastAsia"/>
          <w:kern w:val="0"/>
          <w:szCs w:val="24"/>
        </w:rPr>
        <w:t>日（</w:t>
      </w:r>
      <w:r w:rsidR="006613C3">
        <w:rPr>
          <w:rFonts w:cs="ＭＳ明朝" w:hint="eastAsia"/>
          <w:kern w:val="0"/>
          <w:szCs w:val="24"/>
        </w:rPr>
        <w:t>木</w:t>
      </w:r>
      <w:r>
        <w:rPr>
          <w:rFonts w:cs="ＭＳ明朝" w:hint="eastAsia"/>
          <w:kern w:val="0"/>
          <w:szCs w:val="24"/>
        </w:rPr>
        <w:t>）</w:t>
      </w:r>
      <w:r w:rsidR="00225E0D">
        <w:rPr>
          <w:rFonts w:cs="ＭＳ明朝" w:hint="eastAsia"/>
          <w:kern w:val="0"/>
          <w:szCs w:val="24"/>
        </w:rPr>
        <w:t>午後５時</w:t>
      </w:r>
      <w:r w:rsidRPr="00E27AE2">
        <w:rPr>
          <w:rFonts w:cs="ＭＳ明朝"/>
          <w:kern w:val="0"/>
          <w:szCs w:val="24"/>
        </w:rPr>
        <w:t>まで先着順で行います。定員になり次第、受付を終了します。</w:t>
      </w:r>
    </w:p>
    <w:p w14:paraId="46859D2D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傍聴を希望される方は、傍聴要領を御確認の上、事務局まで申し込みをしてください。</w:t>
      </w:r>
    </w:p>
    <w:p w14:paraId="0EEB9A72" w14:textId="77777777" w:rsidR="004520D6" w:rsidRDefault="004520D6" w:rsidP="00B92BD7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</w:t>
      </w:r>
      <w:r w:rsidR="00D54918">
        <w:rPr>
          <w:rFonts w:cs="ＭＳ明朝" w:hint="eastAsia"/>
          <w:kern w:val="0"/>
          <w:szCs w:val="24"/>
        </w:rPr>
        <w:t>定員を超えて申し込みがあ</w:t>
      </w:r>
      <w:r w:rsidR="00B92BD7">
        <w:rPr>
          <w:rFonts w:cs="ＭＳ明朝" w:hint="eastAsia"/>
          <w:kern w:val="0"/>
          <w:szCs w:val="24"/>
        </w:rPr>
        <w:t>り、傍聴が不可となった</w:t>
      </w:r>
      <w:r w:rsidR="00D54918">
        <w:rPr>
          <w:rFonts w:cs="ＭＳ明朝" w:hint="eastAsia"/>
          <w:kern w:val="0"/>
          <w:szCs w:val="24"/>
        </w:rPr>
        <w:t>場合</w:t>
      </w:r>
      <w:r w:rsidR="00B92BD7">
        <w:rPr>
          <w:rFonts w:cs="ＭＳ明朝" w:hint="eastAsia"/>
          <w:kern w:val="0"/>
          <w:szCs w:val="24"/>
        </w:rPr>
        <w:t>に</w:t>
      </w:r>
      <w:r w:rsidR="00D54918">
        <w:rPr>
          <w:rFonts w:cs="ＭＳ明朝" w:hint="eastAsia"/>
          <w:kern w:val="0"/>
          <w:szCs w:val="24"/>
        </w:rPr>
        <w:t>は</w:t>
      </w:r>
      <w:r w:rsidRPr="00E27AE2">
        <w:rPr>
          <w:rFonts w:cs="ＭＳ明朝"/>
          <w:kern w:val="0"/>
          <w:szCs w:val="24"/>
        </w:rPr>
        <w:t>、</w:t>
      </w:r>
      <w:r w:rsidR="00D54918">
        <w:rPr>
          <w:rFonts w:cs="ＭＳ明朝" w:hint="eastAsia"/>
          <w:kern w:val="0"/>
          <w:szCs w:val="24"/>
        </w:rPr>
        <w:t>当日までに</w:t>
      </w:r>
      <w:r w:rsidRPr="00E27AE2">
        <w:rPr>
          <w:rFonts w:cs="ＭＳ明朝"/>
          <w:kern w:val="0"/>
          <w:szCs w:val="24"/>
        </w:rPr>
        <w:t>事務局から御連絡します。</w:t>
      </w:r>
    </w:p>
    <w:p w14:paraId="7F90CBBF" w14:textId="77777777" w:rsidR="004520D6" w:rsidRPr="00CA0370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70E55166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2870AF5E" w14:textId="77777777" w:rsidR="004520D6" w:rsidRDefault="004520D6" w:rsidP="004520D6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045FA0" w14:textId="77777777" w:rsidR="004520D6" w:rsidRPr="0082604B" w:rsidRDefault="004520D6" w:rsidP="004520D6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0D5329F" w14:textId="77777777" w:rsidR="004520D6" w:rsidRPr="00CA0370" w:rsidRDefault="004520D6" w:rsidP="004520D6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3E03F220" w14:textId="73A0DFDF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91697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613C3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91697C">
        <w:rPr>
          <w:rFonts w:cs="ＭＳ明朝" w:hint="eastAsia"/>
          <w:kern w:val="0"/>
          <w:szCs w:val="24"/>
        </w:rPr>
        <w:t>１</w:t>
      </w:r>
      <w:r w:rsidR="006613C3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日開催「令和</w:t>
      </w:r>
      <w:r w:rsidR="006613C3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年度第</w:t>
      </w:r>
      <w:r w:rsidR="006613C3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回埼玉県消費生活審議会」の傍聴に当たり、下記事項を遵守することを誓約します。</w:t>
      </w:r>
    </w:p>
    <w:p w14:paraId="386C92E9" w14:textId="77777777" w:rsidR="004520D6" w:rsidRPr="00072D15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384CD3F4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766C1346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2B2C6A4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61F502F9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451" w:hangingChars="215" w:hanging="451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審議会による許可がない限り、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0F7FEF9D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3A1815C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9075E09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　傍聴人氏名　</w:t>
      </w:r>
      <w:r>
        <w:rPr>
          <w:rFonts w:cs="ＭＳ明朝" w:hint="eastAsia"/>
          <w:kern w:val="0"/>
          <w:szCs w:val="24"/>
          <w:u w:val="single"/>
        </w:rPr>
        <w:t xml:space="preserve">　　　　　　　　　　　　　</w:t>
      </w:r>
    </w:p>
    <w:sectPr w:rsidR="004520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19ED" w14:textId="77777777" w:rsidR="00074EB6" w:rsidRDefault="00074EB6" w:rsidP="00B30325">
      <w:r>
        <w:separator/>
      </w:r>
    </w:p>
  </w:endnote>
  <w:endnote w:type="continuationSeparator" w:id="0">
    <w:p w14:paraId="6593CB0F" w14:textId="77777777" w:rsidR="00074EB6" w:rsidRDefault="00074EB6" w:rsidP="00B3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87C9" w14:textId="77777777" w:rsidR="00074EB6" w:rsidRDefault="00074EB6" w:rsidP="00B30325">
      <w:r>
        <w:separator/>
      </w:r>
    </w:p>
  </w:footnote>
  <w:footnote w:type="continuationSeparator" w:id="0">
    <w:p w14:paraId="51B270BE" w14:textId="77777777" w:rsidR="00074EB6" w:rsidRDefault="00074EB6" w:rsidP="00B3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49"/>
    <w:rsid w:val="00074EB6"/>
    <w:rsid w:val="001019BA"/>
    <w:rsid w:val="001739BD"/>
    <w:rsid w:val="00225E0D"/>
    <w:rsid w:val="003C37B4"/>
    <w:rsid w:val="004033C3"/>
    <w:rsid w:val="004520D6"/>
    <w:rsid w:val="0049510C"/>
    <w:rsid w:val="004C1449"/>
    <w:rsid w:val="006613C3"/>
    <w:rsid w:val="006B080F"/>
    <w:rsid w:val="00775365"/>
    <w:rsid w:val="007C1610"/>
    <w:rsid w:val="00844665"/>
    <w:rsid w:val="00846C30"/>
    <w:rsid w:val="00870EDE"/>
    <w:rsid w:val="008818B2"/>
    <w:rsid w:val="0091697C"/>
    <w:rsid w:val="0093068B"/>
    <w:rsid w:val="00957F96"/>
    <w:rsid w:val="00A80BA4"/>
    <w:rsid w:val="00B2210B"/>
    <w:rsid w:val="00B30325"/>
    <w:rsid w:val="00B73ADF"/>
    <w:rsid w:val="00B92BD7"/>
    <w:rsid w:val="00BF37BA"/>
    <w:rsid w:val="00D54918"/>
    <w:rsid w:val="00EC09B6"/>
    <w:rsid w:val="00E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E90DB"/>
  <w15:chartTrackingRefBased/>
  <w15:docId w15:val="{211E4182-5784-41DC-B023-F2504F1F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449"/>
    <w:pPr>
      <w:widowControl w:val="0"/>
      <w:jc w:val="both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0D6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325"/>
    <w:rPr>
      <w:rFonts w:hAnsi="ＭＳ 明朝"/>
    </w:rPr>
  </w:style>
  <w:style w:type="paragraph" w:styleId="a6">
    <w:name w:val="footer"/>
    <w:basedOn w:val="a"/>
    <w:link w:val="a7"/>
    <w:uiPriority w:val="99"/>
    <w:unhideWhenUsed/>
    <w:rsid w:val="00B30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325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鈴木杏夏</dc:creator>
  <cp:keywords/>
  <dc:description/>
  <cp:lastModifiedBy>本山 浩司（消費生活課）</cp:lastModifiedBy>
  <cp:revision>9</cp:revision>
  <dcterms:created xsi:type="dcterms:W3CDTF">2023-07-21T02:49:00Z</dcterms:created>
  <dcterms:modified xsi:type="dcterms:W3CDTF">2026-06-08T01:43:00Z</dcterms:modified>
</cp:coreProperties>
</file>