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01C9C768" w:rsidR="004E5CCC" w:rsidRPr="007D3A09" w:rsidRDefault="00EC5F8D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F3935C" wp14:editId="7F68FB33">
                <wp:simplePos x="0" y="0"/>
                <wp:positionH relativeFrom="column">
                  <wp:posOffset>4034790</wp:posOffset>
                </wp:positionH>
                <wp:positionV relativeFrom="paragraph">
                  <wp:posOffset>-727075</wp:posOffset>
                </wp:positionV>
                <wp:extent cx="1371600" cy="1404620"/>
                <wp:effectExtent l="0" t="0" r="19050" b="13970"/>
                <wp:wrapNone/>
                <wp:docPr id="1096909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807EF" w14:textId="77777777" w:rsidR="00EC5F8D" w:rsidRPr="00F75E57" w:rsidRDefault="00EC5F8D" w:rsidP="00EC5F8D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児童福祉施設・学校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393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7pt;margin-top:-57.25pt;width:10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">
                <v:textbox style="mso-fit-shape-to-text:t">
                  <w:txbxContent>
                    <w:p w14:paraId="2A6807EF" w14:textId="77777777" w:rsidR="00EC5F8D" w:rsidRPr="00F75E57" w:rsidRDefault="00EC5F8D" w:rsidP="00EC5F8D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児童福祉施設・学校</w:t>
                      </w:r>
                    </w:p>
                  </w:txbxContent>
                </v:textbox>
              </v:shape>
            </w:pict>
          </mc:Fallback>
        </mc:AlternateContent>
      </w:r>
      <w:r w:rsidR="00F75E57"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F11BD" wp14:editId="52B13F1C">
                <wp:simplePos x="0" y="0"/>
                <wp:positionH relativeFrom="column">
                  <wp:posOffset>4034790</wp:posOffset>
                </wp:positionH>
                <wp:positionV relativeFrom="paragraph">
                  <wp:posOffset>-727075</wp:posOffset>
                </wp:positionV>
                <wp:extent cx="13716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663C5" w14:textId="6AB6FAFC" w:rsidR="00F75E57" w:rsidRPr="00F75E57" w:rsidRDefault="00F75E57" w:rsidP="00F75E57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児童福祉施設・学校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F11BD" id="_x0000_s1027" type="#_x0000_t202" style="position:absolute;left:0;text-align:left;margin-left:317.7pt;margin-top:-57.25pt;width:1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">
                <v:textbox style="mso-fit-shape-to-text:t">
                  <w:txbxContent>
                    <w:p w14:paraId="495663C5" w14:textId="6AB6FAFC" w:rsidR="00F75E57" w:rsidRPr="00F75E57" w:rsidRDefault="00F75E57" w:rsidP="00F75E57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児童福祉施設・学校</w:t>
                      </w:r>
                    </w:p>
                  </w:txbxContent>
                </v:textbox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 w:rsidR="00F75E57">
        <w:rPr>
          <w:rFonts w:ascii="ＭＳ Ｐ明朝" w:eastAsia="ＭＳ Ｐ明朝" w:hAnsi="ＭＳ Ｐ明朝" w:hint="eastAsia"/>
          <w:b/>
          <w:sz w:val="28"/>
          <w:szCs w:val="28"/>
        </w:rPr>
        <w:t>（</w:t>
      </w:r>
      <w:r w:rsidR="00F75E57" w:rsidRPr="00AA203B">
        <w:rPr>
          <w:rFonts w:ascii="ＭＳ Ｐ明朝" w:eastAsia="ＭＳ Ｐ明朝" w:hAnsi="ＭＳ Ｐ明朝" w:hint="eastAsia"/>
          <w:b/>
          <w:sz w:val="28"/>
          <w:szCs w:val="28"/>
        </w:rPr>
        <w:t>新型コロナウイルス感染症</w:t>
      </w:r>
      <w:r w:rsidR="00F75E57">
        <w:rPr>
          <w:rFonts w:ascii="ＭＳ Ｐ明朝" w:eastAsia="ＭＳ Ｐ明朝" w:hAnsi="ＭＳ Ｐ明朝" w:hint="eastAsia"/>
          <w:b/>
          <w:sz w:val="28"/>
          <w:szCs w:val="28"/>
        </w:rPr>
        <w:t>）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0DFB6A56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1E3A5C73" w14:textId="78550CF2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245EDB">
        <w:rPr>
          <w:rFonts w:ascii="ＭＳ Ｐ明朝" w:eastAsia="ＭＳ Ｐ明朝" w:hAnsi="ＭＳ Ｐ明朝" w:hint="eastAsia"/>
          <w:sz w:val="22"/>
        </w:rPr>
        <w:t>早期</w:t>
      </w:r>
      <w:r w:rsidR="004E5CCC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139E959B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</w:t>
      </w:r>
      <w:r w:rsidR="00245EDB">
        <w:rPr>
          <w:rFonts w:ascii="ＭＳ Ｐ明朝" w:eastAsia="ＭＳ Ｐ明朝" w:hAnsi="ＭＳ Ｐ明朝" w:hint="eastAsia"/>
          <w:sz w:val="22"/>
        </w:rPr>
        <w:t>して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2835E2E4" w14:textId="77777777" w:rsidTr="009E3AA3">
        <w:tc>
          <w:tcPr>
            <w:tcW w:w="2268" w:type="dxa"/>
            <w:vAlign w:val="center"/>
          </w:tcPr>
          <w:p w14:paraId="089959B1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vAlign w:val="center"/>
          </w:tcPr>
          <w:p w14:paraId="7E12899A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0FC6854A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③発生状況</w:t>
            </w:r>
            <w:r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10616BB8" w:rsidR="00245EDB" w:rsidRPr="007D3A09" w:rsidRDefault="003B3BA1" w:rsidP="00FD0FDA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 w:rsidR="00245EDB"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 w:rsidR="00245EDB"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77777777" w:rsidR="003B3BA1" w:rsidRPr="007C31DF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C31DF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66847AF" w14:textId="11F1C548" w:rsidR="003B3BA1" w:rsidRPr="007C31DF" w:rsidRDefault="00245EDB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6F78C6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6F78C6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13C1A8F0" w14:textId="225B29AA" w:rsidR="007D3A09" w:rsidRDefault="007D3A09" w:rsidP="004E5CCC">
      <w:pPr>
        <w:rPr>
          <w:rFonts w:ascii="ＭＳ Ｐ明朝" w:eastAsia="ＭＳ Ｐ明朝" w:hAnsi="ＭＳ Ｐ明朝"/>
          <w:sz w:val="22"/>
        </w:rPr>
      </w:pPr>
    </w:p>
    <w:p w14:paraId="04C2B159" w14:textId="4727A6DF" w:rsidR="003B3BA1" w:rsidRPr="009E3AA3" w:rsidRDefault="00C91C57" w:rsidP="00245EDB">
      <w:pPr>
        <w:ind w:left="283" w:hangingChars="128" w:hanging="283"/>
        <w:rPr>
          <w:rFonts w:ascii="ＭＳ Ｐ明朝" w:eastAsia="ＭＳ Ｐ明朝" w:hAnsi="ＭＳ Ｐ明朝"/>
          <w:b/>
          <w:sz w:val="22"/>
          <w:u w:val="double"/>
        </w:rPr>
      </w:pPr>
      <w:r w:rsidRPr="009E3AA3">
        <w:rPr>
          <w:rFonts w:ascii="ＭＳ Ｐ明朝" w:eastAsia="ＭＳ Ｐ明朝" w:hAnsi="ＭＳ Ｐ明朝" w:hint="eastAsia"/>
          <w:b/>
          <w:sz w:val="22"/>
          <w:u w:val="double"/>
        </w:rPr>
        <w:t>＊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チェックリストに記載されている対応事項はすべて、感染拡大防止のために</w:t>
      </w:r>
      <w:r w:rsidR="00245EDB">
        <w:rPr>
          <w:rFonts w:ascii="ＭＳ Ｐ明朝" w:eastAsia="ＭＳ Ｐ明朝" w:hAnsi="ＭＳ Ｐ明朝" w:hint="eastAsia"/>
          <w:b/>
          <w:sz w:val="22"/>
          <w:u w:val="double"/>
        </w:rPr>
        <w:t>終息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5727D309" w14:textId="43C1E789" w:rsidR="008E474A" w:rsidRDefault="008E474A" w:rsidP="004E5CCC">
      <w:pPr>
        <w:rPr>
          <w:rFonts w:ascii="ＭＳ Ｐ明朝" w:eastAsia="ＭＳ Ｐ明朝" w:hAnsi="ＭＳ Ｐ明朝"/>
          <w:sz w:val="22"/>
        </w:rPr>
      </w:pPr>
    </w:p>
    <w:p w14:paraId="38F53DB4" w14:textId="7FFD1BA9" w:rsidR="006F78C6" w:rsidRDefault="00245EDB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6F78C6">
        <w:rPr>
          <w:rFonts w:ascii="ＭＳ Ｐ明朝" w:eastAsia="ＭＳ Ｐ明朝" w:hAnsi="ＭＳ Ｐ明朝" w:hint="eastAsia"/>
          <w:sz w:val="22"/>
        </w:rPr>
        <w:t>参考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631D9EA0" w14:textId="2C1B0C6B" w:rsidR="006F78C6" w:rsidRPr="006F78C6" w:rsidRDefault="006F78C6" w:rsidP="006F78C6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①</w:t>
      </w:r>
      <w:r w:rsidR="00245EDB">
        <w:rPr>
          <w:rFonts w:ascii="ＭＳ Ｐ明朝" w:eastAsia="ＭＳ Ｐ明朝" w:hAnsi="ＭＳ Ｐ明朝" w:hint="eastAsia"/>
          <w:sz w:val="22"/>
        </w:rPr>
        <w:t xml:space="preserve"> </w:t>
      </w:r>
      <w:r w:rsidRPr="006F78C6">
        <w:rPr>
          <w:rFonts w:ascii="ＭＳ Ｐ明朝" w:eastAsia="ＭＳ Ｐ明朝" w:hAnsi="ＭＳ Ｐ明朝"/>
          <w:sz w:val="22"/>
        </w:rPr>
        <w:t>陽性者の療養期間</w:t>
      </w:r>
    </w:p>
    <w:p w14:paraId="025B4249" w14:textId="77777777" w:rsidR="006F78C6" w:rsidRPr="00245EDB" w:rsidRDefault="006F78C6" w:rsidP="00245EDB">
      <w:pPr>
        <w:pStyle w:val="aa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5類移行にともない、外出自粛期間や行動制限期間は個人及び事業所判断となりました。</w:t>
      </w:r>
    </w:p>
    <w:p w14:paraId="6FEA32ED" w14:textId="543369B2" w:rsidR="006F78C6" w:rsidRPr="006F78C6" w:rsidRDefault="00245EDB" w:rsidP="00245EDB">
      <w:pPr>
        <w:pStyle w:val="aa"/>
        <w:ind w:leftChars="0" w:left="440"/>
        <w:rPr>
          <w:rFonts w:ascii="ＭＳ Ｐ明朝" w:eastAsia="ＭＳ Ｐ明朝" w:hAnsi="ＭＳ Ｐ明朝" w:hint="eastAsia"/>
          <w:sz w:val="22"/>
        </w:rPr>
      </w:pPr>
      <w:r w:rsidRPr="00245EDB">
        <w:rPr>
          <w:rFonts w:ascii="ＭＳ Ｐ明朝" w:eastAsia="ＭＳ Ｐ明朝" w:hAnsi="ＭＳ Ｐ明朝" w:hint="eastAsia"/>
          <w:sz w:val="22"/>
        </w:rPr>
        <w:t>ただ</w:t>
      </w:r>
      <w:r w:rsidR="006F78C6" w:rsidRPr="00245EDB">
        <w:rPr>
          <w:rFonts w:ascii="ＭＳ Ｐ明朝" w:eastAsia="ＭＳ Ｐ明朝" w:hAnsi="ＭＳ Ｐ明朝"/>
          <w:sz w:val="22"/>
        </w:rPr>
        <w:t>し、発症後5日間は他人に感染させるリスクが高いことから</w:t>
      </w:r>
      <w:r>
        <w:rPr>
          <w:rFonts w:ascii="ＭＳ Ｐ明朝" w:eastAsia="ＭＳ Ｐ明朝" w:hAnsi="ＭＳ Ｐ明朝" w:hint="eastAsia"/>
          <w:sz w:val="22"/>
        </w:rPr>
        <w:t>、</w:t>
      </w:r>
      <w:r w:rsidR="006F78C6" w:rsidRPr="00245EDB">
        <w:rPr>
          <w:rFonts w:ascii="ＭＳ Ｐ明朝" w:eastAsia="ＭＳ Ｐ明朝" w:hAnsi="ＭＳ Ｐ明朝"/>
          <w:sz w:val="22"/>
        </w:rPr>
        <w:t>発症後5日間経過し、かつ、症状軽快後24時間経過するまでは、他人との接触を極力</w:t>
      </w:r>
      <w:r>
        <w:rPr>
          <w:rFonts w:ascii="ＭＳ Ｐ明朝" w:eastAsia="ＭＳ Ｐ明朝" w:hAnsi="ＭＳ Ｐ明朝" w:hint="eastAsia"/>
          <w:sz w:val="22"/>
        </w:rPr>
        <w:t>避け</w:t>
      </w:r>
      <w:r w:rsidR="006F78C6" w:rsidRPr="00245EDB">
        <w:rPr>
          <w:rFonts w:ascii="ＭＳ Ｐ明朝" w:eastAsia="ＭＳ Ｐ明朝" w:hAnsi="ＭＳ Ｐ明朝"/>
          <w:sz w:val="22"/>
        </w:rPr>
        <w:t>療養することが推奨されて</w:t>
      </w:r>
      <w:r>
        <w:rPr>
          <w:rFonts w:ascii="ＭＳ Ｐ明朝" w:eastAsia="ＭＳ Ｐ明朝" w:hAnsi="ＭＳ Ｐ明朝" w:hint="eastAsia"/>
          <w:sz w:val="22"/>
        </w:rPr>
        <w:t>い</w:t>
      </w:r>
      <w:r w:rsidR="006F78C6" w:rsidRPr="00245EDB">
        <w:rPr>
          <w:rFonts w:ascii="ＭＳ Ｐ明朝" w:eastAsia="ＭＳ Ｐ明朝" w:hAnsi="ＭＳ Ｐ明朝"/>
          <w:sz w:val="22"/>
        </w:rPr>
        <w:t>ます。</w:t>
      </w:r>
    </w:p>
    <w:p w14:paraId="67322B70" w14:textId="7DFE069C" w:rsidR="00245EDB" w:rsidRDefault="006F78C6" w:rsidP="00680681">
      <w:pPr>
        <w:pStyle w:val="aa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また、ウイルスの排出量の観点から発症</w:t>
      </w:r>
      <w:r w:rsidR="00245EDB"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7日間ないしは10日間の療養</w:t>
      </w:r>
      <w:r w:rsidR="00245EDB" w:rsidRPr="00245EDB">
        <w:rPr>
          <w:rFonts w:ascii="ＭＳ Ｐ明朝" w:eastAsia="ＭＳ Ｐ明朝" w:hAnsi="ＭＳ Ｐ明朝" w:hint="eastAsia"/>
          <w:sz w:val="22"/>
        </w:rPr>
        <w:t>期間</w:t>
      </w:r>
      <w:r w:rsidRPr="00245EDB">
        <w:rPr>
          <w:rFonts w:ascii="ＭＳ Ｐ明朝" w:eastAsia="ＭＳ Ｐ明朝" w:hAnsi="ＭＳ Ｐ明朝"/>
          <w:sz w:val="22"/>
        </w:rPr>
        <w:t>を設けている施設もあるようですので</w:t>
      </w:r>
      <w:r w:rsidR="00245EDB" w:rsidRPr="00245EDB"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陽性者の症状や生活環境など</w:t>
      </w:r>
      <w:r w:rsidR="00245EDB" w:rsidRPr="00245EDB">
        <w:rPr>
          <w:rFonts w:ascii="ＭＳ Ｐ明朝" w:eastAsia="ＭＳ Ｐ明朝" w:hAnsi="ＭＳ Ｐ明朝" w:hint="eastAsia"/>
          <w:sz w:val="22"/>
        </w:rPr>
        <w:t>を踏まえ、</w:t>
      </w:r>
      <w:r w:rsidRPr="00245EDB">
        <w:rPr>
          <w:rFonts w:ascii="ＭＳ Ｐ明朝" w:eastAsia="ＭＳ Ｐ明朝" w:hAnsi="ＭＳ Ｐ明朝"/>
          <w:sz w:val="22"/>
        </w:rPr>
        <w:t>ご判断</w:t>
      </w:r>
      <w:r w:rsidR="00245EDB" w:rsidRPr="00245EDB">
        <w:rPr>
          <w:rFonts w:ascii="ＭＳ Ｐ明朝" w:eastAsia="ＭＳ Ｐ明朝" w:hAnsi="ＭＳ Ｐ明朝" w:hint="eastAsia"/>
          <w:sz w:val="22"/>
        </w:rPr>
        <w:t>ください</w:t>
      </w:r>
      <w:r w:rsidRPr="00245EDB">
        <w:rPr>
          <w:rFonts w:ascii="ＭＳ Ｐ明朝" w:eastAsia="ＭＳ Ｐ明朝" w:hAnsi="ＭＳ Ｐ明朝"/>
          <w:sz w:val="22"/>
        </w:rPr>
        <w:t>。</w:t>
      </w:r>
    </w:p>
    <w:p w14:paraId="759661AC" w14:textId="62B81DBA" w:rsidR="006F78C6" w:rsidRPr="00245EDB" w:rsidRDefault="006F78C6" w:rsidP="00386785">
      <w:pPr>
        <w:pStyle w:val="aa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マスクの装着も個人の判断となっておりますが</w:t>
      </w:r>
      <w:r w:rsidR="00245EDB" w:rsidRPr="00245EDB"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発症</w:t>
      </w:r>
      <w:r w:rsidR="00245EDB"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10日間は、ウイルスを排出している可能性があることから</w:t>
      </w:r>
      <w:r w:rsidR="00245EDB"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マスク装着などのご配慮をお願いいたします。</w:t>
      </w:r>
    </w:p>
    <w:p w14:paraId="252DEA4A" w14:textId="58A7D391" w:rsidR="006F78C6" w:rsidRPr="006F78C6" w:rsidRDefault="006F78C6" w:rsidP="006F78C6">
      <w:pPr>
        <w:rPr>
          <w:rFonts w:ascii="ＭＳ Ｐ明朝" w:eastAsia="ＭＳ Ｐ明朝" w:hAnsi="ＭＳ Ｐ明朝"/>
          <w:sz w:val="22"/>
        </w:rPr>
      </w:pPr>
    </w:p>
    <w:p w14:paraId="6D81D473" w14:textId="5D9FDB2A" w:rsidR="006F78C6" w:rsidRPr="006F78C6" w:rsidRDefault="006F78C6" w:rsidP="006F78C6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②</w:t>
      </w:r>
      <w:r w:rsidR="00245EDB">
        <w:rPr>
          <w:rFonts w:ascii="ＭＳ Ｐ明朝" w:eastAsia="ＭＳ Ｐ明朝" w:hAnsi="ＭＳ Ｐ明朝" w:hint="eastAsia"/>
          <w:sz w:val="22"/>
        </w:rPr>
        <w:t xml:space="preserve"> </w:t>
      </w:r>
      <w:r w:rsidRPr="006F78C6">
        <w:rPr>
          <w:rFonts w:ascii="ＭＳ Ｐ明朝" w:eastAsia="ＭＳ Ｐ明朝" w:hAnsi="ＭＳ Ｐ明朝"/>
          <w:sz w:val="22"/>
        </w:rPr>
        <w:t>濃厚接触者</w:t>
      </w:r>
      <w:r w:rsidR="00245EDB">
        <w:rPr>
          <w:rFonts w:ascii="ＭＳ Ｐ明朝" w:eastAsia="ＭＳ Ｐ明朝" w:hAnsi="ＭＳ Ｐ明朝" w:hint="eastAsia"/>
          <w:sz w:val="22"/>
        </w:rPr>
        <w:t>について</w:t>
      </w:r>
    </w:p>
    <w:p w14:paraId="28C02921" w14:textId="77777777" w:rsidR="006F78C6" w:rsidRPr="00245EDB" w:rsidRDefault="006F78C6" w:rsidP="00245EDB">
      <w:pPr>
        <w:pStyle w:val="aa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「濃厚接触者」として、法律に基づく行動制限はありません。</w:t>
      </w:r>
    </w:p>
    <w:p w14:paraId="0569AF0B" w14:textId="3A3A0273" w:rsidR="006F78C6" w:rsidRPr="00245EDB" w:rsidRDefault="006F78C6" w:rsidP="004F07F9">
      <w:pPr>
        <w:pStyle w:val="aa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陽性者と接触のあった日（最終接触日）</w:t>
      </w:r>
      <w:r w:rsidR="00245EDB" w:rsidRPr="00245EDB">
        <w:rPr>
          <w:rFonts w:ascii="ＭＳ Ｐ明朝" w:eastAsia="ＭＳ Ｐ明朝" w:hAnsi="ＭＳ Ｐ明朝" w:hint="eastAsia"/>
          <w:sz w:val="22"/>
        </w:rPr>
        <w:t>から</w:t>
      </w:r>
      <w:r w:rsidRPr="00245EDB">
        <w:rPr>
          <w:rFonts w:ascii="ＭＳ Ｐ明朝" w:eastAsia="ＭＳ Ｐ明朝" w:hAnsi="ＭＳ Ｐ明朝"/>
          <w:sz w:val="22"/>
        </w:rPr>
        <w:t>5日間は、発症する可能性がある</w:t>
      </w:r>
      <w:r w:rsidR="00245EDB">
        <w:rPr>
          <w:rFonts w:ascii="ＭＳ Ｐ明朝" w:eastAsia="ＭＳ Ｐ明朝" w:hAnsi="ＭＳ Ｐ明朝" w:hint="eastAsia"/>
          <w:sz w:val="22"/>
        </w:rPr>
        <w:t>期間です</w:t>
      </w:r>
      <w:r w:rsidRPr="00245EDB">
        <w:rPr>
          <w:rFonts w:ascii="ＭＳ Ｐ明朝" w:eastAsia="ＭＳ Ｐ明朝" w:hAnsi="ＭＳ Ｐ明朝"/>
          <w:sz w:val="22"/>
        </w:rPr>
        <w:lastRenderedPageBreak/>
        <w:t>ので</w:t>
      </w:r>
      <w:r w:rsidR="00245EDB">
        <w:rPr>
          <w:rFonts w:ascii="ＭＳ Ｐ明朝" w:eastAsia="ＭＳ Ｐ明朝" w:hAnsi="ＭＳ Ｐ明朝" w:hint="eastAsia"/>
          <w:sz w:val="22"/>
        </w:rPr>
        <w:t>、</w:t>
      </w:r>
      <w:r w:rsidRPr="00245EDB">
        <w:rPr>
          <w:rFonts w:ascii="ＭＳ Ｐ明朝" w:eastAsia="ＭＳ Ｐ明朝" w:hAnsi="ＭＳ Ｐ明朝"/>
          <w:sz w:val="22"/>
        </w:rPr>
        <w:t>健康観察を強化していただくようお願いいたします。</w:t>
      </w:r>
    </w:p>
    <w:p w14:paraId="426CD997" w14:textId="30CE0933" w:rsidR="006F78C6" w:rsidRPr="00245EDB" w:rsidRDefault="00245EDB" w:rsidP="00245EDB">
      <w:pPr>
        <w:pStyle w:val="aa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入所者が濃厚接触者に該当すると判断された場合、</w:t>
      </w:r>
      <w:r w:rsidR="006F78C6" w:rsidRPr="00245EDB">
        <w:rPr>
          <w:rFonts w:ascii="ＭＳ Ｐ明朝" w:eastAsia="ＭＳ Ｐ明朝" w:hAnsi="ＭＳ Ｐ明朝"/>
          <w:sz w:val="22"/>
        </w:rPr>
        <w:t>居室対応などをしている施設もあるようですので</w:t>
      </w:r>
      <w:r>
        <w:rPr>
          <w:rFonts w:ascii="ＭＳ Ｐ明朝" w:eastAsia="ＭＳ Ｐ明朝" w:hAnsi="ＭＳ Ｐ明朝" w:hint="eastAsia"/>
          <w:sz w:val="22"/>
        </w:rPr>
        <w:t>、各施設の状況に応じて</w:t>
      </w:r>
      <w:r w:rsidR="006F78C6" w:rsidRPr="00245EDB">
        <w:rPr>
          <w:rFonts w:ascii="ＭＳ Ｐ明朝" w:eastAsia="ＭＳ Ｐ明朝" w:hAnsi="ＭＳ Ｐ明朝"/>
          <w:sz w:val="22"/>
        </w:rPr>
        <w:t>ご検討ください。</w:t>
      </w:r>
    </w:p>
    <w:p w14:paraId="5207F69B" w14:textId="7F3BC8AE" w:rsidR="00245EDB" w:rsidRPr="00245EDB" w:rsidRDefault="00245EDB" w:rsidP="00245EDB">
      <w:pPr>
        <w:pStyle w:val="aa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 w:hint="eastAsia"/>
          <w:sz w:val="22"/>
        </w:rPr>
        <w:t>参考：厚生労働省「</w:t>
      </w:r>
      <w:r w:rsidR="006F78C6" w:rsidRPr="00245EDB">
        <w:rPr>
          <w:rFonts w:ascii="ＭＳ Ｐ明朝" w:eastAsia="ＭＳ Ｐ明朝" w:hAnsi="ＭＳ Ｐ明朝"/>
          <w:sz w:val="22"/>
        </w:rPr>
        <w:t>感染症法上の位置づけ変更後の療養に関するQ＆A</w:t>
      </w:r>
      <w:r w:rsidRPr="00245EDB">
        <w:rPr>
          <w:rFonts w:ascii="ＭＳ Ｐ明朝" w:eastAsia="ＭＳ Ｐ明朝" w:hAnsi="ＭＳ Ｐ明朝" w:hint="eastAsia"/>
          <w:sz w:val="22"/>
        </w:rPr>
        <w:t>」</w:t>
      </w:r>
    </w:p>
    <w:p w14:paraId="64E45038" w14:textId="0A4E771A" w:rsidR="006F78C6" w:rsidRPr="006F78C6" w:rsidRDefault="00245EDB" w:rsidP="00245EDB">
      <w:pPr>
        <w:ind w:leftChars="405" w:left="850"/>
        <w:rPr>
          <w:rFonts w:ascii="ＭＳ Ｐ明朝" w:eastAsia="ＭＳ Ｐ明朝" w:hAnsi="ＭＳ Ｐ明朝"/>
          <w:sz w:val="22"/>
        </w:rPr>
      </w:pPr>
      <w:hyperlink r:id="rId7" w:history="1">
        <w:r w:rsidRPr="00D32E7D">
          <w:rPr>
            <w:rStyle w:val="a8"/>
            <w:rFonts w:ascii="ＭＳ Ｐ明朝" w:eastAsia="ＭＳ Ｐ明朝" w:hAnsi="ＭＳ Ｐ明朝"/>
            <w:sz w:val="22"/>
          </w:rPr>
          <w:t>https://www.mhlw.go.jp/content/001087453.pdf</w:t>
        </w:r>
      </w:hyperlink>
    </w:p>
    <w:p w14:paraId="25E6506F" w14:textId="77777777" w:rsidR="006F78C6" w:rsidRPr="006F78C6" w:rsidRDefault="006F78C6" w:rsidP="006F78C6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 </w:t>
      </w:r>
    </w:p>
    <w:p w14:paraId="0FA86EDF" w14:textId="77777777" w:rsidR="006F78C6" w:rsidRPr="006F78C6" w:rsidRDefault="006F78C6" w:rsidP="006F78C6">
      <w:pPr>
        <w:rPr>
          <w:rFonts w:ascii="ＭＳ Ｐ明朝" w:eastAsia="ＭＳ Ｐ明朝" w:hAnsi="ＭＳ Ｐ明朝"/>
          <w:sz w:val="22"/>
        </w:rPr>
      </w:pPr>
      <w:r w:rsidRPr="006F78C6">
        <w:rPr>
          <w:rFonts w:ascii="ＭＳ Ｐ明朝" w:eastAsia="ＭＳ Ｐ明朝" w:hAnsi="ＭＳ Ｐ明朝"/>
          <w:sz w:val="22"/>
        </w:rPr>
        <w:t>③感染対策</w:t>
      </w:r>
    </w:p>
    <w:p w14:paraId="4BB20B7F" w14:textId="482413E1" w:rsidR="006F78C6" w:rsidRPr="00245EDB" w:rsidRDefault="00245EDB" w:rsidP="00245EDB">
      <w:pPr>
        <w:pStyle w:val="aa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標準予防策及び感染経路別予防策（飛沫感染・接触感染を想定した予防策）を実施するという、</w:t>
      </w:r>
      <w:r w:rsidR="006F78C6" w:rsidRPr="00245EDB">
        <w:rPr>
          <w:rFonts w:ascii="ＭＳ Ｐ明朝" w:eastAsia="ＭＳ Ｐ明朝" w:hAnsi="ＭＳ Ｐ明朝"/>
          <w:sz w:val="22"/>
        </w:rPr>
        <w:t>基本的な考えは</w:t>
      </w:r>
      <w:r>
        <w:rPr>
          <w:rFonts w:ascii="ＭＳ Ｐ明朝" w:eastAsia="ＭＳ Ｐ明朝" w:hAnsi="ＭＳ Ｐ明朝" w:hint="eastAsia"/>
          <w:sz w:val="22"/>
        </w:rPr>
        <w:t>変わり</w:t>
      </w:r>
      <w:r w:rsidR="006F78C6" w:rsidRPr="00245EDB">
        <w:rPr>
          <w:rFonts w:ascii="ＭＳ Ｐ明朝" w:eastAsia="ＭＳ Ｐ明朝" w:hAnsi="ＭＳ Ｐ明朝"/>
          <w:sz w:val="22"/>
        </w:rPr>
        <w:t>ありません。</w:t>
      </w:r>
    </w:p>
    <w:p w14:paraId="086FE09B" w14:textId="77777777" w:rsidR="006F78C6" w:rsidRPr="00245EDB" w:rsidRDefault="006F78C6" w:rsidP="00245EDB">
      <w:pPr>
        <w:pStyle w:val="aa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2"/>
        </w:rPr>
      </w:pPr>
      <w:r w:rsidRPr="00245EDB">
        <w:rPr>
          <w:rFonts w:ascii="ＭＳ Ｐ明朝" w:eastAsia="ＭＳ Ｐ明朝" w:hAnsi="ＭＳ Ｐ明朝"/>
          <w:sz w:val="22"/>
        </w:rPr>
        <w:t>患者の症状や生活環境、身体状況より必要な感染対策を行い、ご対応をお願いいたします。</w:t>
      </w:r>
    </w:p>
    <w:p w14:paraId="10C7E6E3" w14:textId="77777777" w:rsidR="006F78C6" w:rsidRPr="007D3A09" w:rsidRDefault="006F78C6" w:rsidP="004E5CCC">
      <w:pPr>
        <w:rPr>
          <w:rFonts w:ascii="ＭＳ Ｐ明朝" w:eastAsia="ＭＳ Ｐ明朝" w:hAnsi="ＭＳ Ｐ明朝"/>
          <w:sz w:val="22"/>
        </w:rPr>
      </w:pPr>
    </w:p>
    <w:p w14:paraId="6106319A" w14:textId="60CE0B65" w:rsidR="00C91C57" w:rsidRDefault="00245EDB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9E3AA3" w:rsidRPr="007D3A09">
        <w:rPr>
          <w:rFonts w:ascii="ＭＳ Ｐ明朝" w:eastAsia="ＭＳ Ｐ明朝" w:hAnsi="ＭＳ Ｐ明朝" w:hint="eastAsia"/>
          <w:sz w:val="22"/>
        </w:rPr>
        <w:t>感染</w:t>
      </w:r>
      <w:r w:rsidR="009E3AA3">
        <w:rPr>
          <w:rFonts w:ascii="ＭＳ Ｐ明朝" w:eastAsia="ＭＳ Ｐ明朝" w:hAnsi="ＭＳ Ｐ明朝" w:hint="eastAsia"/>
          <w:sz w:val="22"/>
        </w:rPr>
        <w:t>対策</w:t>
      </w:r>
      <w:r w:rsidR="009E3AA3" w:rsidRPr="007D3A09">
        <w:rPr>
          <w:rFonts w:ascii="ＭＳ Ｐ明朝" w:eastAsia="ＭＳ Ｐ明朝" w:hAnsi="ＭＳ Ｐ明朝" w:hint="eastAsia"/>
          <w:sz w:val="22"/>
        </w:rPr>
        <w:t>リンク集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55279DD2" w14:textId="77803A0B" w:rsidR="00EA5EB9" w:rsidRPr="00A716EB" w:rsidRDefault="00EA5EB9" w:rsidP="00A716EB">
      <w:pPr>
        <w:pStyle w:val="aa"/>
        <w:numPr>
          <w:ilvl w:val="0"/>
          <w:numId w:val="6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A716EB">
        <w:rPr>
          <w:rFonts w:ascii="ＭＳ Ｐ明朝" w:eastAsia="ＭＳ Ｐ明朝" w:hAnsi="ＭＳ Ｐ明朝" w:hint="eastAsia"/>
          <w:b/>
          <w:sz w:val="22"/>
        </w:rPr>
        <w:t>保育所における感染症対策ガイドライン（</w:t>
      </w:r>
      <w:r w:rsidRPr="00A716EB">
        <w:rPr>
          <w:rFonts w:ascii="ＭＳ Ｐ明朝" w:eastAsia="ＭＳ Ｐ明朝" w:hAnsi="ＭＳ Ｐ明朝"/>
          <w:b/>
          <w:sz w:val="22"/>
        </w:rPr>
        <w:t>2018年改訂版）</w:t>
      </w:r>
    </w:p>
    <w:p w14:paraId="0AFFE940" w14:textId="31C6830B" w:rsidR="00245EDB" w:rsidRPr="00A716EB" w:rsidRDefault="00245EDB" w:rsidP="00A716EB">
      <w:pPr>
        <w:pStyle w:val="aa"/>
        <w:numPr>
          <w:ilvl w:val="0"/>
          <w:numId w:val="6"/>
        </w:numPr>
        <w:ind w:leftChars="0"/>
        <w:rPr>
          <w:rFonts w:ascii="ＭＳ Ｐ明朝" w:eastAsia="ＭＳ Ｐ明朝" w:hAnsi="ＭＳ Ｐ明朝" w:hint="eastAsia"/>
          <w:sz w:val="22"/>
        </w:rPr>
      </w:pPr>
      <w:hyperlink r:id="rId8" w:history="1">
        <w:r w:rsidRPr="00A716EB">
          <w:rPr>
            <w:rStyle w:val="a8"/>
            <w:rFonts w:ascii="ＭＳ Ｐ明朝" w:eastAsia="ＭＳ Ｐ明朝" w:hAnsi="ＭＳ Ｐ明朝"/>
            <w:sz w:val="22"/>
          </w:rPr>
          <w:t>https://www.fukushihoken.metro.tokyo.lg.jp/kodomo/hoiku/ninkagai/ninkagai-jigyousha/kansensyou_guideline.html</w:t>
        </w:r>
      </w:hyperlink>
    </w:p>
    <w:p w14:paraId="5A7C463E" w14:textId="48355DC1" w:rsidR="00ED67DB" w:rsidRPr="00A716EB" w:rsidRDefault="00ED67DB" w:rsidP="00A716EB">
      <w:pPr>
        <w:pStyle w:val="aa"/>
        <w:numPr>
          <w:ilvl w:val="0"/>
          <w:numId w:val="6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A716EB">
        <w:rPr>
          <w:rFonts w:ascii="ＭＳ Ｐ明朝" w:eastAsia="ＭＳ Ｐ明朝" w:hAnsi="ＭＳ Ｐ明朝"/>
          <w:b/>
          <w:sz w:val="22"/>
        </w:rPr>
        <w:t>厚生労働省 「</w:t>
      </w:r>
      <w:bookmarkStart w:id="0" w:name="_Hlk146016256"/>
      <w:r w:rsidR="00AA203B" w:rsidRPr="00A716EB">
        <w:rPr>
          <w:rFonts w:ascii="ＭＳ Ｐ明朝" w:eastAsia="ＭＳ Ｐ明朝" w:hAnsi="ＭＳ Ｐ明朝" w:hint="eastAsia"/>
          <w:b/>
          <w:sz w:val="22"/>
        </w:rPr>
        <w:t>新型コロナウイルス感染症</w:t>
      </w:r>
      <w:bookmarkEnd w:id="0"/>
      <w:r w:rsidR="00AA203B" w:rsidRPr="00A716EB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AA203B" w:rsidRPr="00A716EB">
        <w:rPr>
          <w:rFonts w:ascii="ＭＳ Ｐ明朝" w:eastAsia="ＭＳ Ｐ明朝" w:hAnsi="ＭＳ Ｐ明朝"/>
          <w:b/>
          <w:sz w:val="22"/>
        </w:rPr>
        <w:t>Q&amp;A</w:t>
      </w:r>
      <w:r w:rsidRPr="00A716EB">
        <w:rPr>
          <w:rFonts w:ascii="ＭＳ Ｐ明朝" w:eastAsia="ＭＳ Ｐ明朝" w:hAnsi="ＭＳ Ｐ明朝"/>
          <w:b/>
          <w:sz w:val="22"/>
        </w:rPr>
        <w:t>」</w:t>
      </w:r>
    </w:p>
    <w:p w14:paraId="39B2D3A8" w14:textId="45C743BA" w:rsidR="00245EDB" w:rsidRPr="00A716EB" w:rsidRDefault="00245EDB" w:rsidP="00A716EB">
      <w:pPr>
        <w:pStyle w:val="aa"/>
        <w:numPr>
          <w:ilvl w:val="0"/>
          <w:numId w:val="6"/>
        </w:numPr>
        <w:ind w:leftChars="0"/>
        <w:rPr>
          <w:rFonts w:ascii="ＭＳ Ｐ明朝" w:eastAsia="ＭＳ Ｐ明朝" w:hAnsi="ＭＳ Ｐ明朝" w:hint="eastAsia"/>
          <w:sz w:val="22"/>
        </w:rPr>
      </w:pPr>
      <w:hyperlink r:id="rId9" w:history="1">
        <w:r w:rsidRPr="00A716EB">
          <w:rPr>
            <w:rStyle w:val="a8"/>
            <w:rFonts w:ascii="ＭＳ Ｐ明朝" w:eastAsia="ＭＳ Ｐ明朝" w:hAnsi="ＭＳ Ｐ明朝"/>
            <w:sz w:val="22"/>
          </w:rPr>
          <w:t>https://www.mhlw.go.jp/stf/covid-19/qa-jichitai-iryoukikan-fukushishisetsu.html#h2_1</w:t>
        </w:r>
      </w:hyperlink>
    </w:p>
    <w:p w14:paraId="4F260FEC" w14:textId="020C1DE5" w:rsidR="0009197D" w:rsidRPr="00A716EB" w:rsidRDefault="0009197D" w:rsidP="00A716EB">
      <w:pPr>
        <w:pStyle w:val="aa"/>
        <w:numPr>
          <w:ilvl w:val="0"/>
          <w:numId w:val="6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A716EB">
        <w:rPr>
          <w:rFonts w:ascii="ＭＳ Ｐ明朝" w:eastAsia="ＭＳ Ｐ明朝" w:hAnsi="ＭＳ Ｐ明朝" w:hint="eastAsia"/>
          <w:b/>
          <w:sz w:val="22"/>
        </w:rPr>
        <w:t>埼玉県「新型コロナウイルス感染症総合サイト」</w:t>
      </w:r>
    </w:p>
    <w:p w14:paraId="78215FA7" w14:textId="57C718B6" w:rsidR="00245EDB" w:rsidRPr="00A716EB" w:rsidRDefault="00245EDB" w:rsidP="00A716EB">
      <w:pPr>
        <w:pStyle w:val="aa"/>
        <w:numPr>
          <w:ilvl w:val="0"/>
          <w:numId w:val="6"/>
        </w:numPr>
        <w:ind w:leftChars="0"/>
        <w:rPr>
          <w:rFonts w:ascii="ＭＳ Ｐ明朝" w:eastAsia="ＭＳ Ｐ明朝" w:hAnsi="ＭＳ Ｐ明朝" w:hint="eastAsia"/>
          <w:sz w:val="22"/>
        </w:rPr>
      </w:pPr>
      <w:hyperlink r:id="rId10" w:history="1">
        <w:r w:rsidRPr="00A716EB">
          <w:rPr>
            <w:rStyle w:val="a8"/>
            <w:rFonts w:ascii="ＭＳ Ｐ明朝" w:eastAsia="ＭＳ Ｐ明朝" w:hAnsi="ＭＳ Ｐ明朝"/>
            <w:sz w:val="22"/>
          </w:rPr>
          <w:t>https://www.pref.saitama.lg.jp/a0301/covid19_sougousite.html</w:t>
        </w:r>
      </w:hyperlink>
    </w:p>
    <w:p w14:paraId="478B04C5" w14:textId="77777777" w:rsidR="00ED67DB" w:rsidRP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E9C1A" w14:textId="77777777" w:rsidR="00384B0A" w:rsidRDefault="00384B0A" w:rsidP="009E3AA3">
      <w:r>
        <w:separator/>
      </w:r>
    </w:p>
  </w:endnote>
  <w:endnote w:type="continuationSeparator" w:id="0">
    <w:p w14:paraId="7B21AD8C" w14:textId="77777777" w:rsidR="00384B0A" w:rsidRDefault="00384B0A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77FCA" w14:textId="77777777" w:rsidR="00384B0A" w:rsidRDefault="00384B0A" w:rsidP="009E3AA3">
      <w:r>
        <w:separator/>
      </w:r>
    </w:p>
  </w:footnote>
  <w:footnote w:type="continuationSeparator" w:id="0">
    <w:p w14:paraId="3512C796" w14:textId="77777777" w:rsidR="00384B0A" w:rsidRDefault="00384B0A" w:rsidP="009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307D7"/>
    <w:multiLevelType w:val="hybridMultilevel"/>
    <w:tmpl w:val="85FA70B8"/>
    <w:lvl w:ilvl="0" w:tplc="944248C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203FB1"/>
    <w:multiLevelType w:val="hybridMultilevel"/>
    <w:tmpl w:val="684E01D8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D43EE9"/>
    <w:multiLevelType w:val="hybridMultilevel"/>
    <w:tmpl w:val="5A72595A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E24B89"/>
    <w:multiLevelType w:val="hybridMultilevel"/>
    <w:tmpl w:val="0B900D52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8C615E"/>
    <w:multiLevelType w:val="hybridMultilevel"/>
    <w:tmpl w:val="1AD6D992"/>
    <w:lvl w:ilvl="0" w:tplc="88406D50">
      <w:start w:val="3"/>
      <w:numFmt w:val="bullet"/>
      <w:lvlText w:val="※"/>
      <w:lvlJc w:val="left"/>
      <w:pPr>
        <w:ind w:left="78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5" w15:restartNumberingAfterBreak="0">
    <w:nsid w:val="3AA346EC"/>
    <w:multiLevelType w:val="hybridMultilevel"/>
    <w:tmpl w:val="2B945300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98D6C0E"/>
    <w:multiLevelType w:val="hybridMultilevel"/>
    <w:tmpl w:val="39D86620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0690902">
    <w:abstractNumId w:val="1"/>
  </w:num>
  <w:num w:numId="2" w16cid:durableId="1961302508">
    <w:abstractNumId w:val="5"/>
  </w:num>
  <w:num w:numId="3" w16cid:durableId="389614886">
    <w:abstractNumId w:val="2"/>
  </w:num>
  <w:num w:numId="4" w16cid:durableId="565653151">
    <w:abstractNumId w:val="4"/>
  </w:num>
  <w:num w:numId="5" w16cid:durableId="582296542">
    <w:abstractNumId w:val="3"/>
  </w:num>
  <w:num w:numId="6" w16cid:durableId="1298024244">
    <w:abstractNumId w:val="6"/>
  </w:num>
  <w:num w:numId="7" w16cid:durableId="129590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403E8"/>
    <w:rsid w:val="0009197D"/>
    <w:rsid w:val="000E26A1"/>
    <w:rsid w:val="000F2B3E"/>
    <w:rsid w:val="001B5578"/>
    <w:rsid w:val="001B5F34"/>
    <w:rsid w:val="0021326B"/>
    <w:rsid w:val="0022194C"/>
    <w:rsid w:val="00245EDB"/>
    <w:rsid w:val="002549CE"/>
    <w:rsid w:val="00384B0A"/>
    <w:rsid w:val="003B3BA1"/>
    <w:rsid w:val="003B582C"/>
    <w:rsid w:val="00453683"/>
    <w:rsid w:val="004B2369"/>
    <w:rsid w:val="004E5CCC"/>
    <w:rsid w:val="005008E6"/>
    <w:rsid w:val="005041D9"/>
    <w:rsid w:val="005C2B93"/>
    <w:rsid w:val="005F2CED"/>
    <w:rsid w:val="006E6008"/>
    <w:rsid w:val="006F290B"/>
    <w:rsid w:val="006F78C6"/>
    <w:rsid w:val="00706ADE"/>
    <w:rsid w:val="00713579"/>
    <w:rsid w:val="007C31DF"/>
    <w:rsid w:val="007D3A09"/>
    <w:rsid w:val="00882A04"/>
    <w:rsid w:val="008E474A"/>
    <w:rsid w:val="008F117C"/>
    <w:rsid w:val="009E3AA3"/>
    <w:rsid w:val="00A41E7E"/>
    <w:rsid w:val="00A700AC"/>
    <w:rsid w:val="00A716EB"/>
    <w:rsid w:val="00A71CAE"/>
    <w:rsid w:val="00AA203B"/>
    <w:rsid w:val="00AB2859"/>
    <w:rsid w:val="00B2700A"/>
    <w:rsid w:val="00C91C57"/>
    <w:rsid w:val="00DB7F65"/>
    <w:rsid w:val="00E44B29"/>
    <w:rsid w:val="00EA5EB9"/>
    <w:rsid w:val="00EB172F"/>
    <w:rsid w:val="00EC5F8D"/>
    <w:rsid w:val="00ED67DB"/>
    <w:rsid w:val="00F44184"/>
    <w:rsid w:val="00F75E57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character" w:styleId="a8">
    <w:name w:val="Hyperlink"/>
    <w:basedOn w:val="a0"/>
    <w:uiPriority w:val="99"/>
    <w:unhideWhenUsed/>
    <w:rsid w:val="006F78C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78C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45E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shihoken.metro.tokyo.lg.jp/kodomo/hoiku/ninkagai/ninkagai-jigyousha/kansensyou_guidelin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hlw.go.jp/content/00108745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ref.saitama.lg.jp/a0301/covid19_sougousi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stf/covid-19/qa-jichitai-iryoukikan-fukushishisetsu.html#h2_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岸下 洸一朗（狭山保健所）</cp:lastModifiedBy>
  <cp:revision>4</cp:revision>
  <cp:lastPrinted>2026-01-05T01:38:00Z</cp:lastPrinted>
  <dcterms:created xsi:type="dcterms:W3CDTF">2026-01-05T01:30:00Z</dcterms:created>
  <dcterms:modified xsi:type="dcterms:W3CDTF">2026-01-05T02:41:00Z</dcterms:modified>
</cp:coreProperties>
</file>