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40E8DE2D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</w:t>
      </w:r>
      <w:r w:rsidR="002F3D8B">
        <w:rPr>
          <w:rFonts w:ascii="ＭＳ ゴシック" w:eastAsia="ＭＳ ゴシック" w:hAnsi="ＭＳ ゴシック"/>
          <w:b/>
          <w:color w:val="000000" w:themeColor="text1"/>
          <w:sz w:val="30"/>
        </w:rPr>
        <w:t>高校教育相談員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7818A41C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2133"/>
        <w:gridCol w:w="851"/>
        <w:gridCol w:w="429"/>
        <w:gridCol w:w="421"/>
        <w:gridCol w:w="200"/>
        <w:gridCol w:w="1486"/>
        <w:gridCol w:w="252"/>
        <w:gridCol w:w="614"/>
        <w:gridCol w:w="350"/>
        <w:gridCol w:w="1435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2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2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156E4B07" w:rsidR="005C72E0" w:rsidRPr="00B311F2" w:rsidRDefault="005C72E0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  <w:r w:rsidR="002F3D8B">
              <w:rPr>
                <w:rFonts w:hAnsi="ＭＳ 明朝"/>
                <w:snapToGrid w:val="0"/>
                <w:color w:val="000000" w:themeColor="text1"/>
                <w:spacing w:val="-20"/>
              </w:rPr>
              <w:t xml:space="preserve">　</w:t>
            </w:r>
            <w:r w:rsidR="002F3D8B" w:rsidRPr="00C115FF">
              <w:rPr>
                <w:rFonts w:hAnsi="ＭＳ 明朝"/>
                <w:snapToGrid w:val="0"/>
                <w:color w:val="000000" w:themeColor="text1"/>
                <w:spacing w:val="-20"/>
                <w:sz w:val="16"/>
                <w:szCs w:val="14"/>
              </w:rPr>
              <w:t>※注</w:t>
            </w:r>
          </w:p>
        </w:tc>
        <w:tc>
          <w:tcPr>
            <w:tcW w:w="2552" w:type="dxa"/>
            <w:gridSpan w:val="4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59E4BDC1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E00246" w14:textId="77777777" w:rsidR="00C302A6" w:rsidRDefault="009048B9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29D12FF4" w:rsidR="009048B9" w:rsidRPr="00B311F2" w:rsidRDefault="009048B9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E16984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0433D6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77777777" w:rsidR="005C72E0" w:rsidRPr="00B311F2" w:rsidRDefault="005C72E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79CE494D" w14:textId="77777777" w:rsidTr="00E16984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0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3A55A603" w:rsidR="005C72E0" w:rsidRPr="00B311F2" w:rsidRDefault="003F6DC6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>緊急連絡先　　　　　　　　　　　　　　続柄：（　　　）氏名：（　　　　　　　　　　　　）</w:t>
            </w:r>
          </w:p>
        </w:tc>
      </w:tr>
      <w:tr w:rsidR="00B311F2" w:rsidRPr="00B311F2" w14:paraId="79AA26BE" w14:textId="77777777" w:rsidTr="00E16984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51BB17D4" w:rsidR="009930C7" w:rsidRPr="00B311F2" w:rsidRDefault="002F3D8B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pacing w:val="-10"/>
                <w:sz w:val="18"/>
              </w:rPr>
              <w:t>所有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5BC4DF87" w:rsidR="009930C7" w:rsidRPr="00B311F2" w:rsidRDefault="002F3D8B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臨床心理業務又</w:t>
            </w:r>
            <w:r w:rsidR="00CD2211">
              <w:rPr>
                <w:rFonts w:hAnsi="ＭＳ 明朝"/>
                <w:color w:val="000000" w:themeColor="text1"/>
                <w:sz w:val="14"/>
              </w:rPr>
              <w:t>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資格</w:t>
            </w:r>
            <w:r w:rsidR="00CD2211">
              <w:rPr>
                <w:rFonts w:hAnsi="ＭＳ 明朝"/>
                <w:color w:val="000000" w:themeColor="text1"/>
                <w:sz w:val="14"/>
              </w:rPr>
              <w:t>や教員免許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403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7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E16984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E16984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738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2F3D8B" w:rsidRPr="00B311F2" w14:paraId="6702959A" w14:textId="77777777" w:rsidTr="00E16984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F8C5C" w14:textId="77777777" w:rsidR="002F3D8B" w:rsidRPr="00B311F2" w:rsidRDefault="002F3D8B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DA88747" w14:textId="77777777" w:rsidR="002F3D8B" w:rsidRPr="00B311F2" w:rsidRDefault="002F3D8B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738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A912C" w14:textId="1083EF2A" w:rsidR="002F3D8B" w:rsidRPr="00B311F2" w:rsidRDefault="002F3D8B" w:rsidP="0046596C">
            <w:pPr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E8031C9" w14:textId="77777777" w:rsidR="002F3D8B" w:rsidRPr="00B311F2" w:rsidRDefault="002F3D8B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E16984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738" w:type="dxa"/>
            <w:gridSpan w:val="2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3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E16984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03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7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E16984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E16984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702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E16984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702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E16984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702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E16984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3E711892" w:rsidR="00D4783A" w:rsidRPr="00B311F2" w:rsidRDefault="002F3D8B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埼玉県高校教育相談員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相談員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03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E16984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E16984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E16984" w:rsidRPr="00B311F2" w14:paraId="5D005B2A" w14:textId="77777777" w:rsidTr="00E16984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B4D68" w14:textId="77777777" w:rsidR="00E16984" w:rsidRPr="00B311F2" w:rsidRDefault="00E16984" w:rsidP="00E16984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58ACA" w14:textId="77777777" w:rsidR="00E16984" w:rsidRPr="00B311F2" w:rsidRDefault="00E16984" w:rsidP="00E16984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A3276" w14:textId="77777777" w:rsidR="00E16984" w:rsidRPr="00B311F2" w:rsidRDefault="00E16984" w:rsidP="00E1698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55EB2DB" w14:textId="5D87C5DD" w:rsidR="00E16984" w:rsidRPr="00B311F2" w:rsidRDefault="00E16984" w:rsidP="00E16984">
            <w:pPr>
              <w:rPr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E16984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2F3D8B" w:rsidRPr="00B311F2" w14:paraId="1FDC83D1" w14:textId="77777777" w:rsidTr="00E16984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85F11" w14:textId="77777777" w:rsidR="002F3D8B" w:rsidRPr="00B311F2" w:rsidRDefault="002F3D8B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410A6" w14:textId="77777777" w:rsidR="002F3D8B" w:rsidRPr="00B311F2" w:rsidRDefault="002F3D8B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FABB7" w14:textId="77777777" w:rsidR="002F3D8B" w:rsidRPr="00B311F2" w:rsidRDefault="002F3D8B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F3B453F" w14:textId="243B489B" w:rsidR="002F3D8B" w:rsidRPr="00B311F2" w:rsidRDefault="00E16984" w:rsidP="00E16984">
            <w:pPr>
              <w:ind w:firstLineChars="100" w:firstLine="242"/>
              <w:rPr>
                <w:color w:val="000000" w:themeColor="text1"/>
              </w:rPr>
            </w:pP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3BABCCD5" w14:textId="77777777" w:rsidTr="00E16984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E16984" w:rsidRPr="00B311F2" w14:paraId="1D1F1C5B" w14:textId="77777777" w:rsidTr="00C97BC6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115D2359" w:rsidR="00E16984" w:rsidRPr="00E16984" w:rsidRDefault="00E16984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  <w:sz w:val="20"/>
                <w:szCs w:val="18"/>
              </w:rPr>
            </w:pPr>
            <w:r w:rsidRPr="00E16984">
              <w:rPr>
                <w:rFonts w:hAnsi="ＭＳ 明朝"/>
                <w:color w:val="000000" w:themeColor="text1"/>
                <w:sz w:val="16"/>
                <w:szCs w:val="18"/>
              </w:rPr>
              <w:t>埼玉県高校</w:t>
            </w:r>
            <w:r>
              <w:rPr>
                <w:rFonts w:hAnsi="ＭＳ 明朝" w:hint="default"/>
                <w:color w:val="000000" w:themeColor="text1"/>
                <w:sz w:val="16"/>
                <w:szCs w:val="18"/>
              </w:rPr>
              <w:br/>
            </w:r>
            <w:r w:rsidRPr="00E16984">
              <w:rPr>
                <w:rFonts w:hAnsi="ＭＳ 明朝"/>
                <w:color w:val="000000" w:themeColor="text1"/>
                <w:sz w:val="16"/>
                <w:szCs w:val="18"/>
              </w:rPr>
              <w:t>教育相談員歴</w:t>
            </w:r>
          </w:p>
          <w:p w14:paraId="2E6711CE" w14:textId="77777777" w:rsidR="00E16984" w:rsidRPr="00E16984" w:rsidRDefault="00E16984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3FB8D8C4" w:rsidR="00E16984" w:rsidRPr="00FB5836" w:rsidRDefault="00E16984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埼玉県高校教育相談員</w:t>
            </w:r>
            <w:r w:rsidRPr="00FB5836">
              <w:rPr>
                <w:rFonts w:hAnsi="ＭＳ 明朝"/>
                <w:color w:val="000000" w:themeColor="text1"/>
                <w:sz w:val="14"/>
              </w:rPr>
              <w:t>として勤務した歴を記入。（年度が新しい順に記入）</w:t>
            </w:r>
          </w:p>
        </w:tc>
        <w:tc>
          <w:tcPr>
            <w:tcW w:w="40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7E7109ED" w:rsidR="00E16984" w:rsidRPr="00FB5836" w:rsidRDefault="00E16984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勤務期間（年月日）</w:t>
            </w:r>
          </w:p>
        </w:tc>
        <w:tc>
          <w:tcPr>
            <w:tcW w:w="4137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33AE6F84" w:rsidR="00E16984" w:rsidRPr="00B311F2" w:rsidRDefault="00E16984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勤務校</w:t>
            </w:r>
          </w:p>
        </w:tc>
      </w:tr>
      <w:tr w:rsidR="00E16984" w:rsidRPr="00B311F2" w14:paraId="02C5E9B9" w14:textId="77777777" w:rsidTr="00C97BC6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E16984" w:rsidRPr="00FB5836" w:rsidRDefault="00E16984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262A1" w14:textId="0B7AFD38" w:rsidR="00E16984" w:rsidRPr="00FB5836" w:rsidRDefault="00E16984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413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D28ED9F" w:rsidR="00E16984" w:rsidRPr="00B311F2" w:rsidRDefault="00E16984" w:rsidP="00D221C5">
            <w:pPr>
              <w:jc w:val="right"/>
              <w:rPr>
                <w:rFonts w:hint="default"/>
                <w:color w:val="000000" w:themeColor="text1"/>
              </w:rPr>
            </w:pPr>
          </w:p>
        </w:tc>
      </w:tr>
      <w:tr w:rsidR="00E16984" w:rsidRPr="00B311F2" w14:paraId="0E1FF0F6" w14:textId="77777777" w:rsidTr="00C97BC6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E16984" w:rsidRPr="00B311F2" w:rsidRDefault="00E16984" w:rsidP="00E16984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7B7A1" w14:textId="1E53C18F" w:rsidR="00E16984" w:rsidRPr="00B311F2" w:rsidRDefault="00E16984" w:rsidP="00E16984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413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994D799" w14:textId="59CEBE03" w:rsidR="00E16984" w:rsidRPr="00B311F2" w:rsidRDefault="00E16984" w:rsidP="00E16984">
            <w:pPr>
              <w:jc w:val="right"/>
              <w:rPr>
                <w:rFonts w:hint="default"/>
                <w:color w:val="000000" w:themeColor="text1"/>
              </w:rPr>
            </w:pPr>
          </w:p>
        </w:tc>
      </w:tr>
      <w:tr w:rsidR="00E16984" w:rsidRPr="00B311F2" w14:paraId="0B90D517" w14:textId="77777777" w:rsidTr="00C97BC6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BB9A9B" w14:textId="77777777" w:rsidR="00E16984" w:rsidRPr="00B311F2" w:rsidRDefault="00E16984" w:rsidP="00E16984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70CBE" w14:textId="08CFB957" w:rsidR="00E16984" w:rsidRPr="00FB5836" w:rsidRDefault="00E16984" w:rsidP="00E16984">
            <w:pPr>
              <w:jc w:val="center"/>
              <w:rPr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413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C20A618" w14:textId="77777777" w:rsidR="00E16984" w:rsidRPr="00B311F2" w:rsidRDefault="00E16984" w:rsidP="00E16984">
            <w:pPr>
              <w:jc w:val="right"/>
              <w:rPr>
                <w:rFonts w:hint="default"/>
                <w:color w:val="000000" w:themeColor="text1"/>
              </w:rPr>
            </w:pPr>
          </w:p>
        </w:tc>
      </w:tr>
      <w:tr w:rsidR="00E16984" w:rsidRPr="00B311F2" w14:paraId="2A8C3433" w14:textId="77777777" w:rsidTr="00C97BC6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0CD378" w14:textId="77777777" w:rsidR="00E16984" w:rsidRPr="00B311F2" w:rsidRDefault="00E16984" w:rsidP="00E16984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A43" w14:textId="2405FCA6" w:rsidR="00E16984" w:rsidRPr="00FB5836" w:rsidRDefault="00E16984" w:rsidP="00E16984">
            <w:pPr>
              <w:jc w:val="center"/>
              <w:rPr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413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87423BF" w14:textId="77777777" w:rsidR="00E16984" w:rsidRPr="00B311F2" w:rsidRDefault="00E16984" w:rsidP="00E16984">
            <w:pPr>
              <w:jc w:val="right"/>
              <w:rPr>
                <w:rFonts w:hint="default"/>
                <w:color w:val="000000" w:themeColor="text1"/>
              </w:rPr>
            </w:pPr>
          </w:p>
        </w:tc>
      </w:tr>
      <w:tr w:rsidR="00E16984" w:rsidRPr="00B311F2" w14:paraId="7009D2F5" w14:textId="77777777" w:rsidTr="00C97BC6">
        <w:trPr>
          <w:trHeight w:val="291"/>
        </w:trPr>
        <w:tc>
          <w:tcPr>
            <w:tcW w:w="13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E16984" w:rsidRPr="00B311F2" w:rsidRDefault="00E16984" w:rsidP="00E16984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034" w:type="dxa"/>
            <w:gridSpan w:val="5"/>
            <w:tcBorders>
              <w:top w:val="dashed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9CF1F" w14:textId="305A3736" w:rsidR="00E16984" w:rsidRPr="00B311F2" w:rsidRDefault="00E16984" w:rsidP="00E16984">
            <w:pPr>
              <w:ind w:right="726"/>
              <w:jc w:val="right"/>
              <w:rPr>
                <w:rFonts w:hint="default"/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4137" w:type="dxa"/>
            <w:gridSpan w:val="5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85500BA" w14:textId="6B5C7099" w:rsidR="00E16984" w:rsidRPr="00B311F2" w:rsidRDefault="00E16984" w:rsidP="00E16984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</w:p>
        </w:tc>
      </w:tr>
    </w:tbl>
    <w:p w14:paraId="5626FC39" w14:textId="77777777" w:rsidR="002F3D8B" w:rsidRPr="009F49D2" w:rsidRDefault="002F3D8B" w:rsidP="002F3D8B">
      <w:pPr>
        <w:pStyle w:val="Word"/>
        <w:spacing w:line="200" w:lineRule="exact"/>
        <w:rPr>
          <w:rFonts w:hint="default"/>
          <w:color w:val="000000" w:themeColor="text1"/>
          <w:sz w:val="14"/>
          <w:szCs w:val="14"/>
        </w:rPr>
      </w:pPr>
      <w:bookmarkStart w:id="0" w:name="_Hlk176875519"/>
      <w:r w:rsidRPr="002F3D8B">
        <w:rPr>
          <w:color w:val="000000" w:themeColor="text1"/>
          <w:spacing w:val="5"/>
          <w:sz w:val="14"/>
          <w:szCs w:val="14"/>
          <w:fitText w:val="9632" w:id="-638350080"/>
        </w:rPr>
        <w:t>※注：埼玉県において、本採用や会計年度任用職員等の経験があり、「数字６桁」もしくは「k＋数字５桁」の職員番号を保有していた方のみ</w:t>
      </w:r>
      <w:r w:rsidRPr="002F3D8B">
        <w:rPr>
          <w:color w:val="000000" w:themeColor="text1"/>
          <w:spacing w:val="-16"/>
          <w:sz w:val="14"/>
          <w:szCs w:val="14"/>
          <w:fitText w:val="9632" w:id="-638350080"/>
        </w:rPr>
        <w:t>。</w:t>
      </w:r>
    </w:p>
    <w:p w14:paraId="6D92DE19" w14:textId="3197CC23" w:rsidR="00886BBC" w:rsidRPr="005E145F" w:rsidRDefault="00886BBC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  <w:u w:val="single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※電子申請システムより、勤務条件等をご入力ください。（募集要項</w:t>
      </w:r>
      <w:r w:rsidR="002B07B7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３―⑶</w:t>
      </w: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参照）</w:t>
      </w:r>
    </w:p>
    <w:bookmarkEnd w:id="0"/>
    <w:p w14:paraId="4D10077A" w14:textId="2F085432" w:rsidR="00CE655B" w:rsidRPr="005E145F" w:rsidRDefault="00CE655B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7AFBBE64" w14:textId="77777777" w:rsidR="00CE655B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26C3F1D3" w14:textId="77777777" w:rsidR="00D95462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D95462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88C3" w14:textId="77777777" w:rsidR="00BB4B73" w:rsidRDefault="00BB4B7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A06053" w14:textId="77777777" w:rsidR="00BB4B73" w:rsidRDefault="00BB4B7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C5F0" w14:textId="77777777" w:rsidR="00BB4B73" w:rsidRDefault="00BB4B7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D0AB13B" w14:textId="77777777" w:rsidR="00BB4B73" w:rsidRDefault="00BB4B73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5CC" w14:textId="77777777" w:rsidR="002032EA" w:rsidRDefault="002032EA">
    <w:pPr>
      <w:pStyle w:val="a5"/>
      <w:rPr>
        <w:rFonts w:hint="default"/>
      </w:rPr>
    </w:pPr>
  </w:p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3A018CED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1" w:name="_Hlk88479414"/>
    <w:bookmarkStart w:id="2" w:name="_Hlk88479599"/>
    <w:bookmarkStart w:id="3" w:name="_Hlk88479600"/>
    <w:r>
      <w:t>（</w:t>
    </w:r>
    <w:r>
      <w:t>様式第</w:t>
    </w:r>
    <w:r w:rsidR="008A6543">
      <w:t>１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53B8"/>
    <w:rsid w:val="00011D1D"/>
    <w:rsid w:val="00015E1F"/>
    <w:rsid w:val="00030F93"/>
    <w:rsid w:val="0003169E"/>
    <w:rsid w:val="00032013"/>
    <w:rsid w:val="000433D6"/>
    <w:rsid w:val="000436D2"/>
    <w:rsid w:val="00046FB5"/>
    <w:rsid w:val="00067E0F"/>
    <w:rsid w:val="00076C1A"/>
    <w:rsid w:val="000900CF"/>
    <w:rsid w:val="00091847"/>
    <w:rsid w:val="000A63A6"/>
    <w:rsid w:val="000B757E"/>
    <w:rsid w:val="000E70AB"/>
    <w:rsid w:val="000F4250"/>
    <w:rsid w:val="000F4488"/>
    <w:rsid w:val="001225F4"/>
    <w:rsid w:val="001234E1"/>
    <w:rsid w:val="0012418E"/>
    <w:rsid w:val="00126990"/>
    <w:rsid w:val="00127DC1"/>
    <w:rsid w:val="00144040"/>
    <w:rsid w:val="00161B4B"/>
    <w:rsid w:val="00167B48"/>
    <w:rsid w:val="0017454C"/>
    <w:rsid w:val="00181EAD"/>
    <w:rsid w:val="001A70D9"/>
    <w:rsid w:val="001B7AF8"/>
    <w:rsid w:val="001D76E5"/>
    <w:rsid w:val="001F5BB1"/>
    <w:rsid w:val="00200A44"/>
    <w:rsid w:val="002023E6"/>
    <w:rsid w:val="002032EA"/>
    <w:rsid w:val="002078A6"/>
    <w:rsid w:val="00212D77"/>
    <w:rsid w:val="0022030E"/>
    <w:rsid w:val="0022057C"/>
    <w:rsid w:val="0022125F"/>
    <w:rsid w:val="00223EB6"/>
    <w:rsid w:val="002244BF"/>
    <w:rsid w:val="0024596A"/>
    <w:rsid w:val="00251011"/>
    <w:rsid w:val="002514DC"/>
    <w:rsid w:val="002603DD"/>
    <w:rsid w:val="00262F4F"/>
    <w:rsid w:val="00285715"/>
    <w:rsid w:val="002B07B7"/>
    <w:rsid w:val="002B2236"/>
    <w:rsid w:val="002B7BFB"/>
    <w:rsid w:val="002B7FB5"/>
    <w:rsid w:val="002C5D45"/>
    <w:rsid w:val="002C60A3"/>
    <w:rsid w:val="002D12D4"/>
    <w:rsid w:val="002D6E07"/>
    <w:rsid w:val="002F3D8B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3F6DC6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4413"/>
    <w:rsid w:val="004C5D30"/>
    <w:rsid w:val="004D04A0"/>
    <w:rsid w:val="004D5CDC"/>
    <w:rsid w:val="004E1EAF"/>
    <w:rsid w:val="004E755A"/>
    <w:rsid w:val="004E76DA"/>
    <w:rsid w:val="004F41DA"/>
    <w:rsid w:val="00521F30"/>
    <w:rsid w:val="00523307"/>
    <w:rsid w:val="005251A5"/>
    <w:rsid w:val="00527FFD"/>
    <w:rsid w:val="005321E9"/>
    <w:rsid w:val="005400D1"/>
    <w:rsid w:val="00550F8A"/>
    <w:rsid w:val="005512AA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723F"/>
    <w:rsid w:val="00631666"/>
    <w:rsid w:val="00671492"/>
    <w:rsid w:val="00675739"/>
    <w:rsid w:val="00683963"/>
    <w:rsid w:val="00685D49"/>
    <w:rsid w:val="00692DD0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74765"/>
    <w:rsid w:val="0077676F"/>
    <w:rsid w:val="007834FF"/>
    <w:rsid w:val="00792456"/>
    <w:rsid w:val="007A1CAC"/>
    <w:rsid w:val="007A483B"/>
    <w:rsid w:val="007B2A33"/>
    <w:rsid w:val="007B6BD2"/>
    <w:rsid w:val="007D005A"/>
    <w:rsid w:val="007D6C30"/>
    <w:rsid w:val="007E3D02"/>
    <w:rsid w:val="007F3E20"/>
    <w:rsid w:val="007F7FEB"/>
    <w:rsid w:val="0080203A"/>
    <w:rsid w:val="00807643"/>
    <w:rsid w:val="0082042E"/>
    <w:rsid w:val="00842B79"/>
    <w:rsid w:val="00844F19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F0BA0"/>
    <w:rsid w:val="008F4338"/>
    <w:rsid w:val="009048B9"/>
    <w:rsid w:val="0090605C"/>
    <w:rsid w:val="00924DD6"/>
    <w:rsid w:val="0092789F"/>
    <w:rsid w:val="00927A39"/>
    <w:rsid w:val="0093385A"/>
    <w:rsid w:val="00972CE2"/>
    <w:rsid w:val="0098619F"/>
    <w:rsid w:val="009930C7"/>
    <w:rsid w:val="009A3DFF"/>
    <w:rsid w:val="009C4FE5"/>
    <w:rsid w:val="009C6872"/>
    <w:rsid w:val="009C6BD0"/>
    <w:rsid w:val="009C7D98"/>
    <w:rsid w:val="009E5670"/>
    <w:rsid w:val="009F178F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B6E2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B4B73"/>
    <w:rsid w:val="00BE63B0"/>
    <w:rsid w:val="00BF231A"/>
    <w:rsid w:val="00BF56C3"/>
    <w:rsid w:val="00BF7241"/>
    <w:rsid w:val="00C22930"/>
    <w:rsid w:val="00C2767E"/>
    <w:rsid w:val="00C302A6"/>
    <w:rsid w:val="00C32A9D"/>
    <w:rsid w:val="00C42C95"/>
    <w:rsid w:val="00C5114E"/>
    <w:rsid w:val="00C5377A"/>
    <w:rsid w:val="00C84EA6"/>
    <w:rsid w:val="00C93797"/>
    <w:rsid w:val="00CA3645"/>
    <w:rsid w:val="00CA4F2B"/>
    <w:rsid w:val="00CB04C5"/>
    <w:rsid w:val="00CC7A3D"/>
    <w:rsid w:val="00CD2211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6B8"/>
    <w:rsid w:val="00D21A08"/>
    <w:rsid w:val="00D221C5"/>
    <w:rsid w:val="00D23155"/>
    <w:rsid w:val="00D25142"/>
    <w:rsid w:val="00D33ACE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7DFB"/>
    <w:rsid w:val="00DC24A7"/>
    <w:rsid w:val="00DC635C"/>
    <w:rsid w:val="00DC7EC3"/>
    <w:rsid w:val="00DD0151"/>
    <w:rsid w:val="00DD1579"/>
    <w:rsid w:val="00DE4FE0"/>
    <w:rsid w:val="00E05D7E"/>
    <w:rsid w:val="00E105B6"/>
    <w:rsid w:val="00E15ABD"/>
    <w:rsid w:val="00E1696D"/>
    <w:rsid w:val="00E16984"/>
    <w:rsid w:val="00E178E9"/>
    <w:rsid w:val="00E25AC5"/>
    <w:rsid w:val="00E35235"/>
    <w:rsid w:val="00E424DF"/>
    <w:rsid w:val="00E45EA5"/>
    <w:rsid w:val="00E741EE"/>
    <w:rsid w:val="00E81D91"/>
    <w:rsid w:val="00E82A07"/>
    <w:rsid w:val="00E86DE4"/>
    <w:rsid w:val="00ED3581"/>
    <w:rsid w:val="00EE3CBB"/>
    <w:rsid w:val="00EF3048"/>
    <w:rsid w:val="00F16A5E"/>
    <w:rsid w:val="00F21C71"/>
    <w:rsid w:val="00F2512D"/>
    <w:rsid w:val="00F27DCD"/>
    <w:rsid w:val="00F368C5"/>
    <w:rsid w:val="00F40F29"/>
    <w:rsid w:val="00F46D58"/>
    <w:rsid w:val="00F638FF"/>
    <w:rsid w:val="00F922B2"/>
    <w:rsid w:val="00FA1BA0"/>
    <w:rsid w:val="00FB5836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健太郎（生徒指導課）</cp:lastModifiedBy>
  <cp:revision>16</cp:revision>
  <cp:lastPrinted>2023-09-19T01:15:00Z</cp:lastPrinted>
  <dcterms:created xsi:type="dcterms:W3CDTF">2024-09-30T06:27:00Z</dcterms:created>
  <dcterms:modified xsi:type="dcterms:W3CDTF">2025-09-30T05:32:00Z</dcterms:modified>
</cp:coreProperties>
</file>