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04" w:rsidRPr="00B868BC" w:rsidRDefault="00B868BC" w:rsidP="00E05FB4">
      <w:pPr>
        <w:rPr>
          <w:rFonts w:hint="eastAsia"/>
          <w:sz w:val="24"/>
        </w:rPr>
      </w:pPr>
      <w:r w:rsidRPr="00B868BC">
        <w:rPr>
          <w:rFonts w:hint="eastAsia"/>
          <w:sz w:val="24"/>
        </w:rPr>
        <w:t>【記入例】</w:t>
      </w:r>
    </w:p>
    <w:p w:rsidR="000F3C04" w:rsidRDefault="00B868BC" w:rsidP="00B868BC">
      <w:pPr>
        <w:rPr>
          <w:rFonts w:hint="eastAsia"/>
        </w:rPr>
      </w:pPr>
      <w:r>
        <w:rPr>
          <w:rFonts w:hint="eastAsia"/>
        </w:rPr>
        <w:t>別添１</w:t>
      </w:r>
    </w:p>
    <w:p w:rsidR="000F3C04" w:rsidRPr="001D08CB" w:rsidRDefault="000F3C04" w:rsidP="000F3C04">
      <w:pPr>
        <w:jc w:val="center"/>
        <w:rPr>
          <w:rFonts w:hint="eastAsia"/>
          <w:b/>
          <w:sz w:val="24"/>
        </w:rPr>
      </w:pPr>
      <w:r w:rsidRPr="001D08CB">
        <w:rPr>
          <w:rFonts w:hint="eastAsia"/>
          <w:b/>
          <w:sz w:val="24"/>
        </w:rPr>
        <w:t>高圧ガス製造明細書</w:t>
      </w:r>
    </w:p>
    <w:p w:rsidR="000F3C04" w:rsidRDefault="000F3C04" w:rsidP="000F3C04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074"/>
      </w:tblGrid>
      <w:tr w:rsidR="000F3C04" w:rsidTr="00C229E1">
        <w:trPr>
          <w:trHeight w:val="531"/>
        </w:trPr>
        <w:tc>
          <w:tcPr>
            <w:tcW w:w="2628" w:type="dxa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製造の目的及び方法</w:t>
            </w:r>
          </w:p>
        </w:tc>
        <w:tc>
          <w:tcPr>
            <w:tcW w:w="6074" w:type="dxa"/>
            <w:vAlign w:val="center"/>
          </w:tcPr>
          <w:p w:rsidR="000F3C04" w:rsidRDefault="000F3C04" w:rsidP="000E4E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医療吸入のため親容器から子容器への移充てんを行う。</w:t>
            </w:r>
          </w:p>
        </w:tc>
      </w:tr>
      <w:tr w:rsidR="000F3C04" w:rsidTr="00C229E1">
        <w:trPr>
          <w:trHeight w:val="539"/>
        </w:trPr>
        <w:tc>
          <w:tcPr>
            <w:tcW w:w="2628" w:type="dxa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製造するガスの種類</w:t>
            </w:r>
          </w:p>
        </w:tc>
        <w:tc>
          <w:tcPr>
            <w:tcW w:w="6074" w:type="dxa"/>
            <w:vAlign w:val="center"/>
          </w:tcPr>
          <w:p w:rsidR="000F3C04" w:rsidRDefault="000F3C04" w:rsidP="000E4E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液化酸素</w:t>
            </w:r>
          </w:p>
        </w:tc>
      </w:tr>
    </w:tbl>
    <w:p w:rsidR="000F3C04" w:rsidRDefault="000F3C04" w:rsidP="000F3C04">
      <w:pPr>
        <w:jc w:val="center"/>
        <w:rPr>
          <w:rFonts w:hint="eastAsia"/>
        </w:rPr>
      </w:pPr>
    </w:p>
    <w:p w:rsidR="000F3C04" w:rsidRDefault="002C4CE9" w:rsidP="000F3C04">
      <w:pPr>
        <w:rPr>
          <w:rFonts w:hint="eastAsia"/>
        </w:rPr>
      </w:pPr>
      <w:r>
        <w:rPr>
          <w:rFonts w:hint="eastAsia"/>
        </w:rPr>
        <w:t>容器（※カタログ等を必ず添付すること</w:t>
      </w:r>
      <w:r w:rsidR="000F3C04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3374"/>
      </w:tblGrid>
      <w:tr w:rsidR="000F3C04" w:rsidTr="00C229E1">
        <w:trPr>
          <w:trHeight w:val="859"/>
        </w:trPr>
        <w:tc>
          <w:tcPr>
            <w:tcW w:w="2088" w:type="dxa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  <w:p w:rsidR="000F3C04" w:rsidRDefault="000F3C04" w:rsidP="00C229E1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設置型液化酸素装置</w:t>
            </w:r>
          </w:p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（親容器）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携帯型液化酸素装置</w:t>
            </w:r>
          </w:p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（子容器）</w:t>
            </w:r>
          </w:p>
        </w:tc>
      </w:tr>
      <w:tr w:rsidR="000F3C04" w:rsidTr="00C229E1">
        <w:trPr>
          <w:trHeight w:val="892"/>
        </w:trPr>
        <w:tc>
          <w:tcPr>
            <w:tcW w:w="2088" w:type="dxa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3240" w:type="dxa"/>
            <w:vAlign w:val="center"/>
          </w:tcPr>
          <w:p w:rsidR="000F3C04" w:rsidRDefault="00FD3DC7" w:rsidP="00C229E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使用する容器の製品名を</w:t>
            </w:r>
          </w:p>
          <w:p w:rsidR="000F3C04" w:rsidRDefault="00FD3DC7" w:rsidP="00C229E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記入する。</w:t>
            </w:r>
          </w:p>
        </w:tc>
        <w:tc>
          <w:tcPr>
            <w:tcW w:w="3374" w:type="dxa"/>
            <w:vAlign w:val="center"/>
          </w:tcPr>
          <w:p w:rsidR="00B90545" w:rsidRDefault="00B90545" w:rsidP="00C229E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使用する容器の製品名を</w:t>
            </w:r>
          </w:p>
          <w:p w:rsidR="000F3C04" w:rsidRDefault="00B90545" w:rsidP="00C229E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記入する。</w:t>
            </w:r>
          </w:p>
        </w:tc>
      </w:tr>
      <w:tr w:rsidR="000F3C04" w:rsidTr="00C229E1">
        <w:trPr>
          <w:trHeight w:val="540"/>
        </w:trPr>
        <w:tc>
          <w:tcPr>
            <w:tcW w:w="2088" w:type="dxa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内容積</w:t>
            </w:r>
          </w:p>
        </w:tc>
        <w:tc>
          <w:tcPr>
            <w:tcW w:w="3240" w:type="dxa"/>
            <w:vAlign w:val="center"/>
          </w:tcPr>
          <w:p w:rsidR="000F3C04" w:rsidRDefault="00D82C03" w:rsidP="00C229E1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 xml:space="preserve">○○　</w:t>
            </w:r>
            <w:r w:rsidR="000F3C04">
              <w:rPr>
                <w:rFonts w:hint="eastAsia"/>
              </w:rPr>
              <w:t>L</w:t>
            </w:r>
          </w:p>
        </w:tc>
        <w:tc>
          <w:tcPr>
            <w:tcW w:w="3374" w:type="dxa"/>
            <w:vAlign w:val="center"/>
          </w:tcPr>
          <w:p w:rsidR="000F3C04" w:rsidRDefault="00D82C03" w:rsidP="00C229E1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 xml:space="preserve">○○　</w:t>
            </w:r>
            <w:r w:rsidR="000F3C04">
              <w:rPr>
                <w:rFonts w:hint="eastAsia"/>
              </w:rPr>
              <w:t>L</w:t>
            </w:r>
          </w:p>
        </w:tc>
      </w:tr>
      <w:tr w:rsidR="000F3C04" w:rsidTr="00C229E1">
        <w:trPr>
          <w:trHeight w:val="521"/>
        </w:trPr>
        <w:tc>
          <w:tcPr>
            <w:tcW w:w="2088" w:type="dxa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大きさ</w:t>
            </w:r>
          </w:p>
        </w:tc>
        <w:tc>
          <w:tcPr>
            <w:tcW w:w="3240" w:type="dxa"/>
            <w:vAlign w:val="center"/>
          </w:tcPr>
          <w:p w:rsidR="000F3C04" w:rsidRDefault="00FD3DC7" w:rsidP="000E4E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幅　×奥行　×高さ</w:t>
            </w:r>
            <w:r w:rsidR="000F3C04">
              <w:rPr>
                <w:rFonts w:hint="eastAsia"/>
              </w:rPr>
              <w:t xml:space="preserve">　　ｍｍ</w:t>
            </w:r>
          </w:p>
        </w:tc>
        <w:tc>
          <w:tcPr>
            <w:tcW w:w="3374" w:type="dxa"/>
            <w:vAlign w:val="center"/>
          </w:tcPr>
          <w:p w:rsidR="000F3C04" w:rsidRDefault="000F3C04" w:rsidP="000E4E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90545">
              <w:rPr>
                <w:rFonts w:hint="eastAsia"/>
              </w:rPr>
              <w:t>幅　×奥行　×高さ　　ｍｍ</w:t>
            </w:r>
          </w:p>
        </w:tc>
      </w:tr>
      <w:tr w:rsidR="000F3C04" w:rsidTr="00C229E1">
        <w:trPr>
          <w:trHeight w:val="529"/>
        </w:trPr>
        <w:tc>
          <w:tcPr>
            <w:tcW w:w="2088" w:type="dxa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3240" w:type="dxa"/>
            <w:vAlign w:val="center"/>
          </w:tcPr>
          <w:p w:rsidR="000F3C04" w:rsidRDefault="00D82C03" w:rsidP="000E4E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○　</w:t>
            </w:r>
            <w:r w:rsidR="000F3C04">
              <w:rPr>
                <w:rFonts w:hint="eastAsia"/>
              </w:rPr>
              <w:t>台</w:t>
            </w:r>
          </w:p>
        </w:tc>
        <w:tc>
          <w:tcPr>
            <w:tcW w:w="3374" w:type="dxa"/>
            <w:vAlign w:val="center"/>
          </w:tcPr>
          <w:p w:rsidR="000F3C04" w:rsidRDefault="00D82C03" w:rsidP="000E4E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○　</w:t>
            </w:r>
            <w:r w:rsidR="000F3C04">
              <w:rPr>
                <w:rFonts w:hint="eastAsia"/>
              </w:rPr>
              <w:t>台</w:t>
            </w:r>
          </w:p>
        </w:tc>
      </w:tr>
    </w:tbl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888"/>
        <w:gridCol w:w="1800"/>
        <w:gridCol w:w="900"/>
        <w:gridCol w:w="3374"/>
      </w:tblGrid>
      <w:tr w:rsidR="000F3C04" w:rsidTr="00C229E1">
        <w:trPr>
          <w:trHeight w:val="518"/>
        </w:trPr>
        <w:tc>
          <w:tcPr>
            <w:tcW w:w="1740" w:type="dxa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消火器</w:t>
            </w:r>
          </w:p>
        </w:tc>
        <w:tc>
          <w:tcPr>
            <w:tcW w:w="888" w:type="dxa"/>
            <w:vAlign w:val="center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  <w:tc>
          <w:tcPr>
            <w:tcW w:w="1800" w:type="dxa"/>
            <w:vAlign w:val="center"/>
          </w:tcPr>
          <w:p w:rsidR="000F3C04" w:rsidRDefault="00FD3DC7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Ｂ－３　等</w:t>
            </w:r>
          </w:p>
        </w:tc>
        <w:tc>
          <w:tcPr>
            <w:tcW w:w="900" w:type="dxa"/>
            <w:vAlign w:val="center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本数</w:t>
            </w:r>
          </w:p>
        </w:tc>
        <w:tc>
          <w:tcPr>
            <w:tcW w:w="3374" w:type="dxa"/>
            <w:vAlign w:val="center"/>
          </w:tcPr>
          <w:p w:rsidR="000F3C04" w:rsidRDefault="00C5348F" w:rsidP="00C229E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１　</w:t>
            </w:r>
            <w:r w:rsidR="000F3C04">
              <w:rPr>
                <w:rFonts w:hint="eastAsia"/>
              </w:rPr>
              <w:t>本</w:t>
            </w:r>
            <w:r w:rsidR="00882B14">
              <w:rPr>
                <w:rFonts w:hint="eastAsia"/>
              </w:rPr>
              <w:t xml:space="preserve">　</w:t>
            </w:r>
          </w:p>
          <w:p w:rsidR="00C5348F" w:rsidRPr="00C229E1" w:rsidRDefault="00C5348F" w:rsidP="00C229E1">
            <w:pPr>
              <w:jc w:val="right"/>
              <w:rPr>
                <w:rFonts w:hint="eastAsia"/>
                <w:sz w:val="18"/>
                <w:szCs w:val="18"/>
              </w:rPr>
            </w:pPr>
            <w:r w:rsidRPr="00C229E1">
              <w:rPr>
                <w:rFonts w:hint="eastAsia"/>
                <w:sz w:val="18"/>
                <w:szCs w:val="18"/>
              </w:rPr>
              <w:t>（</w:t>
            </w:r>
            <w:r w:rsidR="00C978FB" w:rsidRPr="00C229E1">
              <w:rPr>
                <w:rFonts w:hint="eastAsia"/>
                <w:sz w:val="18"/>
                <w:szCs w:val="18"/>
              </w:rPr>
              <w:t>B</w:t>
            </w:r>
            <w:r w:rsidR="00C978FB" w:rsidRPr="00C229E1">
              <w:rPr>
                <w:rFonts w:hint="eastAsia"/>
                <w:sz w:val="18"/>
                <w:szCs w:val="18"/>
              </w:rPr>
              <w:t>－</w:t>
            </w:r>
            <w:r w:rsidRPr="00C229E1">
              <w:rPr>
                <w:rFonts w:hint="eastAsia"/>
                <w:sz w:val="18"/>
                <w:szCs w:val="18"/>
              </w:rPr>
              <w:t>3</w:t>
            </w:r>
            <w:r w:rsidR="00882B14" w:rsidRPr="00C229E1">
              <w:rPr>
                <w:rFonts w:hint="eastAsia"/>
                <w:sz w:val="18"/>
                <w:szCs w:val="18"/>
              </w:rPr>
              <w:t>消火器</w:t>
            </w:r>
            <w:r w:rsidR="00C978FB" w:rsidRPr="00C229E1">
              <w:rPr>
                <w:rFonts w:hint="eastAsia"/>
                <w:sz w:val="18"/>
                <w:szCs w:val="18"/>
              </w:rPr>
              <w:t>を</w:t>
            </w:r>
            <w:r w:rsidR="00882B14" w:rsidRPr="00C229E1">
              <w:rPr>
                <w:rFonts w:hint="eastAsia"/>
                <w:sz w:val="18"/>
                <w:szCs w:val="18"/>
              </w:rPr>
              <w:t>最低</w:t>
            </w:r>
            <w:r w:rsidRPr="00C229E1">
              <w:rPr>
                <w:rFonts w:hint="eastAsia"/>
                <w:sz w:val="18"/>
                <w:szCs w:val="18"/>
              </w:rPr>
              <w:t>１本</w:t>
            </w:r>
            <w:r w:rsidR="00C978FB" w:rsidRPr="00C229E1">
              <w:rPr>
                <w:rFonts w:hint="eastAsia"/>
                <w:sz w:val="18"/>
                <w:szCs w:val="18"/>
              </w:rPr>
              <w:t>相当備える</w:t>
            </w:r>
            <w:r w:rsidRPr="00C229E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F3C04" w:rsidTr="00C229E1">
        <w:trPr>
          <w:trHeight w:val="541"/>
        </w:trPr>
        <w:tc>
          <w:tcPr>
            <w:tcW w:w="1740" w:type="dxa"/>
          </w:tcPr>
          <w:p w:rsidR="000F3C04" w:rsidRDefault="000F3C04" w:rsidP="00C22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6962" w:type="dxa"/>
            <w:gridSpan w:val="4"/>
            <w:vAlign w:val="center"/>
          </w:tcPr>
          <w:p w:rsidR="000F3C04" w:rsidRDefault="00FD3DC7" w:rsidP="000E4E90">
            <w:pPr>
              <w:rPr>
                <w:rFonts w:hint="eastAsia"/>
              </w:rPr>
            </w:pPr>
            <w:r>
              <w:rPr>
                <w:rFonts w:hint="eastAsia"/>
              </w:rPr>
              <w:t>窓等による自然通風か、換気扇等による強制換気かを記入する。</w:t>
            </w:r>
          </w:p>
        </w:tc>
      </w:tr>
    </w:tbl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0F3C04" w:rsidRDefault="000F3C04" w:rsidP="000F3C04">
      <w:pPr>
        <w:rPr>
          <w:rFonts w:hint="eastAsia"/>
        </w:rPr>
      </w:pPr>
    </w:p>
    <w:p w:rsidR="00782081" w:rsidRDefault="00782081" w:rsidP="00E05FB4">
      <w:pPr>
        <w:rPr>
          <w:rFonts w:hint="eastAsia"/>
        </w:rPr>
      </w:pPr>
    </w:p>
    <w:p w:rsidR="00782081" w:rsidRDefault="00782081" w:rsidP="00782081">
      <w:pPr>
        <w:rPr>
          <w:rFonts w:hint="eastAsia"/>
        </w:rPr>
      </w:pPr>
      <w:r>
        <w:rPr>
          <w:rFonts w:hint="eastAsia"/>
        </w:rPr>
        <w:lastRenderedPageBreak/>
        <w:t>別添２</w:t>
      </w:r>
    </w:p>
    <w:p w:rsidR="00782081" w:rsidRPr="001D08CB" w:rsidRDefault="00782081" w:rsidP="00782081">
      <w:pPr>
        <w:jc w:val="center"/>
        <w:rPr>
          <w:rFonts w:hint="eastAsia"/>
          <w:b/>
          <w:sz w:val="24"/>
        </w:rPr>
      </w:pPr>
      <w:r w:rsidRPr="001D08CB">
        <w:rPr>
          <w:rFonts w:hint="eastAsia"/>
          <w:b/>
          <w:sz w:val="24"/>
        </w:rPr>
        <w:t>製造施設の</w:t>
      </w:r>
      <w:r>
        <w:rPr>
          <w:rFonts w:hint="eastAsia"/>
          <w:b/>
          <w:sz w:val="24"/>
        </w:rPr>
        <w:t>位置</w:t>
      </w:r>
    </w:p>
    <w:p w:rsidR="00782081" w:rsidRDefault="00782081" w:rsidP="00782081">
      <w:pPr>
        <w:rPr>
          <w:rFonts w:hint="eastAsia"/>
        </w:rPr>
      </w:pPr>
    </w:p>
    <w:p w:rsidR="00782081" w:rsidRDefault="00782081" w:rsidP="00782081">
      <w:pPr>
        <w:rPr>
          <w:rFonts w:hint="eastAsia"/>
        </w:rPr>
      </w:pPr>
      <w:r>
        <w:rPr>
          <w:rFonts w:hint="eastAsia"/>
        </w:rPr>
        <w:t>施設（住居）の付近状況図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760"/>
      </w:tblGrid>
      <w:tr w:rsidR="00782081">
        <w:tblPrEx>
          <w:tblCellMar>
            <w:top w:w="0" w:type="dxa"/>
            <w:bottom w:w="0" w:type="dxa"/>
          </w:tblCellMar>
        </w:tblPrEx>
        <w:trPr>
          <w:trHeight w:val="4501"/>
        </w:trPr>
        <w:tc>
          <w:tcPr>
            <w:tcW w:w="5760" w:type="dxa"/>
          </w:tcPr>
          <w:p w:rsidR="00782081" w:rsidRDefault="00C91706" w:rsidP="00D82C03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液化酸素装置を使用する住居の位置及びその周辺地図を記入する。</w:t>
            </w:r>
          </w:p>
          <w:p w:rsidR="00D82C03" w:rsidRDefault="00D82C03" w:rsidP="00D82C03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住居周辺地図のコピー添付可。</w:t>
            </w:r>
          </w:p>
        </w:tc>
      </w:tr>
    </w:tbl>
    <w:tbl>
      <w:tblPr>
        <w:tblpPr w:leftFromText="142" w:rightFromText="142" w:vertAnchor="page" w:horzAnchor="margin" w:tblpXSpec="right" w:tblpY="6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</w:tblGrid>
      <w:tr w:rsidR="00D5444F" w:rsidTr="00C229E1">
        <w:trPr>
          <w:trHeight w:val="677"/>
        </w:trPr>
        <w:tc>
          <w:tcPr>
            <w:tcW w:w="2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</w:rPr>
              <w:t>該当する部分に記入又は○をつける。</w:t>
            </w:r>
          </w:p>
        </w:tc>
      </w:tr>
      <w:tr w:rsidR="00D5444F" w:rsidTr="00C229E1">
        <w:trPr>
          <w:trHeight w:val="677"/>
        </w:trPr>
        <w:tc>
          <w:tcPr>
            <w:tcW w:w="2492" w:type="dxa"/>
          </w:tcPr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</w:rPr>
              <w:t>一戸建</w:t>
            </w:r>
          </w:p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</w:rPr>
              <w:t>平屋、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階建の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階</w:t>
            </w:r>
          </w:p>
        </w:tc>
      </w:tr>
      <w:tr w:rsidR="00D5444F" w:rsidTr="00C229E1">
        <w:trPr>
          <w:trHeight w:val="649"/>
        </w:trPr>
        <w:tc>
          <w:tcPr>
            <w:tcW w:w="2492" w:type="dxa"/>
            <w:tcBorders>
              <w:bottom w:val="single" w:sz="4" w:space="0" w:color="auto"/>
            </w:tcBorders>
          </w:tcPr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</w:rPr>
              <w:t>長屋建</w:t>
            </w:r>
          </w:p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</w:rPr>
              <w:t>平屋、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階建の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階</w:t>
            </w:r>
          </w:p>
        </w:tc>
      </w:tr>
      <w:tr w:rsidR="00D5444F" w:rsidTr="00C229E1">
        <w:trPr>
          <w:trHeight w:val="677"/>
        </w:trPr>
        <w:tc>
          <w:tcPr>
            <w:tcW w:w="2492" w:type="dxa"/>
            <w:tcBorders>
              <w:top w:val="single" w:sz="4" w:space="0" w:color="auto"/>
              <w:bottom w:val="double" w:sz="4" w:space="0" w:color="auto"/>
            </w:tcBorders>
          </w:tcPr>
          <w:p w:rsidR="00D5444F" w:rsidRDefault="0016105D" w:rsidP="00C229E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oval id="_x0000_s1376" style="position:absolute;left:0;text-align:left;margin-left:-4.65pt;margin-top:-.5pt;width:53.25pt;height:18pt;z-index:251656192;mso-position-horizontal-relative:text;mso-position-vertical-relative:text" filled="f">
                  <v:textbox inset="5.85pt,.7pt,5.85pt,.7pt"/>
                </v:oval>
              </w:pict>
            </w:r>
            <w:r w:rsidR="00D5444F">
              <w:rPr>
                <w:rFonts w:hint="eastAsia"/>
              </w:rPr>
              <w:t>共同住宅</w:t>
            </w:r>
          </w:p>
          <w:p w:rsidR="00D5444F" w:rsidRDefault="00D5444F" w:rsidP="00C229E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階建の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階</w:t>
            </w:r>
          </w:p>
        </w:tc>
      </w:tr>
      <w:tr w:rsidR="00D5444F" w:rsidTr="00C229E1">
        <w:trPr>
          <w:trHeight w:val="677"/>
        </w:trPr>
        <w:tc>
          <w:tcPr>
            <w:tcW w:w="2492" w:type="dxa"/>
            <w:tcBorders>
              <w:top w:val="double" w:sz="4" w:space="0" w:color="auto"/>
              <w:bottom w:val="double" w:sz="4" w:space="0" w:color="auto"/>
            </w:tcBorders>
          </w:tcPr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</w:rPr>
              <w:t>外壁</w:t>
            </w:r>
          </w:p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oval id="_x0000_s1377" style="position:absolute;left:0;text-align:left;margin-left:1.35pt;margin-top:1.05pt;width:27pt;height:18pt;z-index:251657216" filled="f">
                  <v:textbox inset="5.85pt,.7pt,5.85pt,.7pt"/>
                </v:oval>
              </w:pic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木造、モルタル、</w:t>
            </w:r>
          </w:p>
          <w:p w:rsidR="00D5444F" w:rsidRDefault="00D5444F" w:rsidP="00C229E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コンクリート</w:t>
            </w:r>
            <w:r>
              <w:rPr>
                <w:rFonts w:hint="eastAsia"/>
              </w:rPr>
              <w:t>)</w:t>
            </w:r>
          </w:p>
        </w:tc>
      </w:tr>
      <w:tr w:rsidR="00D5444F" w:rsidTr="00C229E1">
        <w:trPr>
          <w:trHeight w:val="649"/>
        </w:trPr>
        <w:tc>
          <w:tcPr>
            <w:tcW w:w="2492" w:type="dxa"/>
            <w:tcBorders>
              <w:top w:val="double" w:sz="4" w:space="0" w:color="auto"/>
              <w:bottom w:val="double" w:sz="4" w:space="0" w:color="auto"/>
            </w:tcBorders>
          </w:tcPr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</w:rPr>
              <w:t>容器置場</w:t>
            </w:r>
          </w:p>
          <w:p w:rsidR="00D5444F" w:rsidRDefault="0016105D" w:rsidP="00C229E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oval id="_x0000_s1378" style="position:absolute;left:0;text-align:left;margin-left:51.6pt;margin-top:1.05pt;width:18pt;height:18pt;z-index:251658240" filled="f">
                  <v:textbox inset="5.85pt,.7pt,5.85pt,.7pt"/>
                </v:oval>
              </w:pict>
            </w:r>
            <w:r w:rsidR="00D5444F">
              <w:rPr>
                <w:rFonts w:hint="eastAsia"/>
              </w:rPr>
              <w:t xml:space="preserve">　　（屋内、屋外）</w:t>
            </w:r>
          </w:p>
        </w:tc>
      </w:tr>
      <w:tr w:rsidR="00D5444F" w:rsidTr="00C229E1">
        <w:trPr>
          <w:trHeight w:val="705"/>
        </w:trPr>
        <w:tc>
          <w:tcPr>
            <w:tcW w:w="2492" w:type="dxa"/>
            <w:tcBorders>
              <w:top w:val="double" w:sz="4" w:space="0" w:color="auto"/>
              <w:bottom w:val="double" w:sz="4" w:space="0" w:color="auto"/>
            </w:tcBorders>
          </w:tcPr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</w:rPr>
              <w:t>容器置場の床面</w:t>
            </w:r>
            <w:r w:rsidR="00B90545">
              <w:rPr>
                <w:rFonts w:hint="eastAsia"/>
              </w:rPr>
              <w:t>(</w:t>
            </w:r>
            <w:r w:rsidR="00B90545">
              <w:rPr>
                <w:rFonts w:hint="eastAsia"/>
              </w:rPr>
              <w:t>材質</w:t>
            </w:r>
            <w:r w:rsidR="00B90545">
              <w:rPr>
                <w:rFonts w:hint="eastAsia"/>
              </w:rPr>
              <w:t>)</w:t>
            </w:r>
          </w:p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</w:rPr>
              <w:t>（床面の状況を記入。</w:t>
            </w:r>
          </w:p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板の間、畳　等）</w:t>
            </w:r>
          </w:p>
        </w:tc>
      </w:tr>
      <w:tr w:rsidR="00D5444F" w:rsidTr="00C229E1">
        <w:trPr>
          <w:trHeight w:val="705"/>
        </w:trPr>
        <w:tc>
          <w:tcPr>
            <w:tcW w:w="2492" w:type="dxa"/>
            <w:tcBorders>
              <w:top w:val="double" w:sz="4" w:space="0" w:color="auto"/>
            </w:tcBorders>
          </w:tcPr>
          <w:p w:rsidR="00D5444F" w:rsidRDefault="00D5444F" w:rsidP="00C229E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oval id="_x0000_s1379" style="position:absolute;left:0;text-align:left;margin-left:51.6pt;margin-top:17.5pt;width:18pt;height:18pt;z-index:251659264;mso-position-horizontal-relative:text;mso-position-vertical-relative:text" filled="f">
                  <v:textbox inset="5.85pt,.7pt,5.85pt,.7pt"/>
                </v:oval>
              </w:pict>
            </w:r>
            <w:r>
              <w:rPr>
                <w:rFonts w:hint="eastAsia"/>
              </w:rPr>
              <w:t>充てん場所</w:t>
            </w:r>
          </w:p>
          <w:p w:rsidR="00D5444F" w:rsidRDefault="00D5444F" w:rsidP="00C229E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（屋内、屋外）</w:t>
            </w:r>
          </w:p>
        </w:tc>
      </w:tr>
    </w:tbl>
    <w:p w:rsidR="00782081" w:rsidRDefault="00782081" w:rsidP="00782081">
      <w:pPr>
        <w:rPr>
          <w:rFonts w:hint="eastAsia"/>
        </w:rPr>
      </w:pPr>
    </w:p>
    <w:p w:rsidR="00782081" w:rsidRDefault="00782081" w:rsidP="00782081">
      <w:pPr>
        <w:rPr>
          <w:rFonts w:hint="eastAsia"/>
        </w:rPr>
      </w:pPr>
      <w:r>
        <w:rPr>
          <w:rFonts w:hint="eastAsia"/>
        </w:rPr>
        <w:t>建屋内の設置型液化酸素装置の配置状況図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958"/>
      </w:tblGrid>
      <w:tr w:rsidR="00782081">
        <w:tblPrEx>
          <w:tblCellMar>
            <w:top w:w="0" w:type="dxa"/>
            <w:bottom w:w="0" w:type="dxa"/>
          </w:tblCellMar>
        </w:tblPrEx>
        <w:trPr>
          <w:trHeight w:val="4500"/>
        </w:trPr>
        <w:tc>
          <w:tcPr>
            <w:tcW w:w="5958" w:type="dxa"/>
          </w:tcPr>
          <w:p w:rsidR="00393768" w:rsidRDefault="005213F6" w:rsidP="00471F9C">
            <w:pPr>
              <w:rPr>
                <w:rFonts w:hint="eastAsia"/>
              </w:rPr>
            </w:pPr>
            <w:r>
              <w:rPr>
                <w:rFonts w:hint="eastAsia"/>
              </w:rPr>
              <w:t>・　換気設備や部屋の扉</w:t>
            </w:r>
            <w:r w:rsidR="00393768">
              <w:rPr>
                <w:rFonts w:hint="eastAsia"/>
              </w:rPr>
              <w:t>配置についても</w:t>
            </w:r>
            <w:r>
              <w:rPr>
                <w:rFonts w:hint="eastAsia"/>
              </w:rPr>
              <w:t>記入する</w:t>
            </w:r>
            <w:r w:rsidR="00393768">
              <w:rPr>
                <w:rFonts w:hint="eastAsia"/>
              </w:rPr>
              <w:t>。</w:t>
            </w:r>
          </w:p>
          <w:p w:rsidR="00393768" w:rsidRDefault="00393768" w:rsidP="00471F9C">
            <w:pPr>
              <w:rPr>
                <w:rFonts w:hint="eastAsia"/>
              </w:rPr>
            </w:pPr>
          </w:p>
          <w:p w:rsidR="00393768" w:rsidRDefault="00393768" w:rsidP="00471F9C">
            <w:pPr>
              <w:rPr>
                <w:rFonts w:hint="eastAsia"/>
              </w:rPr>
            </w:pPr>
          </w:p>
          <w:p w:rsidR="00393768" w:rsidRDefault="00393768" w:rsidP="00471F9C">
            <w:pPr>
              <w:rPr>
                <w:rFonts w:hint="eastAsia"/>
              </w:rPr>
            </w:pPr>
          </w:p>
          <w:p w:rsidR="00393768" w:rsidRDefault="00C91706" w:rsidP="00471F9C">
            <w:pPr>
              <w:rPr>
                <w:rFonts w:hint="eastAsia"/>
              </w:rPr>
            </w:pPr>
            <w:r>
              <w:rPr>
                <w:rFonts w:hint="eastAsia"/>
              </w:rPr>
              <w:t>＜例＞</w:t>
            </w:r>
            <w:r w:rsidR="002224FE">
              <w:rPr>
                <w:rFonts w:hint="eastAsia"/>
              </w:rPr>
              <w:t>共同住宅の場合</w:t>
            </w:r>
          </w:p>
          <w:p w:rsidR="00782081" w:rsidRDefault="00C91706" w:rsidP="00471F9C">
            <w:pPr>
              <w:rPr>
                <w:rFonts w:hint="eastAsi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97" type="#_x0000_t202" style="position:absolute;left:0;text-align:left;margin-left:-3pt;margin-top:71.25pt;width:27pt;height:18pt;z-index:251655168" filled="f" stroked="f">
                  <v:textbox style="mso-next-textbox:#_x0000_s1297" inset="5.85pt,.7pt,5.85pt,.7pt">
                    <w:txbxContent>
                      <w:p w:rsidR="00C91706" w:rsidRPr="00C91706" w:rsidRDefault="00C91706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C91706">
                          <w:rPr>
                            <w:rFonts w:hint="eastAsia"/>
                            <w:sz w:val="18"/>
                            <w:szCs w:val="18"/>
                          </w:rPr>
                          <w:t>窓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noProof/>
              </w:rPr>
            </w:r>
            <w:r>
              <w:pict>
                <v:group id="_x0000_s1248" editas="canvas" style="width:4in;height:162pt;mso-position-horizontal-relative:char;mso-position-vertical-relative:line" coordorigin="1800,10298" coordsize="5760,324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49" type="#_x0000_t75" style="position:absolute;left:1800;top:10298;width:5760;height:3240" o:preferrelative="f">
                    <v:fill o:detectmouseclick="t"/>
                    <v:path o:extrusionok="t" o:connecttype="none"/>
                    <o:lock v:ext="edit" text="t"/>
                  </v:shape>
                  <v:shape id="_x0000_s1250" type="#_x0000_t202" style="position:absolute;left:5385;top:11648;width:1296;height:390" stroked="f">
                    <v:textbox style="mso-next-textbox:#_x0000_s1250" inset="5.85pt,.7pt,5.85pt,.7pt">
                      <w:txbxContent>
                        <w:p w:rsidR="00C91706" w:rsidRPr="00A154FE" w:rsidRDefault="00C91706" w:rsidP="00C9170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A154FE">
                            <w:rPr>
                              <w:rFonts w:hint="eastAsia"/>
                              <w:sz w:val="18"/>
                              <w:szCs w:val="18"/>
                            </w:rPr>
                            <w:t>風呂・洗面所</w:t>
                          </w:r>
                        </w:p>
                      </w:txbxContent>
                    </v:textbox>
                  </v:shape>
                  <v:shape id="_x0000_s1251" type="#_x0000_t202" style="position:absolute;left:6165;top:12563;width:639;height:509" stroked="f">
                    <v:textbox style="layout-flow:vertical-ideographic;mso-next-textbox:#_x0000_s1251" inset="5.85pt,.7pt,5.85pt,.7pt">
                      <w:txbxContent>
                        <w:p w:rsidR="00C91706" w:rsidRPr="00B0720E" w:rsidRDefault="00C91706" w:rsidP="00C91706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 w:rsidRPr="00B0720E">
                            <w:rPr>
                              <w:rFonts w:hint="eastAsia"/>
                              <w:sz w:val="16"/>
                              <w:szCs w:val="16"/>
                            </w:rPr>
                            <w:t>玄関</w:t>
                          </w:r>
                        </w:p>
                      </w:txbxContent>
                    </v:textbox>
                  </v:shape>
                  <v:line id="_x0000_s1252" style="position:absolute" from="2160,10658" to="2161,11378"/>
                  <v:line id="_x0000_s1253" style="position:absolute;flip:y" from="4860,11738" to="4861,12998"/>
                  <v:line id="_x0000_s1254" style="position:absolute;flip:x y" from="3420,11738" to="4860,11739"/>
                  <v:line id="_x0000_s1255" style="position:absolute;flip:y" from="5400,11378" to="5401,12458"/>
                  <v:line id="_x0000_s1256" style="position:absolute" from="4860,11378" to="6660,11379"/>
                  <v:line id="_x0000_s1257" style="position:absolute" from="5580,11018" to="6660,11019"/>
                  <v:line id="_x0000_s1258" style="position:absolute;flip:y" from="5580,10658" to="5581,11018"/>
                  <v:line id="_x0000_s1259" style="position:absolute" from="6120,12458" to="6660,12459"/>
                  <v:line id="_x0000_s1260" style="position:absolute" from="6300,12458" to="6300,12998"/>
                  <v:line id="_x0000_s1261" style="position:absolute" from="5760,12098" to="6660,12099"/>
                  <v:line id="_x0000_s1262" style="position:absolute" from="5760,12098" to="5760,12458"/>
                  <v:line id="_x0000_s1263" style="position:absolute" from="3420,11378" to="3421,12458"/>
                  <v:shape id="_x0000_s1264" type="#_x0000_t202" style="position:absolute;left:5280;top:12578;width:720;height:360" stroked="f">
                    <v:textbox style="mso-next-textbox:#_x0000_s1264" inset="5.85pt,.7pt,5.85pt,.7pt">
                      <w:txbxContent>
                        <w:p w:rsidR="00C91706" w:rsidRPr="00D179A5" w:rsidRDefault="00C91706" w:rsidP="00C9170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D179A5">
                            <w:rPr>
                              <w:rFonts w:hint="eastAsia"/>
                              <w:sz w:val="18"/>
                              <w:szCs w:val="18"/>
                            </w:rPr>
                            <w:t>廊下</w:t>
                          </w:r>
                        </w:p>
                      </w:txbxContent>
                    </v:textbox>
                  </v:shape>
                  <v:oval id="_x0000_s1265" style="position:absolute;left:5760;top:10748;width:180;height:180">
                    <v:textbox inset="5.85pt,.7pt,5.85pt,.7pt"/>
                  </v:oval>
                  <v:oval id="_x0000_s1266" style="position:absolute;left:6225;top:10748;width:180;height:180">
                    <v:textbox inset="5.85pt,.7pt,5.85pt,.7pt"/>
                  </v:oval>
                  <v:shape id="_x0000_s1267" type="#_x0000_t202" style="position:absolute;left:3885;top:10883;width:720;height:360" stroked="f">
                    <v:textbox style="mso-next-textbox:#_x0000_s1267" inset="5.85pt,.7pt,5.85pt,.7pt">
                      <w:txbxContent>
                        <w:p w:rsidR="00C91706" w:rsidRPr="00A154FE" w:rsidRDefault="00C91706" w:rsidP="00C9170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A154FE">
                            <w:rPr>
                              <w:rFonts w:hint="eastAsia"/>
                              <w:sz w:val="18"/>
                              <w:szCs w:val="18"/>
                            </w:rPr>
                            <w:t>台所</w:t>
                          </w:r>
                        </w:p>
                      </w:txbxContent>
                    </v:textbox>
                  </v:shape>
                  <v:shape id="_x0000_s1268" type="#_x0000_t202" style="position:absolute;left:2265;top:11348;width:1080;height:360" stroked="f">
                    <v:textbox style="mso-next-textbox:#_x0000_s1268" inset="5.85pt,.7pt,5.85pt,.7pt">
                      <w:txbxContent>
                        <w:p w:rsidR="00C91706" w:rsidRPr="00A154FE" w:rsidRDefault="00C91706" w:rsidP="00C9170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A154FE">
                            <w:rPr>
                              <w:rFonts w:hint="eastAsia"/>
                              <w:sz w:val="18"/>
                              <w:szCs w:val="18"/>
                            </w:rPr>
                            <w:t>洋室</w:t>
                          </w:r>
                          <w:r w:rsidRPr="00A154FE">
                            <w:rPr>
                              <w:rFonts w:hint="eastAsia"/>
                              <w:sz w:val="18"/>
                              <w:szCs w:val="18"/>
                            </w:rPr>
                            <w:t>6</w:t>
                          </w:r>
                          <w:r w:rsidRPr="00A154FE">
                            <w:rPr>
                              <w:rFonts w:hint="eastAsia"/>
                              <w:sz w:val="18"/>
                              <w:szCs w:val="18"/>
                            </w:rPr>
                            <w:t>畳</w:t>
                          </w:r>
                        </w:p>
                      </w:txbxContent>
                    </v:textbox>
                  </v:shape>
                  <v:shape id="_x0000_s1269" type="#_x0000_t202" style="position:absolute;left:3546;top:12199;width:1134;height:360" stroked="f">
                    <v:textbox style="mso-next-textbox:#_x0000_s1269" inset="5.85pt,.7pt,5.85pt,.7pt">
                      <w:txbxContent>
                        <w:p w:rsidR="00C91706" w:rsidRPr="00A154FE" w:rsidRDefault="00C91706" w:rsidP="00C9170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A154FE">
                            <w:rPr>
                              <w:rFonts w:hint="eastAsia"/>
                              <w:sz w:val="18"/>
                              <w:szCs w:val="18"/>
                            </w:rPr>
                            <w:t>和室</w:t>
                          </w:r>
                          <w:r w:rsidRPr="00A154FE">
                            <w:rPr>
                              <w:rFonts w:hint="eastAsia"/>
                              <w:sz w:val="18"/>
                              <w:szCs w:val="18"/>
                            </w:rPr>
                            <w:t>4.5</w:t>
                          </w:r>
                          <w:r w:rsidRPr="00A154FE">
                            <w:rPr>
                              <w:rFonts w:hint="eastAsia"/>
                              <w:sz w:val="18"/>
                              <w:szCs w:val="18"/>
                            </w:rPr>
                            <w:t>畳</w:t>
                          </w:r>
                        </w:p>
                      </w:txbxContent>
                    </v:textbox>
                  </v:shape>
                  <v:line id="_x0000_s1270" style="position:absolute" from="6660,11378" to="6661,12998"/>
                  <v:line id="_x0000_s1271" style="position:absolute" from="2160,10658" to="6660,10659"/>
                  <v:line id="_x0000_s1272" style="position:absolute" from="6660,11018" to="6661,11378" strokeweight="2.25pt">
                    <v:stroke dashstyle="1 1"/>
                  </v:line>
                  <v:line id="_x0000_s1273" style="position:absolute;flip:y" from="2160,12458" to="2160,12998"/>
                  <v:line id="_x0000_s1274" style="position:absolute;flip:y" from="3420,10838" to="3420,11378" strokeweight="3pt">
                    <v:stroke linestyle="thinThin"/>
                  </v:line>
                  <v:line id="_x0000_s1275" style="position:absolute;flip:y" from="3420,10658" to="3420,10838"/>
                  <v:line id="_x0000_s1276" style="position:absolute" from="2160,12998" to="6660,12999"/>
                  <v:line id="_x0000_s1277" style="position:absolute" from="3419,12458" to="3420,12998" strokeweight="3pt">
                    <v:stroke linestyle="thinThin"/>
                  </v:line>
                  <v:line id="_x0000_s1278" style="position:absolute" from="4860,11378" to="4860,11738" strokeweight="3pt">
                    <v:stroke linestyle="thinThin"/>
                  </v:line>
                  <v:line id="_x0000_s1279" style="position:absolute" from="5400,12458" to="6120,12459" strokeweight="3pt">
                    <v:stroke linestyle="thinThin"/>
                  </v:line>
                  <v:line id="_x0000_s1280" style="position:absolute" from="2160,11378" to="2161,12458" strokeweight="2.25pt">
                    <v:stroke dashstyle="dash"/>
                  </v:line>
                  <v:shape id="_x0000_s1281" type="#_x0000_t202" style="position:absolute;left:6705;top:11003;width:540;height:346" stroked="f">
                    <v:textbox style="mso-next-textbox:#_x0000_s1281" inset="5.85pt,.7pt,5.85pt,.7pt">
                      <w:txbxContent>
                        <w:p w:rsidR="00C91706" w:rsidRPr="00705518" w:rsidRDefault="00C91706" w:rsidP="00C9170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窓</w:t>
                          </w:r>
                        </w:p>
                      </w:txbxContent>
                    </v:textbox>
                  </v:shape>
                  <v:oval id="_x0000_s1282" style="position:absolute;left:2160;top:12638;width:360;height:360" strokeweight="1.5pt">
                    <v:textbox inset="5.85pt,.7pt,5.85pt,.7pt"/>
                  </v:oval>
                  <v:line id="_x0000_s1283" style="position:absolute" from="2340,12818" to="2341,13178" strokecolor="red">
                    <v:stroke startarrow="open"/>
                  </v:line>
                  <v:oval id="_x0000_s1284" style="position:absolute;left:2565;top:12788;width:180;height:180">
                    <v:textbox inset="5.85pt,.7pt,5.85pt,.7pt"/>
                  </v:oval>
                  <v:line id="_x0000_s1285" style="position:absolute;flip:x" from="5955,10538" to="6285,10778" strokeweight=".25pt">
                    <v:stroke endarrow="open"/>
                  </v:line>
                  <v:line id="_x0000_s1286" style="position:absolute;flip:x y" from="2625,12878" to="3405,13178" strokecolor="red">
                    <v:stroke endarrow="open"/>
                  </v:line>
                  <v:shape id="_x0000_s1287" type="#_x0000_t202" style="position:absolute;left:4860;top:13058;width:621;height:329" filled="f" stroked="f">
                    <v:textbox style="mso-next-textbox:#_x0000_s1287" inset="5.85pt,.7pt,5.85pt,.7pt">
                      <w:txbxContent>
                        <w:p w:rsidR="00C91706" w:rsidRPr="00705518" w:rsidRDefault="00C91706" w:rsidP="00C9170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ドア</w:t>
                          </w:r>
                        </w:p>
                      </w:txbxContent>
                    </v:textbox>
                  </v:shape>
                  <v:line id="_x0000_s1288" style="position:absolute;flip:x y" from="3480,12698" to="4920,13238">
                    <v:stroke endarrow="open"/>
                  </v:line>
                  <v:line id="_x0000_s1289" style="position:absolute;flip:y" from="2520,11018" to="5760,12638" strokecolor="red" strokeweight="2.25pt">
                    <v:stroke startarrow="block" endarrow="block"/>
                  </v:line>
                  <v:shape id="_x0000_s1290" type="#_x0000_t202" style="position:absolute;left:3915;top:11348;width:639;height:391" filled="f" stroked="f">
                    <v:textbox style="mso-next-textbox:#_x0000_s1290" inset="5.85pt,.7pt,5.85pt,.7pt">
                      <w:txbxContent>
                        <w:p w:rsidR="00C91706" w:rsidRPr="00393768" w:rsidRDefault="00C91706" w:rsidP="00C91706">
                          <w:pPr>
                            <w:rPr>
                              <w:rFonts w:hint="eastAsia"/>
                              <w:b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393768">
                            <w:rPr>
                              <w:rFonts w:hint="eastAsia"/>
                              <w:b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７ｍ</w:t>
                          </w:r>
                        </w:p>
                      </w:txbxContent>
                    </v:textbox>
                  </v:shape>
                  <v:line id="_x0000_s1291" style="position:absolute" from="6660,10658" to="6660,11018"/>
                  <v:shape id="_x0000_s1292" type="#_x0000_t202" style="position:absolute;left:1830;top:13134;width:1440;height:329" filled="f" stroked="f">
                    <v:textbox style="mso-next-textbox:#_x0000_s1292" inset="5.85pt,.7pt,5.85pt,.7pt">
                      <w:txbxContent>
                        <w:p w:rsidR="00C91706" w:rsidRPr="00393768" w:rsidRDefault="00032B28" w:rsidP="00032B28">
                          <w:pP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032B28"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液化酸素</w:t>
                          </w:r>
                          <w:r w:rsidR="00C91706" w:rsidRPr="00393768"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装置</w:t>
                          </w:r>
                        </w:p>
                      </w:txbxContent>
                    </v:textbox>
                  </v:shape>
                  <v:shape id="_x0000_s1293" type="#_x0000_t202" style="position:absolute;left:3336;top:13011;width:900;height:360" filled="f" stroked="f">
                    <v:textbox style="mso-next-textbox:#_x0000_s1293" inset="5.85pt,.7pt,5.85pt,.7pt">
                      <w:txbxContent>
                        <w:p w:rsidR="00C91706" w:rsidRPr="00393768" w:rsidRDefault="00C91706" w:rsidP="00C91706">
                          <w:pP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393768"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消火器</w:t>
                          </w:r>
                        </w:p>
                      </w:txbxContent>
                    </v:textbox>
                  </v:shape>
                  <v:shape id="_x0000_s1296" type="#_x0000_t202" style="position:absolute;left:6221;top:10308;width:900;height:360" filled="f" stroked="f">
                    <v:textbox style="mso-next-textbox:#_x0000_s1296" inset="5.85pt,.7pt,5.85pt,.7pt">
                      <w:txbxContent>
                        <w:p w:rsidR="00C91706" w:rsidRPr="00C91706" w:rsidRDefault="00C9170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C91706">
                            <w:rPr>
                              <w:rFonts w:hint="eastAsia"/>
                              <w:sz w:val="18"/>
                              <w:szCs w:val="18"/>
                            </w:rPr>
                            <w:t>コンロ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DB0A0C" w:rsidRDefault="00DB0A0C" w:rsidP="00DB0A0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記入事項</w:t>
      </w:r>
    </w:p>
    <w:p w:rsidR="00DB0A0C" w:rsidRDefault="00DB0A0C" w:rsidP="00766741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容器の位置　②消火器の位置　③容器から火気までの距離</w:t>
      </w:r>
    </w:p>
    <w:p w:rsidR="00DB0A0C" w:rsidRDefault="00DB0A0C" w:rsidP="00DB0A0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注意事項</w:t>
      </w:r>
    </w:p>
    <w:p w:rsidR="002224FE" w:rsidRDefault="00DB0A0C" w:rsidP="00D5444F">
      <w:pPr>
        <w:ind w:leftChars="200" w:left="840" w:hangingChars="200" w:hanging="420"/>
        <w:rPr>
          <w:rFonts w:hint="eastAsia"/>
        </w:rPr>
      </w:pPr>
      <w:r>
        <w:rPr>
          <w:rFonts w:hint="eastAsia"/>
        </w:rPr>
        <w:t>・　建屋内の配置状況図は、容器の位置、消火器の位置、</w:t>
      </w:r>
      <w:r w:rsidR="005213F6">
        <w:rPr>
          <w:rFonts w:hint="eastAsia"/>
        </w:rPr>
        <w:t>容器から火気までの距離（５ｍ以上）について明記する他、部屋の扉</w:t>
      </w:r>
      <w:r>
        <w:rPr>
          <w:rFonts w:hint="eastAsia"/>
        </w:rPr>
        <w:t>位置や窓等の換気設備の配置もわかりやすく記入してください。</w:t>
      </w:r>
    </w:p>
    <w:sectPr w:rsidR="002224FE" w:rsidSect="00A10074">
      <w:footerReference w:type="even" r:id="rId7"/>
      <w:footerReference w:type="default" r:id="rId8"/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83" w:rsidRDefault="008F6583">
      <w:r>
        <w:separator/>
      </w:r>
    </w:p>
  </w:endnote>
  <w:endnote w:type="continuationSeparator" w:id="0">
    <w:p w:rsidR="008F6583" w:rsidRDefault="008F6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CC" w:rsidRDefault="008C5ACC" w:rsidP="002824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ACC" w:rsidRDefault="008C5A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CC" w:rsidRDefault="008C5ACC" w:rsidP="00282422">
    <w:pPr>
      <w:pStyle w:val="a4"/>
      <w:framePr w:wrap="around" w:vAnchor="text" w:hAnchor="margin" w:xAlign="center" w:y="1"/>
      <w:rPr>
        <w:rStyle w:val="a5"/>
      </w:rPr>
    </w:pPr>
  </w:p>
  <w:p w:rsidR="008C5ACC" w:rsidRDefault="008C5ACC" w:rsidP="004654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83" w:rsidRDefault="008F6583">
      <w:r>
        <w:separator/>
      </w:r>
    </w:p>
  </w:footnote>
  <w:footnote w:type="continuationSeparator" w:id="0">
    <w:p w:rsidR="008F6583" w:rsidRDefault="008F6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C02"/>
    <w:multiLevelType w:val="hybridMultilevel"/>
    <w:tmpl w:val="50D46E54"/>
    <w:lvl w:ilvl="0" w:tplc="1DF4A19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8D9122A"/>
    <w:multiLevelType w:val="hybridMultilevel"/>
    <w:tmpl w:val="D05014CC"/>
    <w:lvl w:ilvl="0" w:tplc="29DEB8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5012F2"/>
    <w:multiLevelType w:val="hybridMultilevel"/>
    <w:tmpl w:val="F60815FE"/>
    <w:lvl w:ilvl="0" w:tplc="B9AC94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1AB37985"/>
    <w:multiLevelType w:val="hybridMultilevel"/>
    <w:tmpl w:val="5DC60D04"/>
    <w:lvl w:ilvl="0" w:tplc="309C31D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1F622809"/>
    <w:multiLevelType w:val="hybridMultilevel"/>
    <w:tmpl w:val="F48A0A60"/>
    <w:lvl w:ilvl="0" w:tplc="AE96599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68752B8E"/>
    <w:multiLevelType w:val="hybridMultilevel"/>
    <w:tmpl w:val="7020F7DE"/>
    <w:lvl w:ilvl="0" w:tplc="904AE6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DDF"/>
    <w:rsid w:val="000064BF"/>
    <w:rsid w:val="00032B28"/>
    <w:rsid w:val="000335F2"/>
    <w:rsid w:val="00045DA1"/>
    <w:rsid w:val="0009650F"/>
    <w:rsid w:val="000C3F0B"/>
    <w:rsid w:val="000D4AAC"/>
    <w:rsid w:val="000E2F6A"/>
    <w:rsid w:val="000E4E90"/>
    <w:rsid w:val="000F3C04"/>
    <w:rsid w:val="00106357"/>
    <w:rsid w:val="00134175"/>
    <w:rsid w:val="00147535"/>
    <w:rsid w:val="0016105D"/>
    <w:rsid w:val="0016500A"/>
    <w:rsid w:val="00171275"/>
    <w:rsid w:val="001731A3"/>
    <w:rsid w:val="00181E5B"/>
    <w:rsid w:val="00193EDF"/>
    <w:rsid w:val="001C4DDF"/>
    <w:rsid w:val="001C5D12"/>
    <w:rsid w:val="001D08CB"/>
    <w:rsid w:val="001F6DF6"/>
    <w:rsid w:val="002224FE"/>
    <w:rsid w:val="00232477"/>
    <w:rsid w:val="00244907"/>
    <w:rsid w:val="002557F3"/>
    <w:rsid w:val="00265A58"/>
    <w:rsid w:val="00282422"/>
    <w:rsid w:val="002953EC"/>
    <w:rsid w:val="002C4CE9"/>
    <w:rsid w:val="002E1CC0"/>
    <w:rsid w:val="002F08E5"/>
    <w:rsid w:val="00326D4D"/>
    <w:rsid w:val="00342D69"/>
    <w:rsid w:val="00347FDB"/>
    <w:rsid w:val="00393768"/>
    <w:rsid w:val="00437704"/>
    <w:rsid w:val="00463038"/>
    <w:rsid w:val="00463D28"/>
    <w:rsid w:val="0046543B"/>
    <w:rsid w:val="00471F9C"/>
    <w:rsid w:val="00492DE5"/>
    <w:rsid w:val="004966D1"/>
    <w:rsid w:val="004C6D93"/>
    <w:rsid w:val="0051744E"/>
    <w:rsid w:val="00520419"/>
    <w:rsid w:val="005213F6"/>
    <w:rsid w:val="005940EC"/>
    <w:rsid w:val="005E261F"/>
    <w:rsid w:val="00600E9D"/>
    <w:rsid w:val="00601D8C"/>
    <w:rsid w:val="00666409"/>
    <w:rsid w:val="006A33F0"/>
    <w:rsid w:val="006C617E"/>
    <w:rsid w:val="006D26BB"/>
    <w:rsid w:val="00705518"/>
    <w:rsid w:val="007318C4"/>
    <w:rsid w:val="00731BBE"/>
    <w:rsid w:val="007443C1"/>
    <w:rsid w:val="00760B78"/>
    <w:rsid w:val="00766741"/>
    <w:rsid w:val="00767756"/>
    <w:rsid w:val="00782081"/>
    <w:rsid w:val="00792D95"/>
    <w:rsid w:val="00793BCB"/>
    <w:rsid w:val="007D4697"/>
    <w:rsid w:val="007D66C7"/>
    <w:rsid w:val="00806E5C"/>
    <w:rsid w:val="008208F5"/>
    <w:rsid w:val="0087337C"/>
    <w:rsid w:val="00882B14"/>
    <w:rsid w:val="008B1D43"/>
    <w:rsid w:val="008B7ED7"/>
    <w:rsid w:val="008C5ACC"/>
    <w:rsid w:val="008C78FD"/>
    <w:rsid w:val="008C7E0C"/>
    <w:rsid w:val="008D10C2"/>
    <w:rsid w:val="008E3338"/>
    <w:rsid w:val="008F6583"/>
    <w:rsid w:val="0090130C"/>
    <w:rsid w:val="00907245"/>
    <w:rsid w:val="0094269A"/>
    <w:rsid w:val="00975907"/>
    <w:rsid w:val="009838F6"/>
    <w:rsid w:val="0099133A"/>
    <w:rsid w:val="009B794C"/>
    <w:rsid w:val="009C186B"/>
    <w:rsid w:val="009E4E4A"/>
    <w:rsid w:val="009F4E31"/>
    <w:rsid w:val="00A0171F"/>
    <w:rsid w:val="00A10074"/>
    <w:rsid w:val="00A154FE"/>
    <w:rsid w:val="00A15FCC"/>
    <w:rsid w:val="00A20451"/>
    <w:rsid w:val="00A4358C"/>
    <w:rsid w:val="00A451D3"/>
    <w:rsid w:val="00A456A6"/>
    <w:rsid w:val="00A82C42"/>
    <w:rsid w:val="00A84A3F"/>
    <w:rsid w:val="00AF5D4E"/>
    <w:rsid w:val="00B0260A"/>
    <w:rsid w:val="00B0720E"/>
    <w:rsid w:val="00B3165E"/>
    <w:rsid w:val="00B6343F"/>
    <w:rsid w:val="00B70939"/>
    <w:rsid w:val="00B868BC"/>
    <w:rsid w:val="00B90545"/>
    <w:rsid w:val="00B9641D"/>
    <w:rsid w:val="00BA2009"/>
    <w:rsid w:val="00C06F71"/>
    <w:rsid w:val="00C13F09"/>
    <w:rsid w:val="00C229E1"/>
    <w:rsid w:val="00C37EF2"/>
    <w:rsid w:val="00C407E9"/>
    <w:rsid w:val="00C5348F"/>
    <w:rsid w:val="00C91706"/>
    <w:rsid w:val="00C96B6C"/>
    <w:rsid w:val="00C978FB"/>
    <w:rsid w:val="00CB5DBE"/>
    <w:rsid w:val="00CB64D9"/>
    <w:rsid w:val="00D04660"/>
    <w:rsid w:val="00D179A5"/>
    <w:rsid w:val="00D26DB4"/>
    <w:rsid w:val="00D5444F"/>
    <w:rsid w:val="00D82C03"/>
    <w:rsid w:val="00DB0A0C"/>
    <w:rsid w:val="00DC0172"/>
    <w:rsid w:val="00DD101D"/>
    <w:rsid w:val="00DE3312"/>
    <w:rsid w:val="00DF1F97"/>
    <w:rsid w:val="00DF7950"/>
    <w:rsid w:val="00E05FB4"/>
    <w:rsid w:val="00E8598B"/>
    <w:rsid w:val="00EF295D"/>
    <w:rsid w:val="00F30C60"/>
    <w:rsid w:val="00F34B1C"/>
    <w:rsid w:val="00FA1BA6"/>
    <w:rsid w:val="00FD3DC7"/>
    <w:rsid w:val="00FE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38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C5A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C5ACC"/>
  </w:style>
  <w:style w:type="paragraph" w:styleId="a6">
    <w:name w:val="header"/>
    <w:basedOn w:val="a"/>
    <w:rsid w:val="00A1007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111612</cp:lastModifiedBy>
  <cp:revision>3</cp:revision>
  <cp:lastPrinted>2009-01-14T04:27:00Z</cp:lastPrinted>
  <dcterms:created xsi:type="dcterms:W3CDTF">2014-12-25T01:33:00Z</dcterms:created>
  <dcterms:modified xsi:type="dcterms:W3CDTF">2014-12-25T01:33:00Z</dcterms:modified>
</cp:coreProperties>
</file>