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EE" w:rsidRPr="00A04FEE" w:rsidRDefault="00A04FEE" w:rsidP="00A04FEE">
      <w:pPr>
        <w:rPr>
          <w:rFonts w:asciiTheme="majorEastAsia" w:eastAsiaTheme="majorEastAsia" w:hAnsiTheme="majorEastAsia"/>
          <w:spacing w:val="14"/>
          <w:sz w:val="24"/>
        </w:rPr>
      </w:pPr>
      <w:r w:rsidRPr="00A04FEE">
        <w:rPr>
          <w:rFonts w:asciiTheme="majorEastAsia" w:eastAsiaTheme="majorEastAsia" w:hAnsiTheme="majorEastAsia" w:hint="eastAsia"/>
          <w:spacing w:val="14"/>
          <w:sz w:val="24"/>
        </w:rPr>
        <w:t>（様式第８号）</w:t>
      </w:r>
    </w:p>
    <w:p w:rsidR="00A04FEE" w:rsidRPr="00A04FEE" w:rsidRDefault="00A04FEE" w:rsidP="00A04FEE">
      <w:pPr>
        <w:rPr>
          <w:rFonts w:asciiTheme="majorEastAsia" w:eastAsiaTheme="majorEastAsia" w:hAnsiTheme="majorEastAsia"/>
          <w:spacing w:val="14"/>
          <w:sz w:val="24"/>
        </w:rPr>
      </w:pPr>
    </w:p>
    <w:p w:rsidR="00A04FEE" w:rsidRPr="00A04FEE" w:rsidRDefault="00A04FEE" w:rsidP="00A04FEE">
      <w:pPr>
        <w:jc w:val="center"/>
        <w:rPr>
          <w:rFonts w:asciiTheme="majorEastAsia" w:eastAsiaTheme="majorEastAsia" w:hAnsiTheme="majorEastAsia"/>
          <w:spacing w:val="14"/>
          <w:kern w:val="0"/>
          <w:sz w:val="24"/>
        </w:rPr>
      </w:pPr>
      <w:r w:rsidRPr="00A04FEE">
        <w:rPr>
          <w:rFonts w:asciiTheme="majorEastAsia" w:eastAsiaTheme="majorEastAsia" w:hAnsiTheme="majorEastAsia" w:hint="eastAsia"/>
          <w:spacing w:val="14"/>
          <w:kern w:val="0"/>
          <w:sz w:val="24"/>
        </w:rPr>
        <w:t>境　　界　　確　　認　　書</w:t>
      </w:r>
    </w:p>
    <w:p w:rsidR="00A04FEE" w:rsidRPr="00A04FEE" w:rsidRDefault="00A04FEE" w:rsidP="00A04FEE">
      <w:pPr>
        <w:jc w:val="center"/>
        <w:rPr>
          <w:rFonts w:asciiTheme="majorEastAsia" w:eastAsiaTheme="majorEastAsia" w:hAnsiTheme="majorEastAsia"/>
          <w:spacing w:val="14"/>
          <w:sz w:val="24"/>
        </w:rPr>
      </w:pPr>
    </w:p>
    <w:p w:rsidR="00A04FEE" w:rsidRPr="00A04FEE" w:rsidRDefault="00A04FEE" w:rsidP="00A04FEE">
      <w:pPr>
        <w:jc w:val="center"/>
        <w:rPr>
          <w:rFonts w:asciiTheme="majorEastAsia" w:eastAsiaTheme="majorEastAsia" w:hAnsiTheme="majorEastAsia"/>
          <w:spacing w:val="14"/>
          <w:sz w:val="24"/>
        </w:rPr>
      </w:pPr>
    </w:p>
    <w:p w:rsidR="00A04FEE" w:rsidRDefault="00A04FEE" w:rsidP="00A04FEE">
      <w:pPr>
        <w:rPr>
          <w:rFonts w:asciiTheme="majorEastAsia" w:eastAsiaTheme="majorEastAsia" w:hAnsiTheme="majorEastAsia"/>
          <w:spacing w:val="14"/>
          <w:sz w:val="24"/>
        </w:rPr>
      </w:pPr>
      <w:r>
        <w:rPr>
          <w:rFonts w:asciiTheme="majorEastAsia" w:eastAsiaTheme="majorEastAsia" w:hAnsiTheme="majorEastAsia" w:hint="eastAsia"/>
          <w:spacing w:val="14"/>
          <w:sz w:val="24"/>
        </w:rPr>
        <w:t xml:space="preserve">　</w:t>
      </w:r>
      <w:r w:rsidR="00623913">
        <w:rPr>
          <w:rFonts w:asciiTheme="majorEastAsia" w:eastAsiaTheme="majorEastAsia" w:hAnsiTheme="majorEastAsia" w:hint="eastAsia"/>
          <w:spacing w:val="14"/>
          <w:sz w:val="24"/>
        </w:rPr>
        <w:t>令和</w:t>
      </w:r>
      <w:r w:rsidRPr="00A04FEE">
        <w:rPr>
          <w:rFonts w:asciiTheme="majorEastAsia" w:eastAsiaTheme="majorEastAsia" w:hAnsiTheme="majorEastAsia" w:hint="eastAsia"/>
          <w:spacing w:val="14"/>
          <w:sz w:val="24"/>
        </w:rPr>
        <w:t xml:space="preserve">　　年　　月　　日境界立会いをした結果、下記土地と下記国有地・県有地との境界について、別添図面のとおり相互</w:t>
      </w:r>
      <w:bookmarkStart w:id="0" w:name="_GoBack"/>
      <w:bookmarkEnd w:id="0"/>
      <w:r w:rsidRPr="00A04FEE">
        <w:rPr>
          <w:rFonts w:asciiTheme="majorEastAsia" w:eastAsiaTheme="majorEastAsia" w:hAnsiTheme="majorEastAsia" w:hint="eastAsia"/>
          <w:spacing w:val="14"/>
          <w:sz w:val="24"/>
        </w:rPr>
        <w:t>に意思の確認が成立したので、確認書を各々１通保有する。</w:t>
      </w:r>
    </w:p>
    <w:p w:rsidR="00A04FEE" w:rsidRPr="00A04FEE" w:rsidRDefault="00A04FEE" w:rsidP="00A04FEE">
      <w:pPr>
        <w:rPr>
          <w:rFonts w:asciiTheme="majorEastAsia" w:eastAsiaTheme="majorEastAsia" w:hAnsiTheme="majorEastAsia"/>
          <w:spacing w:val="14"/>
          <w:sz w:val="24"/>
        </w:rPr>
      </w:pPr>
    </w:p>
    <w:p w:rsidR="00A04FEE" w:rsidRDefault="00A04FEE" w:rsidP="00A04FEE">
      <w:pPr>
        <w:jc w:val="center"/>
        <w:rPr>
          <w:rFonts w:asciiTheme="majorEastAsia" w:eastAsiaTheme="majorEastAsia" w:hAnsiTheme="majorEastAsia"/>
          <w:spacing w:val="14"/>
          <w:sz w:val="24"/>
        </w:rPr>
      </w:pPr>
      <w:r w:rsidRPr="00A04FEE">
        <w:rPr>
          <w:rFonts w:asciiTheme="majorEastAsia" w:eastAsiaTheme="majorEastAsia" w:hAnsiTheme="majorEastAsia" w:hint="eastAsia"/>
          <w:spacing w:val="14"/>
          <w:sz w:val="24"/>
        </w:rPr>
        <w:t>記</w:t>
      </w:r>
    </w:p>
    <w:p w:rsidR="00A04FEE" w:rsidRPr="00A04FEE" w:rsidRDefault="00A04FEE" w:rsidP="00A04FEE">
      <w:pPr>
        <w:jc w:val="center"/>
        <w:rPr>
          <w:rFonts w:asciiTheme="majorEastAsia" w:eastAsiaTheme="majorEastAsia" w:hAnsiTheme="majorEastAsia"/>
          <w:spacing w:val="14"/>
          <w:sz w:val="24"/>
        </w:rPr>
      </w:pPr>
    </w:p>
    <w:p w:rsidR="00A04FEE" w:rsidRDefault="00A04FEE" w:rsidP="00A04FEE">
      <w:pPr>
        <w:rPr>
          <w:rFonts w:asciiTheme="majorEastAsia" w:eastAsiaTheme="majorEastAsia" w:hAnsiTheme="majorEastAsia"/>
          <w:spacing w:val="14"/>
          <w:sz w:val="24"/>
        </w:rPr>
      </w:pPr>
      <w:r w:rsidRPr="00A04FEE">
        <w:rPr>
          <w:rFonts w:asciiTheme="majorEastAsia" w:eastAsiaTheme="majorEastAsia" w:hAnsiTheme="majorEastAsia" w:hint="eastAsia"/>
          <w:spacing w:val="14"/>
          <w:sz w:val="24"/>
        </w:rPr>
        <w:t>１ 確認した土地の所在</w:t>
      </w:r>
    </w:p>
    <w:p w:rsidR="00A04FEE" w:rsidRPr="00A04FEE" w:rsidRDefault="00A04FEE" w:rsidP="00A04FEE">
      <w:pPr>
        <w:rPr>
          <w:rFonts w:asciiTheme="majorEastAsia" w:eastAsiaTheme="majorEastAsia" w:hAnsiTheme="majorEastAsia"/>
          <w:spacing w:val="14"/>
          <w:sz w:val="24"/>
        </w:rPr>
      </w:pPr>
    </w:p>
    <w:p w:rsidR="00A04FEE" w:rsidRPr="00A04FEE" w:rsidRDefault="00374269" w:rsidP="00A04FEE">
      <w:pPr>
        <w:rPr>
          <w:rFonts w:asciiTheme="majorEastAsia" w:eastAsiaTheme="majorEastAsia" w:hAnsiTheme="majorEastAsia"/>
          <w:spacing w:val="14"/>
          <w:sz w:val="24"/>
        </w:rPr>
      </w:pPr>
      <w:r>
        <w:rPr>
          <w:rFonts w:asciiTheme="majorEastAsia" w:eastAsiaTheme="majorEastAsia" w:hAnsiTheme="majorEastAsia" w:hint="eastAsia"/>
          <w:spacing w:val="14"/>
          <w:sz w:val="24"/>
        </w:rPr>
        <w:t xml:space="preserve">　　　　　　　</w:t>
      </w:r>
      <w:r w:rsidR="00A04FEE" w:rsidRPr="00A04FEE">
        <w:rPr>
          <w:rFonts w:asciiTheme="majorEastAsia" w:eastAsiaTheme="majorEastAsia" w:hAnsiTheme="majorEastAsia" w:hint="eastAsia"/>
          <w:spacing w:val="14"/>
          <w:sz w:val="24"/>
        </w:rPr>
        <w:t>市</w:t>
      </w:r>
      <w:r>
        <w:rPr>
          <w:rFonts w:asciiTheme="majorEastAsia" w:eastAsiaTheme="majorEastAsia" w:hAnsiTheme="majorEastAsia" w:hint="eastAsia"/>
          <w:spacing w:val="14"/>
          <w:sz w:val="24"/>
        </w:rPr>
        <w:t xml:space="preserve">　　　　　</w:t>
      </w:r>
      <w:r w:rsidR="00A04FEE" w:rsidRPr="00A04FEE">
        <w:rPr>
          <w:rFonts w:asciiTheme="majorEastAsia" w:eastAsiaTheme="majorEastAsia" w:hAnsiTheme="majorEastAsia" w:hint="eastAsia"/>
          <w:spacing w:val="14"/>
          <w:sz w:val="24"/>
        </w:rPr>
        <w:t xml:space="preserve"> 町大字 </w:t>
      </w:r>
      <w:r>
        <w:rPr>
          <w:rFonts w:asciiTheme="majorEastAsia" w:eastAsiaTheme="majorEastAsia" w:hAnsiTheme="majorEastAsia" w:hint="eastAsia"/>
          <w:spacing w:val="14"/>
          <w:sz w:val="24"/>
        </w:rPr>
        <w:t xml:space="preserve">　　　　　</w:t>
      </w:r>
      <w:r w:rsidR="00A04FEE" w:rsidRPr="00A04FEE">
        <w:rPr>
          <w:rFonts w:asciiTheme="majorEastAsia" w:eastAsiaTheme="majorEastAsia" w:hAnsiTheme="majorEastAsia" w:hint="eastAsia"/>
          <w:spacing w:val="14"/>
          <w:sz w:val="24"/>
        </w:rPr>
        <w:t>字</w:t>
      </w:r>
    </w:p>
    <w:p w:rsidR="00A04FEE" w:rsidRDefault="00374269" w:rsidP="00A04FEE">
      <w:pPr>
        <w:rPr>
          <w:rFonts w:asciiTheme="majorEastAsia" w:eastAsiaTheme="majorEastAsia" w:hAnsiTheme="majorEastAsia"/>
          <w:spacing w:val="14"/>
          <w:sz w:val="24"/>
        </w:rPr>
      </w:pPr>
      <w:r>
        <w:rPr>
          <w:rFonts w:asciiTheme="majorEastAsia" w:eastAsiaTheme="majorEastAsia" w:hAnsiTheme="majorEastAsia" w:hint="eastAsia"/>
          <w:spacing w:val="14"/>
          <w:sz w:val="24"/>
        </w:rPr>
        <w:t xml:space="preserve">　　　　　　　</w:t>
      </w:r>
      <w:r w:rsidR="00A04FEE" w:rsidRPr="00A04FEE">
        <w:rPr>
          <w:rFonts w:asciiTheme="majorEastAsia" w:eastAsiaTheme="majorEastAsia" w:hAnsiTheme="majorEastAsia" w:hint="eastAsia"/>
          <w:spacing w:val="14"/>
          <w:sz w:val="24"/>
        </w:rPr>
        <w:t xml:space="preserve">郡 </w:t>
      </w:r>
      <w:r>
        <w:rPr>
          <w:rFonts w:asciiTheme="majorEastAsia" w:eastAsiaTheme="majorEastAsia" w:hAnsiTheme="majorEastAsia" w:hint="eastAsia"/>
          <w:spacing w:val="14"/>
          <w:sz w:val="24"/>
        </w:rPr>
        <w:t xml:space="preserve">　　　　　</w:t>
      </w:r>
      <w:r w:rsidR="00A04FEE" w:rsidRPr="00A04FEE">
        <w:rPr>
          <w:rFonts w:asciiTheme="majorEastAsia" w:eastAsiaTheme="majorEastAsia" w:hAnsiTheme="majorEastAsia" w:hint="eastAsia"/>
          <w:spacing w:val="14"/>
          <w:sz w:val="24"/>
        </w:rPr>
        <w:t xml:space="preserve">村 </w:t>
      </w:r>
      <w:r>
        <w:rPr>
          <w:rFonts w:asciiTheme="majorEastAsia" w:eastAsiaTheme="majorEastAsia" w:hAnsiTheme="majorEastAsia" w:hint="eastAsia"/>
          <w:spacing w:val="14"/>
          <w:sz w:val="24"/>
        </w:rPr>
        <w:t xml:space="preserve">　　　　　</w:t>
      </w:r>
      <w:r w:rsidR="00A04FEE" w:rsidRPr="00A04FEE">
        <w:rPr>
          <w:rFonts w:asciiTheme="majorEastAsia" w:eastAsiaTheme="majorEastAsia" w:hAnsiTheme="majorEastAsia" w:hint="eastAsia"/>
          <w:spacing w:val="14"/>
          <w:sz w:val="24"/>
        </w:rPr>
        <w:t xml:space="preserve">丁目 </w:t>
      </w:r>
      <w:r>
        <w:rPr>
          <w:rFonts w:asciiTheme="majorEastAsia" w:eastAsiaTheme="majorEastAsia" w:hAnsiTheme="majorEastAsia" w:hint="eastAsia"/>
          <w:spacing w:val="14"/>
          <w:sz w:val="24"/>
        </w:rPr>
        <w:t xml:space="preserve">　　　　　</w:t>
      </w:r>
      <w:r w:rsidR="00A04FEE" w:rsidRPr="00A04FEE">
        <w:rPr>
          <w:rFonts w:asciiTheme="majorEastAsia" w:eastAsiaTheme="majorEastAsia" w:hAnsiTheme="majorEastAsia" w:hint="eastAsia"/>
          <w:spacing w:val="14"/>
          <w:sz w:val="24"/>
        </w:rPr>
        <w:t>番地</w:t>
      </w:r>
    </w:p>
    <w:p w:rsidR="00374269" w:rsidRPr="00A04FEE" w:rsidRDefault="00374269" w:rsidP="00A04FEE">
      <w:pPr>
        <w:rPr>
          <w:rFonts w:asciiTheme="majorEastAsia" w:eastAsiaTheme="majorEastAsia" w:hAnsiTheme="majorEastAsia"/>
          <w:spacing w:val="14"/>
          <w:sz w:val="24"/>
        </w:rPr>
      </w:pPr>
    </w:p>
    <w:p w:rsidR="00A04FEE" w:rsidRDefault="00A04FEE" w:rsidP="00A04FEE">
      <w:pPr>
        <w:rPr>
          <w:rFonts w:asciiTheme="majorEastAsia" w:eastAsiaTheme="majorEastAsia" w:hAnsiTheme="majorEastAsia"/>
          <w:spacing w:val="14"/>
          <w:sz w:val="24"/>
        </w:rPr>
      </w:pPr>
      <w:r w:rsidRPr="00A04FEE">
        <w:rPr>
          <w:rFonts w:asciiTheme="majorEastAsia" w:eastAsiaTheme="majorEastAsia" w:hAnsiTheme="majorEastAsia" w:hint="eastAsia"/>
          <w:spacing w:val="14"/>
          <w:sz w:val="24"/>
        </w:rPr>
        <w:t>２ 確認した国有地・県有地（道路・河川名等）</w:t>
      </w:r>
    </w:p>
    <w:p w:rsidR="00374269" w:rsidRPr="00A04FEE" w:rsidRDefault="00374269" w:rsidP="00A04FEE">
      <w:pPr>
        <w:rPr>
          <w:rFonts w:asciiTheme="majorEastAsia" w:eastAsiaTheme="majorEastAsia" w:hAnsiTheme="majorEastAsia"/>
          <w:spacing w:val="14"/>
          <w:sz w:val="24"/>
        </w:rPr>
      </w:pPr>
    </w:p>
    <w:p w:rsidR="00A04FEE" w:rsidRDefault="00A04FEE" w:rsidP="00A04FEE">
      <w:pPr>
        <w:rPr>
          <w:rFonts w:asciiTheme="majorEastAsia" w:eastAsiaTheme="majorEastAsia" w:hAnsiTheme="majorEastAsia"/>
          <w:spacing w:val="14"/>
          <w:sz w:val="24"/>
        </w:rPr>
      </w:pPr>
      <w:r w:rsidRPr="00A04FEE">
        <w:rPr>
          <w:rFonts w:asciiTheme="majorEastAsia" w:eastAsiaTheme="majorEastAsia" w:hAnsiTheme="majorEastAsia" w:hint="eastAsia"/>
          <w:spacing w:val="14"/>
          <w:sz w:val="24"/>
        </w:rPr>
        <w:t>３ 確認が成立した境界の点を明示した図面</w:t>
      </w:r>
    </w:p>
    <w:p w:rsidR="00374269" w:rsidRPr="00374269" w:rsidRDefault="00374269" w:rsidP="00A04FEE">
      <w:pPr>
        <w:rPr>
          <w:rFonts w:asciiTheme="majorEastAsia" w:eastAsiaTheme="majorEastAsia" w:hAnsiTheme="majorEastAsia"/>
          <w:spacing w:val="14"/>
          <w:sz w:val="24"/>
        </w:rPr>
      </w:pPr>
    </w:p>
    <w:p w:rsidR="00374269" w:rsidRDefault="00374269" w:rsidP="00A04FEE">
      <w:pPr>
        <w:rPr>
          <w:rFonts w:asciiTheme="majorEastAsia" w:eastAsiaTheme="majorEastAsia" w:hAnsiTheme="majorEastAsia"/>
          <w:spacing w:val="14"/>
          <w:sz w:val="24"/>
        </w:rPr>
      </w:pPr>
      <w:r>
        <w:rPr>
          <w:rFonts w:asciiTheme="majorEastAsia" w:eastAsiaTheme="majorEastAsia" w:hAnsiTheme="majorEastAsia" w:hint="eastAsia"/>
          <w:spacing w:val="14"/>
          <w:sz w:val="24"/>
        </w:rPr>
        <w:t xml:space="preserve">　　</w:t>
      </w:r>
      <w:r w:rsidR="00A04FEE" w:rsidRPr="00A04FEE">
        <w:rPr>
          <w:rFonts w:asciiTheme="majorEastAsia" w:eastAsiaTheme="majorEastAsia" w:hAnsiTheme="majorEastAsia" w:hint="eastAsia"/>
          <w:spacing w:val="14"/>
          <w:sz w:val="24"/>
        </w:rPr>
        <w:t>別添のとおり</w:t>
      </w:r>
    </w:p>
    <w:p w:rsidR="00A04FEE" w:rsidRPr="00A04FEE" w:rsidRDefault="00A04FEE" w:rsidP="00A04FEE">
      <w:pPr>
        <w:rPr>
          <w:rFonts w:asciiTheme="majorEastAsia" w:eastAsiaTheme="majorEastAsia" w:hAnsiTheme="majorEastAsia"/>
          <w:spacing w:val="14"/>
          <w:sz w:val="24"/>
        </w:rPr>
      </w:pPr>
    </w:p>
    <w:p w:rsidR="00A04FEE" w:rsidRPr="00374269" w:rsidRDefault="00374269" w:rsidP="00A04FE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pacing w:val="14"/>
          <w:sz w:val="24"/>
        </w:rPr>
        <w:t xml:space="preserve">　　　</w:t>
      </w:r>
      <w:r w:rsidR="00623913">
        <w:rPr>
          <w:rFonts w:asciiTheme="majorEastAsia" w:eastAsiaTheme="majorEastAsia" w:hAnsiTheme="majorEastAsia" w:hint="eastAsia"/>
          <w:sz w:val="24"/>
        </w:rPr>
        <w:t>令和</w:t>
      </w:r>
      <w:r w:rsidRPr="00374269">
        <w:rPr>
          <w:rFonts w:asciiTheme="majorEastAsia" w:eastAsiaTheme="majorEastAsia" w:hAnsiTheme="majorEastAsia" w:hint="eastAsia"/>
          <w:sz w:val="24"/>
        </w:rPr>
        <w:t xml:space="preserve">　　</w:t>
      </w:r>
      <w:r w:rsidR="00A04FEE" w:rsidRPr="00374269">
        <w:rPr>
          <w:rFonts w:asciiTheme="majorEastAsia" w:eastAsiaTheme="majorEastAsia" w:hAnsiTheme="majorEastAsia" w:hint="eastAsia"/>
          <w:sz w:val="24"/>
        </w:rPr>
        <w:t xml:space="preserve"> 年 </w:t>
      </w:r>
      <w:r w:rsidRPr="00374269">
        <w:rPr>
          <w:rFonts w:asciiTheme="majorEastAsia" w:eastAsiaTheme="majorEastAsia" w:hAnsiTheme="majorEastAsia" w:hint="eastAsia"/>
          <w:sz w:val="24"/>
        </w:rPr>
        <w:t xml:space="preserve">　　</w:t>
      </w:r>
      <w:r w:rsidR="00A04FEE" w:rsidRPr="00374269">
        <w:rPr>
          <w:rFonts w:asciiTheme="majorEastAsia" w:eastAsiaTheme="majorEastAsia" w:hAnsiTheme="majorEastAsia" w:hint="eastAsia"/>
          <w:sz w:val="24"/>
        </w:rPr>
        <w:t xml:space="preserve">月 </w:t>
      </w:r>
      <w:r w:rsidRPr="00374269">
        <w:rPr>
          <w:rFonts w:asciiTheme="majorEastAsia" w:eastAsiaTheme="majorEastAsia" w:hAnsiTheme="majorEastAsia" w:hint="eastAsia"/>
          <w:sz w:val="24"/>
        </w:rPr>
        <w:t xml:space="preserve">　　</w:t>
      </w:r>
      <w:r w:rsidR="00A04FEE" w:rsidRPr="00374269">
        <w:rPr>
          <w:rFonts w:asciiTheme="majorEastAsia" w:eastAsiaTheme="majorEastAsia" w:hAnsiTheme="majorEastAsia" w:hint="eastAsia"/>
          <w:sz w:val="24"/>
        </w:rPr>
        <w:t>日</w:t>
      </w:r>
    </w:p>
    <w:p w:rsidR="00374269" w:rsidRDefault="00374269" w:rsidP="00A04FEE">
      <w:pPr>
        <w:rPr>
          <w:rFonts w:asciiTheme="majorEastAsia" w:eastAsiaTheme="majorEastAsia" w:hAnsiTheme="majorEastAsia"/>
          <w:spacing w:val="14"/>
          <w:sz w:val="24"/>
        </w:rPr>
      </w:pPr>
    </w:p>
    <w:p w:rsidR="00A04FEE" w:rsidRDefault="00A04FEE" w:rsidP="00374269">
      <w:pPr>
        <w:ind w:leftChars="1700" w:left="3570"/>
        <w:rPr>
          <w:rFonts w:asciiTheme="majorEastAsia" w:eastAsiaTheme="majorEastAsia" w:hAnsiTheme="majorEastAsia"/>
          <w:spacing w:val="14"/>
          <w:sz w:val="24"/>
        </w:rPr>
      </w:pPr>
      <w:r w:rsidRPr="00A04FEE">
        <w:rPr>
          <w:rFonts w:asciiTheme="majorEastAsia" w:eastAsiaTheme="majorEastAsia" w:hAnsiTheme="majorEastAsia" w:hint="eastAsia"/>
          <w:spacing w:val="14"/>
          <w:sz w:val="24"/>
        </w:rPr>
        <w:t>住所</w:t>
      </w:r>
    </w:p>
    <w:p w:rsidR="00374269" w:rsidRPr="00A04FEE" w:rsidRDefault="00374269" w:rsidP="00374269">
      <w:pPr>
        <w:ind w:leftChars="1700" w:left="3570"/>
        <w:rPr>
          <w:rFonts w:asciiTheme="majorEastAsia" w:eastAsiaTheme="majorEastAsia" w:hAnsiTheme="majorEastAsia"/>
          <w:spacing w:val="14"/>
          <w:sz w:val="24"/>
        </w:rPr>
      </w:pPr>
    </w:p>
    <w:p w:rsidR="00A04FEE" w:rsidRDefault="00A04FEE" w:rsidP="00374269">
      <w:pPr>
        <w:ind w:leftChars="1700" w:left="3570"/>
        <w:rPr>
          <w:rFonts w:asciiTheme="majorEastAsia" w:eastAsiaTheme="majorEastAsia" w:hAnsiTheme="majorEastAsia"/>
          <w:spacing w:val="14"/>
          <w:sz w:val="24"/>
        </w:rPr>
      </w:pPr>
      <w:r w:rsidRPr="00A04FEE">
        <w:rPr>
          <w:rFonts w:asciiTheme="majorEastAsia" w:eastAsiaTheme="majorEastAsia" w:hAnsiTheme="majorEastAsia" w:hint="eastAsia"/>
          <w:spacing w:val="14"/>
          <w:sz w:val="24"/>
        </w:rPr>
        <w:t>氏名</w:t>
      </w:r>
    </w:p>
    <w:p w:rsidR="00374269" w:rsidRDefault="00374269" w:rsidP="00374269">
      <w:pPr>
        <w:ind w:leftChars="1700" w:left="3570"/>
        <w:rPr>
          <w:rFonts w:asciiTheme="majorEastAsia" w:eastAsiaTheme="majorEastAsia" w:hAnsiTheme="majorEastAsia"/>
          <w:spacing w:val="14"/>
          <w:sz w:val="24"/>
        </w:rPr>
      </w:pPr>
    </w:p>
    <w:p w:rsidR="00374269" w:rsidRPr="00A04FEE" w:rsidRDefault="00374269" w:rsidP="00374269">
      <w:pPr>
        <w:ind w:leftChars="1700" w:left="3570"/>
        <w:rPr>
          <w:rFonts w:asciiTheme="majorEastAsia" w:eastAsiaTheme="majorEastAsia" w:hAnsiTheme="majorEastAsia"/>
          <w:spacing w:val="14"/>
          <w:sz w:val="24"/>
        </w:rPr>
      </w:pPr>
    </w:p>
    <w:p w:rsidR="00A04FEE" w:rsidRPr="00374269" w:rsidRDefault="00A04FEE" w:rsidP="00374269">
      <w:pPr>
        <w:ind w:leftChars="1700" w:left="3570"/>
        <w:rPr>
          <w:rFonts w:asciiTheme="majorEastAsia" w:eastAsiaTheme="majorEastAsia" w:hAnsiTheme="majorEastAsia"/>
          <w:spacing w:val="-4"/>
          <w:sz w:val="24"/>
        </w:rPr>
      </w:pPr>
      <w:r w:rsidRPr="00A04FEE">
        <w:rPr>
          <w:rFonts w:asciiTheme="majorEastAsia" w:eastAsiaTheme="majorEastAsia" w:hAnsiTheme="majorEastAsia" w:hint="eastAsia"/>
          <w:spacing w:val="14"/>
          <w:sz w:val="24"/>
        </w:rPr>
        <w:t>住所</w:t>
      </w:r>
      <w:r w:rsidR="00374269">
        <w:rPr>
          <w:rFonts w:asciiTheme="majorEastAsia" w:eastAsiaTheme="majorEastAsia" w:hAnsiTheme="majorEastAsia" w:hint="eastAsia"/>
          <w:spacing w:val="14"/>
          <w:sz w:val="24"/>
        </w:rPr>
        <w:t xml:space="preserve">　</w:t>
      </w:r>
      <w:r w:rsidR="00374269" w:rsidRPr="00374269">
        <w:rPr>
          <w:rFonts w:asciiTheme="majorEastAsia" w:eastAsiaTheme="majorEastAsia" w:hAnsiTheme="majorEastAsia" w:hint="eastAsia"/>
          <w:spacing w:val="-4"/>
          <w:sz w:val="24"/>
        </w:rPr>
        <w:t>埼玉県越谷市越ヶ谷４－２－８２</w:t>
      </w:r>
    </w:p>
    <w:p w:rsidR="00374269" w:rsidRPr="00A04FEE" w:rsidRDefault="00374269" w:rsidP="00374269">
      <w:pPr>
        <w:ind w:leftChars="1700" w:left="3570"/>
        <w:rPr>
          <w:rFonts w:asciiTheme="majorEastAsia" w:eastAsiaTheme="majorEastAsia" w:hAnsiTheme="majorEastAsia"/>
          <w:spacing w:val="14"/>
          <w:sz w:val="24"/>
        </w:rPr>
      </w:pPr>
    </w:p>
    <w:p w:rsidR="00A04FEE" w:rsidRDefault="00A04FEE" w:rsidP="00374269">
      <w:pPr>
        <w:ind w:leftChars="1700" w:left="3570"/>
        <w:rPr>
          <w:rFonts w:asciiTheme="majorEastAsia" w:eastAsiaTheme="majorEastAsia" w:hAnsiTheme="majorEastAsia"/>
          <w:spacing w:val="14"/>
          <w:sz w:val="24"/>
        </w:rPr>
      </w:pPr>
      <w:r w:rsidRPr="00A04FEE">
        <w:rPr>
          <w:rFonts w:asciiTheme="majorEastAsia" w:eastAsiaTheme="majorEastAsia" w:hAnsiTheme="majorEastAsia" w:hint="eastAsia"/>
          <w:spacing w:val="14"/>
          <w:sz w:val="24"/>
        </w:rPr>
        <w:t>埼玉県</w:t>
      </w:r>
      <w:r w:rsidR="00374269">
        <w:rPr>
          <w:rFonts w:asciiTheme="majorEastAsia" w:eastAsiaTheme="majorEastAsia" w:hAnsiTheme="majorEastAsia" w:hint="eastAsia"/>
          <w:spacing w:val="14"/>
          <w:sz w:val="24"/>
        </w:rPr>
        <w:t>越谷県土整備</w:t>
      </w:r>
      <w:r w:rsidRPr="00A04FEE">
        <w:rPr>
          <w:rFonts w:asciiTheme="majorEastAsia" w:eastAsiaTheme="majorEastAsia" w:hAnsiTheme="majorEastAsia" w:hint="eastAsia"/>
          <w:spacing w:val="14"/>
          <w:sz w:val="24"/>
        </w:rPr>
        <w:t>事務所長</w:t>
      </w:r>
      <w:r w:rsidR="00374269">
        <w:rPr>
          <w:rFonts w:asciiTheme="majorEastAsia" w:eastAsiaTheme="majorEastAsia" w:hAnsiTheme="majorEastAsia" w:hint="eastAsia"/>
          <w:spacing w:val="14"/>
          <w:sz w:val="24"/>
        </w:rPr>
        <w:t xml:space="preserve"> </w:t>
      </w:r>
    </w:p>
    <w:p w:rsidR="00374269" w:rsidRDefault="00374269" w:rsidP="00A04FEE">
      <w:pPr>
        <w:rPr>
          <w:rFonts w:asciiTheme="majorEastAsia" w:eastAsiaTheme="majorEastAsia" w:hAnsiTheme="majorEastAsia"/>
          <w:spacing w:val="14"/>
          <w:sz w:val="24"/>
        </w:rPr>
      </w:pPr>
    </w:p>
    <w:p w:rsidR="00374269" w:rsidRPr="00A04FEE" w:rsidRDefault="00374269" w:rsidP="00A04FEE">
      <w:pPr>
        <w:rPr>
          <w:rFonts w:asciiTheme="majorEastAsia" w:eastAsiaTheme="majorEastAsia" w:hAnsiTheme="majorEastAsia"/>
          <w:spacing w:val="14"/>
          <w:sz w:val="24"/>
        </w:rPr>
      </w:pPr>
    </w:p>
    <w:p w:rsidR="00552C23" w:rsidRPr="00A04FEE" w:rsidRDefault="00A04FEE" w:rsidP="00A04FEE">
      <w:pPr>
        <w:rPr>
          <w:rFonts w:asciiTheme="majorEastAsia" w:eastAsiaTheme="majorEastAsia" w:hAnsiTheme="majorEastAsia"/>
          <w:spacing w:val="14"/>
          <w:sz w:val="24"/>
        </w:rPr>
      </w:pPr>
      <w:r w:rsidRPr="00A04FEE">
        <w:rPr>
          <w:rFonts w:asciiTheme="majorEastAsia" w:eastAsiaTheme="majorEastAsia" w:hAnsiTheme="majorEastAsia" w:hint="eastAsia"/>
          <w:spacing w:val="14"/>
          <w:sz w:val="24"/>
        </w:rPr>
        <w:t>（注）境界確認書は必ず押印の上、上記図面と割印してください。</w:t>
      </w:r>
    </w:p>
    <w:sectPr w:rsidR="00552C23" w:rsidRPr="00A04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EE"/>
    <w:rsid w:val="00374269"/>
    <w:rsid w:val="00552C23"/>
    <w:rsid w:val="00623913"/>
    <w:rsid w:val="00A0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243FDE-89AA-416C-B446-F73C7BF4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04FE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04FEE"/>
  </w:style>
  <w:style w:type="paragraph" w:styleId="a5">
    <w:name w:val="Closing"/>
    <w:basedOn w:val="a"/>
    <w:link w:val="a6"/>
    <w:uiPriority w:val="99"/>
    <w:semiHidden/>
    <w:unhideWhenUsed/>
    <w:rsid w:val="00A04FE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04FEE"/>
  </w:style>
  <w:style w:type="paragraph" w:styleId="a7">
    <w:name w:val="Balloon Text"/>
    <w:basedOn w:val="a"/>
    <w:link w:val="a8"/>
    <w:uiPriority w:val="99"/>
    <w:semiHidden/>
    <w:unhideWhenUsed/>
    <w:rsid w:val="00623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須藤綾子</dc:creator>
  <cp:keywords/>
  <dc:description/>
  <cp:lastModifiedBy>千代田麻美</cp:lastModifiedBy>
  <cp:revision>2</cp:revision>
  <cp:lastPrinted>2019-05-09T02:57:00Z</cp:lastPrinted>
  <dcterms:created xsi:type="dcterms:W3CDTF">2017-11-07T07:57:00Z</dcterms:created>
  <dcterms:modified xsi:type="dcterms:W3CDTF">2019-05-09T02:58:00Z</dcterms:modified>
</cp:coreProperties>
</file>