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D7F4" w14:textId="2872E02F" w:rsidR="00340470" w:rsidRPr="00340470" w:rsidRDefault="00340470">
      <w:pPr>
        <w:rPr>
          <w:b/>
          <w:bCs/>
        </w:rPr>
      </w:pPr>
      <w:r w:rsidRPr="00340470">
        <w:rPr>
          <w:rFonts w:hint="eastAsia"/>
          <w:b/>
          <w:bCs/>
        </w:rPr>
        <w:t>ＮＰＯ法人からの組織変更について</w:t>
      </w:r>
    </w:p>
    <w:p w14:paraId="4D9B8139" w14:textId="7AD04B3B" w:rsidR="00340470" w:rsidRPr="00340470" w:rsidRDefault="00522E39">
      <w:pPr>
        <w:rPr>
          <w:b/>
          <w:bCs/>
        </w:rPr>
      </w:pPr>
      <w:r w:rsidRPr="00340470">
        <w:rPr>
          <w:rFonts w:hint="eastAsia"/>
          <w:b/>
          <w:bCs/>
        </w:rPr>
        <w:t>常藤</w:t>
      </w:r>
      <w:r>
        <w:rPr>
          <w:rFonts w:hint="eastAsia"/>
          <w:b/>
          <w:bCs/>
        </w:rPr>
        <w:t xml:space="preserve">　</w:t>
      </w:r>
      <w:r w:rsidRPr="00340470">
        <w:rPr>
          <w:rFonts w:hint="eastAsia"/>
          <w:b/>
          <w:bCs/>
        </w:rPr>
        <w:t>菜子</w:t>
      </w:r>
      <w:r>
        <w:rPr>
          <w:rFonts w:hint="eastAsia"/>
          <w:b/>
          <w:bCs/>
        </w:rPr>
        <w:t xml:space="preserve">　</w:t>
      </w:r>
      <w:r w:rsidR="00340470" w:rsidRPr="00340470">
        <w:rPr>
          <w:rFonts w:hint="eastAsia"/>
          <w:b/>
          <w:bCs/>
        </w:rPr>
        <w:t>埼玉県</w:t>
      </w:r>
      <w:r w:rsidR="00340470" w:rsidRPr="00340470">
        <w:rPr>
          <w:rFonts w:hint="eastAsia"/>
          <w:b/>
          <w:bCs/>
        </w:rPr>
        <w:t xml:space="preserve"> </w:t>
      </w:r>
      <w:r w:rsidR="00340470" w:rsidRPr="00340470">
        <w:rPr>
          <w:rFonts w:hint="eastAsia"/>
          <w:b/>
          <w:bCs/>
        </w:rPr>
        <w:t>産業労働部</w:t>
      </w:r>
      <w:r w:rsidR="00340470" w:rsidRPr="00340470">
        <w:rPr>
          <w:rFonts w:hint="eastAsia"/>
          <w:b/>
          <w:bCs/>
        </w:rPr>
        <w:t xml:space="preserve"> </w:t>
      </w:r>
      <w:r w:rsidR="00340470" w:rsidRPr="00340470">
        <w:rPr>
          <w:rFonts w:hint="eastAsia"/>
          <w:b/>
          <w:bCs/>
        </w:rPr>
        <w:t>雇用・人材戦略課</w:t>
      </w:r>
      <w:r w:rsidR="00340470">
        <w:rPr>
          <w:rFonts w:hint="eastAsia"/>
          <w:b/>
          <w:bCs/>
        </w:rPr>
        <w:t xml:space="preserve">　</w:t>
      </w:r>
    </w:p>
    <w:p w14:paraId="3DFFE72D" w14:textId="77777777" w:rsidR="00340470" w:rsidRPr="00522E39" w:rsidRDefault="00340470"/>
    <w:p w14:paraId="69443375" w14:textId="77777777" w:rsidR="001E5B33" w:rsidRDefault="001E5B33"/>
    <w:p w14:paraId="3A1F1F44" w14:textId="5251A233" w:rsidR="00340470" w:rsidRDefault="00340470">
      <w:r>
        <w:rPr>
          <w:rFonts w:hint="eastAsia"/>
        </w:rPr>
        <w:t>（</w:t>
      </w:r>
      <w:r>
        <w:rPr>
          <w:rFonts w:hint="eastAsia"/>
        </w:rPr>
        <w:t>P.1</w:t>
      </w:r>
      <w:r>
        <w:rPr>
          <w:rFonts w:hint="eastAsia"/>
        </w:rPr>
        <w:t>）</w:t>
      </w:r>
    </w:p>
    <w:p w14:paraId="387D68D6" w14:textId="77777777" w:rsidR="00340470" w:rsidRPr="00340470" w:rsidRDefault="00340470" w:rsidP="00340470">
      <w:r w:rsidRPr="00340470">
        <w:rPr>
          <w:rFonts w:hint="eastAsia"/>
        </w:rPr>
        <w:t>NPO</w:t>
      </w:r>
      <w:r w:rsidRPr="00340470">
        <w:rPr>
          <w:rFonts w:hint="eastAsia"/>
        </w:rPr>
        <w:t>法人から労働者協同組合への組織変更について説明させていただきます。</w:t>
      </w:r>
    </w:p>
    <w:p w14:paraId="3E2BA1D3" w14:textId="77777777" w:rsidR="00340470" w:rsidRPr="00340470" w:rsidRDefault="00340470" w:rsidP="00340470">
      <w:r w:rsidRPr="00340470">
        <w:rPr>
          <w:rFonts w:hint="eastAsia"/>
        </w:rPr>
        <w:t>私は埼玉県産業労働部雇用・人材戦略課の常藤と申します。</w:t>
      </w:r>
    </w:p>
    <w:p w14:paraId="2AEBEB74" w14:textId="77777777" w:rsidR="00340470" w:rsidRPr="00340470" w:rsidRDefault="00340470" w:rsidP="00340470">
      <w:r w:rsidRPr="00340470">
        <w:rPr>
          <w:rFonts w:hint="eastAsia"/>
        </w:rPr>
        <w:t>今年度より労働者協同組合の担当になりました。</w:t>
      </w:r>
    </w:p>
    <w:p w14:paraId="37B485C7" w14:textId="77777777" w:rsidR="00340470" w:rsidRPr="00340470" w:rsidRDefault="00340470" w:rsidP="00340470">
      <w:r w:rsidRPr="00340470">
        <w:rPr>
          <w:rFonts w:hint="eastAsia"/>
        </w:rPr>
        <w:t>どうぞよろしくお願いいたします。</w:t>
      </w:r>
    </w:p>
    <w:p w14:paraId="43F25D4A" w14:textId="77777777" w:rsidR="00340470" w:rsidRDefault="00340470"/>
    <w:p w14:paraId="03A76F03" w14:textId="6AF08E72" w:rsidR="00340470" w:rsidRDefault="00340470">
      <w:r>
        <w:rPr>
          <w:rFonts w:hint="eastAsia"/>
        </w:rPr>
        <w:t>(P.2)</w:t>
      </w:r>
    </w:p>
    <w:p w14:paraId="4037AA2B" w14:textId="35484FA2" w:rsidR="00340470" w:rsidRPr="00340470" w:rsidRDefault="00340470" w:rsidP="00340470">
      <w:r w:rsidRPr="00340470">
        <w:rPr>
          <w:rFonts w:hint="eastAsia"/>
        </w:rPr>
        <w:t>まず</w:t>
      </w:r>
      <w:r>
        <w:rPr>
          <w:rFonts w:hint="eastAsia"/>
        </w:rPr>
        <w:t>初め</w:t>
      </w:r>
      <w:r w:rsidRPr="00340470">
        <w:rPr>
          <w:rFonts w:hint="eastAsia"/>
        </w:rPr>
        <w:t>に、</w:t>
      </w:r>
      <w:r w:rsidRPr="00340470">
        <w:rPr>
          <w:rFonts w:hint="eastAsia"/>
        </w:rPr>
        <w:t>NPO</w:t>
      </w:r>
      <w:r w:rsidRPr="00340470">
        <w:rPr>
          <w:rFonts w:hint="eastAsia"/>
        </w:rPr>
        <w:t>法人から労働者協同組合へ組織変更を検討されている皆様に注意事項がございます。</w:t>
      </w:r>
    </w:p>
    <w:p w14:paraId="29E0A061" w14:textId="3CA3AF4A" w:rsidR="00340470" w:rsidRPr="00340470" w:rsidRDefault="00340470" w:rsidP="00340470">
      <w:r w:rsidRPr="00340470">
        <w:rPr>
          <w:rFonts w:hint="eastAsia"/>
        </w:rPr>
        <w:t>令和４年１０月１日に施行された労働者協同組合法では、法施行の際に現存する企業組合又は</w:t>
      </w:r>
      <w:r w:rsidRPr="00340470">
        <w:rPr>
          <w:rFonts w:hint="eastAsia"/>
        </w:rPr>
        <w:t>NPO</w:t>
      </w:r>
      <w:r w:rsidRPr="00340470">
        <w:rPr>
          <w:rFonts w:hint="eastAsia"/>
        </w:rPr>
        <w:t>法人は、法施工日から起算して３年以内にその組織を変更し、労働者協同組合になることができると定められています。</w:t>
      </w:r>
    </w:p>
    <w:p w14:paraId="29756927" w14:textId="77777777" w:rsidR="00340470" w:rsidRPr="00340470" w:rsidRDefault="00340470" w:rsidP="00340470">
      <w:r w:rsidRPr="00340470">
        <w:rPr>
          <w:rFonts w:hint="eastAsia"/>
        </w:rPr>
        <w:t>その為、その期限が令和７年９月３０日となっており、期限が迫っている状況です。</w:t>
      </w:r>
    </w:p>
    <w:p w14:paraId="184FD4B0" w14:textId="77777777" w:rsidR="00340470" w:rsidRPr="00340470" w:rsidRDefault="00340470" w:rsidP="00340470">
      <w:r w:rsidRPr="00340470">
        <w:rPr>
          <w:rFonts w:hint="eastAsia"/>
        </w:rPr>
        <w:t>組織変更の手続きは、官報への公告など２～３か月程度を要するのが一般的であることから、変更を検討されている場合は、早めに準備をお願いいたします。</w:t>
      </w:r>
    </w:p>
    <w:p w14:paraId="69B84E41" w14:textId="77777777" w:rsidR="00340470" w:rsidRDefault="00340470"/>
    <w:p w14:paraId="20B41F0C" w14:textId="41FA1399" w:rsidR="00340470" w:rsidRDefault="00340470">
      <w:r>
        <w:rPr>
          <w:rFonts w:hint="eastAsia"/>
        </w:rPr>
        <w:t>(P.3</w:t>
      </w:r>
      <w:r>
        <w:rPr>
          <w:rFonts w:hint="eastAsia"/>
        </w:rPr>
        <w:t>）</w:t>
      </w:r>
    </w:p>
    <w:p w14:paraId="70D084D0" w14:textId="6E886D64" w:rsidR="00340470" w:rsidRPr="00340470" w:rsidRDefault="00340470" w:rsidP="00340470">
      <w:r w:rsidRPr="00340470">
        <w:rPr>
          <w:rFonts w:hint="eastAsia"/>
        </w:rPr>
        <w:t>それでは、</w:t>
      </w:r>
      <w:r w:rsidRPr="00340470">
        <w:rPr>
          <w:rFonts w:hint="eastAsia"/>
        </w:rPr>
        <w:t>NPO</w:t>
      </w:r>
      <w:r w:rsidRPr="00340470">
        <w:rPr>
          <w:rFonts w:hint="eastAsia"/>
        </w:rPr>
        <w:t>法人から組織変更するための方法について、詳しく説明させていただきます。まず、</w:t>
      </w:r>
      <w:r w:rsidRPr="00340470">
        <w:rPr>
          <w:rFonts w:hint="eastAsia"/>
        </w:rPr>
        <w:t>NPO</w:t>
      </w:r>
      <w:r w:rsidRPr="00340470">
        <w:rPr>
          <w:rFonts w:hint="eastAsia"/>
        </w:rPr>
        <w:t>法人から組織変更する労働者協同組合については、いくつかの特例がございます。</w:t>
      </w:r>
    </w:p>
    <w:p w14:paraId="0A840386" w14:textId="77777777" w:rsidR="00340470" w:rsidRPr="00340470" w:rsidRDefault="00340470" w:rsidP="00340470">
      <w:r w:rsidRPr="00340470">
        <w:rPr>
          <w:rFonts w:hint="eastAsia"/>
        </w:rPr>
        <w:t>１つ目は、この法律の施行の際現に存</w:t>
      </w:r>
      <w:r w:rsidRPr="00340470">
        <w:rPr>
          <w:rFonts w:hint="eastAsia"/>
        </w:rPr>
        <w:t>(</w:t>
      </w:r>
      <w:r w:rsidRPr="00340470">
        <w:rPr>
          <w:rFonts w:hint="eastAsia"/>
        </w:rPr>
        <w:t>そん）する企業組合又は</w:t>
      </w:r>
      <w:r w:rsidRPr="00340470">
        <w:rPr>
          <w:rFonts w:hint="eastAsia"/>
        </w:rPr>
        <w:t>NPO</w:t>
      </w:r>
      <w:r w:rsidRPr="00340470">
        <w:rPr>
          <w:rFonts w:hint="eastAsia"/>
        </w:rPr>
        <w:t>法人は、施工後３年以内に、総会の議決により、その組織を変更し、組合になることができる。</w:t>
      </w:r>
    </w:p>
    <w:p w14:paraId="0587DBB6" w14:textId="77777777" w:rsidR="00340470" w:rsidRPr="00340470" w:rsidRDefault="00340470" w:rsidP="00340470">
      <w:r w:rsidRPr="00340470">
        <w:rPr>
          <w:rFonts w:hint="eastAsia"/>
        </w:rPr>
        <w:t>こちらは、先程説明したとおり、令和７年９月３０日までであれば、組織変更が可能という内容です。</w:t>
      </w:r>
    </w:p>
    <w:p w14:paraId="48049927" w14:textId="77777777" w:rsidR="00340470" w:rsidRPr="00340470" w:rsidRDefault="00340470" w:rsidP="00340470">
      <w:r w:rsidRPr="00340470">
        <w:rPr>
          <w:rFonts w:hint="eastAsia"/>
        </w:rPr>
        <w:t>２つ目は、</w:t>
      </w:r>
      <w:r w:rsidRPr="00340470">
        <w:rPr>
          <w:rFonts w:hint="eastAsia"/>
        </w:rPr>
        <w:t>NPO</w:t>
      </w:r>
      <w:r w:rsidRPr="00340470">
        <w:rPr>
          <w:rFonts w:hint="eastAsia"/>
        </w:rPr>
        <w:t>法人は、組織変更をするには、組織変更計画を作成して、社員総会の議決により、その承認を受けなければならない。</w:t>
      </w:r>
    </w:p>
    <w:p w14:paraId="7374444F" w14:textId="77777777" w:rsidR="00340470" w:rsidRPr="00340470" w:rsidRDefault="00340470" w:rsidP="00340470">
      <w:r w:rsidRPr="00340470">
        <w:rPr>
          <w:rFonts w:hint="eastAsia"/>
        </w:rPr>
        <w:t>３つ目は、</w:t>
      </w:r>
      <w:r w:rsidRPr="00340470">
        <w:rPr>
          <w:rFonts w:hint="eastAsia"/>
        </w:rPr>
        <w:t>NPO</w:t>
      </w:r>
      <w:r w:rsidRPr="00340470">
        <w:rPr>
          <w:rFonts w:hint="eastAsia"/>
        </w:rPr>
        <w:t>法人は、組織変更後に組合の行う事業が特定非営利活動に係る事業に該当することにつき、行政庁の確認を受けることができる。</w:t>
      </w:r>
    </w:p>
    <w:p w14:paraId="626AA6DE" w14:textId="77777777" w:rsidR="00340470" w:rsidRDefault="00340470"/>
    <w:p w14:paraId="1CE04C46" w14:textId="39E99D1E" w:rsidR="00340470" w:rsidRDefault="00340470">
      <w:r>
        <w:rPr>
          <w:rFonts w:hint="eastAsia"/>
        </w:rPr>
        <w:t>(P.4)</w:t>
      </w:r>
    </w:p>
    <w:p w14:paraId="47B5DBF3" w14:textId="77777777" w:rsidR="00340470" w:rsidRPr="00340470" w:rsidRDefault="00340470" w:rsidP="00340470">
      <w:r w:rsidRPr="00340470">
        <w:rPr>
          <w:rFonts w:hint="eastAsia"/>
        </w:rPr>
        <w:t>具体的には、剰余金のうち組織変更時の財産額に係るものについては、特定非営利活動に係る事業に該当する旨の行政庁の確認を受けた事業（附則第２０条）によって生じた損失の補</w:t>
      </w:r>
      <w:r w:rsidRPr="00340470">
        <w:rPr>
          <w:rFonts w:hint="eastAsia"/>
        </w:rPr>
        <w:lastRenderedPageBreak/>
        <w:t>填に充てる場合のほか、使用してはならない。（附則第２１条）</w:t>
      </w:r>
    </w:p>
    <w:p w14:paraId="26C3E58D" w14:textId="7436EBF3" w:rsidR="00340470" w:rsidRPr="00340470" w:rsidRDefault="00340470" w:rsidP="00340470">
      <w:r w:rsidRPr="00340470">
        <w:rPr>
          <w:rFonts w:hint="eastAsia"/>
        </w:rPr>
        <w:t>また毎事業年度終了後、労働者協同組合は組織変更時財産の使用状況を行政庁に報告しなければなりません。</w:t>
      </w:r>
    </w:p>
    <w:p w14:paraId="444A17C2" w14:textId="77777777" w:rsidR="00340470" w:rsidRPr="00340470" w:rsidRDefault="00340470" w:rsidP="00340470">
      <w:r w:rsidRPr="00340470">
        <w:rPr>
          <w:rFonts w:hint="eastAsia"/>
        </w:rPr>
        <w:t>さらに、解散した組合の残余財産のうち組織変更時財産の残額に相当するものは、定款で定めるところにより、その帰属すべき者に帰属するという特例がございます。</w:t>
      </w:r>
    </w:p>
    <w:p w14:paraId="697E3688" w14:textId="77777777" w:rsidR="00340470" w:rsidRPr="00340470" w:rsidRDefault="00340470" w:rsidP="00340470">
      <w:r w:rsidRPr="00340470">
        <w:rPr>
          <w:rFonts w:hint="eastAsia"/>
        </w:rPr>
        <w:t>次に、組織変更に係る事務手続きとスケジュールについて、説明させていただきます。</w:t>
      </w:r>
    </w:p>
    <w:p w14:paraId="196AEF5C" w14:textId="77777777" w:rsidR="00340470" w:rsidRDefault="00340470"/>
    <w:p w14:paraId="566BFD1B" w14:textId="0289C93C" w:rsidR="00340470" w:rsidRDefault="00340470">
      <w:r>
        <w:rPr>
          <w:rFonts w:hint="eastAsia"/>
        </w:rPr>
        <w:t>(P.5)</w:t>
      </w:r>
    </w:p>
    <w:p w14:paraId="5900D095" w14:textId="77777777" w:rsidR="00340470" w:rsidRPr="00340470" w:rsidRDefault="00340470" w:rsidP="00340470">
      <w:r w:rsidRPr="00340470">
        <w:rPr>
          <w:rFonts w:hint="eastAsia"/>
        </w:rPr>
        <w:t>まず、</w:t>
      </w:r>
      <w:r w:rsidRPr="00340470">
        <w:t>NPO</w:t>
      </w:r>
      <w:r w:rsidRPr="00340470">
        <w:rPr>
          <w:rFonts w:hint="eastAsia"/>
        </w:rPr>
        <w:t>法人から組織変更を行う際の手順についてご説明いたします。</w:t>
      </w:r>
    </w:p>
    <w:p w14:paraId="0F4EBEF2" w14:textId="77777777" w:rsidR="00340470" w:rsidRPr="00340470" w:rsidRDefault="00340470" w:rsidP="00340470">
      <w:r w:rsidRPr="00340470">
        <w:rPr>
          <w:rFonts w:hint="eastAsia"/>
        </w:rPr>
        <w:t>ダウンロードして頂きました資料の「別紙１」も併せてご確認ください。</w:t>
      </w:r>
    </w:p>
    <w:p w14:paraId="5B000315" w14:textId="6E534AB5" w:rsidR="00340470" w:rsidRPr="00C9437E" w:rsidRDefault="00340470" w:rsidP="00340470">
      <w:r w:rsidRPr="00340470">
        <w:rPr>
          <w:rFonts w:ascii="ＭＳ 明朝" w:hAnsi="ＭＳ 明朝" w:cs="ＭＳ 明朝" w:hint="eastAsia"/>
          <w:b/>
          <w:bCs/>
        </w:rPr>
        <w:t>​</w:t>
      </w:r>
      <w:r w:rsidRPr="00C9437E">
        <w:t>(1)</w:t>
      </w:r>
      <w:r w:rsidRPr="00C9437E">
        <w:rPr>
          <w:rFonts w:hint="eastAsia"/>
        </w:rPr>
        <w:t>組織変更計画の作成を行います。</w:t>
      </w:r>
      <w:r w:rsidRPr="00C9437E">
        <w:rPr>
          <w:rFonts w:hint="eastAsia"/>
        </w:rPr>
        <w:br/>
      </w:r>
      <w:r w:rsidRPr="00C9437E">
        <w:rPr>
          <w:rFonts w:hint="eastAsia"/>
        </w:rPr>
        <w:t>組織変更計画には、組織変更後組合の事業、名称及び事務所所在地，理事・監事の氏名、</w:t>
      </w:r>
    </w:p>
    <w:p w14:paraId="2A832D2C" w14:textId="77777777" w:rsidR="00340470" w:rsidRPr="00C9437E" w:rsidRDefault="00340470" w:rsidP="00340470">
      <w:r w:rsidRPr="00C9437E">
        <w:rPr>
          <w:rFonts w:hint="eastAsia"/>
        </w:rPr>
        <w:t>組織変更する</w:t>
      </w:r>
      <w:r w:rsidRPr="00C9437E">
        <w:t>NPO</w:t>
      </w:r>
      <w:r w:rsidRPr="00C9437E">
        <w:rPr>
          <w:rFonts w:hint="eastAsia"/>
        </w:rPr>
        <w:t>法人の社員が組織変更に際して取得する組織変更後組合の出資の口数、又はその口数の算定方法、組織変更の効力発生日などを記載します。</w:t>
      </w:r>
    </w:p>
    <w:p w14:paraId="0568C415" w14:textId="0C65F9CB" w:rsidR="00340470" w:rsidRPr="00C9437E" w:rsidRDefault="00340470" w:rsidP="00340470">
      <w:r w:rsidRPr="00C9437E">
        <w:rPr>
          <w:rFonts w:hint="eastAsia"/>
        </w:rPr>
        <w:t>総会の</w:t>
      </w:r>
      <w:r w:rsidRPr="00C9437E">
        <w:t>2</w:t>
      </w:r>
      <w:r w:rsidRPr="00C9437E">
        <w:rPr>
          <w:rFonts w:hint="eastAsia"/>
        </w:rPr>
        <w:t>週間前までに招集通知を行い、「会議の目的である事項」「組織変更計画の要領」「組織変更後の労働者協同組合の定款」を合わせて通知します。</w:t>
      </w:r>
    </w:p>
    <w:p w14:paraId="1F371DF7" w14:textId="2FA33953" w:rsidR="00340470" w:rsidRPr="00C9437E" w:rsidRDefault="00340470" w:rsidP="00340470">
      <w:r w:rsidRPr="00C9437E">
        <w:t>(2)</w:t>
      </w:r>
      <w:r w:rsidRPr="00C9437E">
        <w:rPr>
          <w:rFonts w:hint="eastAsia"/>
        </w:rPr>
        <w:t>社員総会の開催</w:t>
      </w:r>
      <w:r w:rsidRPr="00C9437E">
        <w:rPr>
          <w:rFonts w:hint="eastAsia"/>
        </w:rPr>
        <w:br/>
      </w:r>
      <w:r w:rsidRPr="00C9437E">
        <w:rPr>
          <w:rFonts w:hint="eastAsia"/>
        </w:rPr>
        <w:t>組織変更計画について、総会の議決により承認を受けます。</w:t>
      </w:r>
    </w:p>
    <w:p w14:paraId="20855962" w14:textId="36DBF785" w:rsidR="00340470" w:rsidRPr="00C9437E" w:rsidRDefault="00340470" w:rsidP="00340470">
      <w:r w:rsidRPr="00C9437E">
        <w:rPr>
          <w:rFonts w:hint="eastAsia"/>
        </w:rPr>
        <w:t>議決は、定款に別段の定めがある場合を除き、総社員の４分の３以上の賛成を条件としています。</w:t>
      </w:r>
      <w:r w:rsidRPr="00C9437E">
        <w:rPr>
          <w:rFonts w:hint="eastAsia"/>
        </w:rPr>
        <w:br/>
      </w:r>
      <w:r w:rsidRPr="00C9437E">
        <w:rPr>
          <w:rFonts w:ascii="ＭＳ 明朝" w:hAnsi="ＭＳ 明朝" w:cs="ＭＳ 明朝" w:hint="eastAsia"/>
        </w:rPr>
        <w:t>​</w:t>
      </w:r>
      <w:r w:rsidRPr="00C9437E">
        <w:t>定款には</w:t>
      </w:r>
      <w:r w:rsidRPr="00C9437E">
        <w:rPr>
          <w:rFonts w:hint="eastAsia"/>
        </w:rPr>
        <w:t>組織変更時財産額及び特定残余財産の処分に関する事項も定める必要があります。</w:t>
      </w:r>
    </w:p>
    <w:p w14:paraId="36C2D779" w14:textId="0662C416" w:rsidR="00340470" w:rsidRPr="00C9437E" w:rsidRDefault="00340470" w:rsidP="00340470">
      <w:r w:rsidRPr="00C9437E">
        <w:t>(3)</w:t>
      </w:r>
      <w:r w:rsidRPr="00C9437E">
        <w:rPr>
          <w:rFonts w:hint="eastAsia"/>
        </w:rPr>
        <w:t>組織変更の議決等の公告及び債権者異議手続き</w:t>
      </w:r>
      <w:r w:rsidRPr="00C9437E">
        <w:rPr>
          <w:rFonts w:hint="eastAsia"/>
        </w:rPr>
        <w:br/>
      </w:r>
      <w:r w:rsidRPr="00C9437E">
        <w:rPr>
          <w:rFonts w:ascii="ＭＳ 明朝" w:hAnsi="ＭＳ 明朝" w:cs="ＭＳ 明朝" w:hint="eastAsia"/>
        </w:rPr>
        <w:t>​</w:t>
      </w:r>
      <w:r w:rsidRPr="00C9437E">
        <w:t>議決の日から</w:t>
      </w:r>
      <w:r w:rsidRPr="00C9437E">
        <w:t>2</w:t>
      </w:r>
      <w:r w:rsidRPr="00C9437E">
        <w:rPr>
          <w:rFonts w:hint="eastAsia"/>
        </w:rPr>
        <w:t>週間以内に、組織変更の議決の内容及び貸借（たいしゃく）対照表を公告します。</w:t>
      </w:r>
      <w:r w:rsidRPr="00C9437E">
        <w:rPr>
          <w:rFonts w:hint="eastAsia"/>
        </w:rPr>
        <w:br/>
      </w:r>
      <w:r w:rsidRPr="00C9437E">
        <w:rPr>
          <w:rFonts w:ascii="ＭＳ 明朝" w:hAnsi="ＭＳ 明朝" w:cs="ＭＳ 明朝" w:hint="eastAsia"/>
        </w:rPr>
        <w:t>​</w:t>
      </w:r>
      <w:r w:rsidRPr="00C9437E">
        <w:t>組織変更する旨及び一定期間内に債権者が異議の申立てを行うことができる旨を</w:t>
      </w:r>
      <w:r w:rsidRPr="00C9437E">
        <w:rPr>
          <w:rFonts w:hint="eastAsia"/>
        </w:rPr>
        <w:t>官報へ公告し、知れている債権者に催告します。</w:t>
      </w:r>
    </w:p>
    <w:p w14:paraId="6BD112BF" w14:textId="63C85197" w:rsidR="00340470" w:rsidRPr="00C9437E" w:rsidRDefault="00340470" w:rsidP="00340470">
      <w:r w:rsidRPr="00C9437E">
        <w:t>※</w:t>
      </w:r>
      <w:r w:rsidRPr="00C9437E">
        <w:rPr>
          <w:rFonts w:hint="eastAsia"/>
        </w:rPr>
        <w:t>官報公告については、広告を申し込んでから掲載まで１～２週間程度を要します。</w:t>
      </w:r>
      <w:r w:rsidRPr="00C9437E">
        <w:rPr>
          <w:rFonts w:hint="eastAsia"/>
        </w:rPr>
        <w:br/>
      </w:r>
      <w:r w:rsidRPr="00C9437E">
        <w:rPr>
          <w:rFonts w:hint="eastAsia"/>
        </w:rPr>
        <w:t>債権者から異議があった場合、弁済等を行います。</w:t>
      </w:r>
    </w:p>
    <w:p w14:paraId="162DB8F4" w14:textId="68748FBA" w:rsidR="00340470" w:rsidRPr="00C9437E" w:rsidRDefault="00340470" w:rsidP="00340470">
      <w:r w:rsidRPr="00C9437E">
        <w:rPr>
          <w:rFonts w:hint="eastAsia"/>
        </w:rPr>
        <w:t>★組織変更をする</w:t>
      </w:r>
      <w:r w:rsidRPr="00C9437E">
        <w:t>NPO</w:t>
      </w:r>
      <w:r w:rsidRPr="00C9437E">
        <w:rPr>
          <w:rFonts w:hint="eastAsia"/>
        </w:rPr>
        <w:t>法人は、効力発生日に組合となりますが、③の手続きが終了していない場合には、組織変更の効果は生じません。</w:t>
      </w:r>
    </w:p>
    <w:p w14:paraId="731D22A2" w14:textId="4A96DA39" w:rsidR="00340470" w:rsidRPr="00C9437E" w:rsidRDefault="00340470" w:rsidP="00340470">
      <w:r w:rsidRPr="00C9437E">
        <w:t>(4)</w:t>
      </w:r>
      <w:r w:rsidRPr="00C9437E">
        <w:rPr>
          <w:rFonts w:hint="eastAsia"/>
        </w:rPr>
        <w:t>「組織変更後組合」の出資の払込み</w:t>
      </w:r>
      <w:r w:rsidRPr="00C9437E">
        <w:rPr>
          <w:rFonts w:hint="eastAsia"/>
        </w:rPr>
        <w:br/>
      </w:r>
      <w:r w:rsidRPr="00C9437E">
        <w:rPr>
          <w:rFonts w:ascii="ＭＳ 明朝" w:hAnsi="ＭＳ 明朝" w:cs="ＭＳ 明朝" w:hint="eastAsia"/>
        </w:rPr>
        <w:t>​</w:t>
      </w:r>
      <w:r w:rsidRPr="00C9437E">
        <w:t>組織変更する</w:t>
      </w:r>
      <w:r w:rsidRPr="00C9437E">
        <w:t>NPO</w:t>
      </w:r>
      <w:r w:rsidRPr="00C9437E">
        <w:rPr>
          <w:rFonts w:hint="eastAsia"/>
        </w:rPr>
        <w:t>法人の社員は、組織変更計画の定めるところにより、組織変更後組合の出資の割当てを受けます。</w:t>
      </w:r>
    </w:p>
    <w:p w14:paraId="3FC69152" w14:textId="36C2EC45" w:rsidR="00340470" w:rsidRPr="00C9437E" w:rsidRDefault="00340470" w:rsidP="00340470">
      <w:r w:rsidRPr="00C9437E">
        <w:rPr>
          <w:rFonts w:hint="eastAsia"/>
        </w:rPr>
        <w:t>その為、遅滞なく組合員に第１回の払込みをしてもらいます。</w:t>
      </w:r>
    </w:p>
    <w:p w14:paraId="3FC1C2FE" w14:textId="52830C76" w:rsidR="00340470" w:rsidRPr="00C9437E" w:rsidRDefault="00340470" w:rsidP="00340470">
      <w:r w:rsidRPr="00C9437E">
        <w:t>(5)</w:t>
      </w:r>
      <w:r w:rsidRPr="00C9437E">
        <w:rPr>
          <w:rFonts w:hint="eastAsia"/>
        </w:rPr>
        <w:t>組織変更の登記（解散登記＋設立登記）</w:t>
      </w:r>
      <w:r w:rsidRPr="00C9437E">
        <w:rPr>
          <w:rFonts w:hint="eastAsia"/>
        </w:rPr>
        <w:br/>
      </w:r>
      <w:r w:rsidRPr="00C9437E">
        <w:t>NPO</w:t>
      </w:r>
      <w:r w:rsidRPr="00C9437E">
        <w:rPr>
          <w:rFonts w:hint="eastAsia"/>
        </w:rPr>
        <w:t>法人は、効力発生日に労働者協同組合となります。</w:t>
      </w:r>
      <w:r w:rsidRPr="00C9437E">
        <w:rPr>
          <w:rFonts w:hint="eastAsia"/>
        </w:rPr>
        <w:br/>
      </w:r>
      <w:r w:rsidRPr="00C9437E">
        <w:rPr>
          <w:rFonts w:ascii="ＭＳ 明朝" w:hAnsi="ＭＳ 明朝" w:cs="ＭＳ 明朝" w:hint="eastAsia"/>
        </w:rPr>
        <w:lastRenderedPageBreak/>
        <w:t>​</w:t>
      </w:r>
      <w:r w:rsidRPr="00C9437E">
        <w:t>効力発生日から</w:t>
      </w:r>
      <w:r w:rsidRPr="00C9437E">
        <w:t>2</w:t>
      </w:r>
      <w:r w:rsidRPr="00C9437E">
        <w:rPr>
          <w:rFonts w:hint="eastAsia"/>
        </w:rPr>
        <w:t>週間以内に、法務局に</w:t>
      </w:r>
      <w:r w:rsidRPr="00C9437E">
        <w:t>NPO</w:t>
      </w:r>
      <w:r w:rsidRPr="00C9437E">
        <w:rPr>
          <w:rFonts w:hint="eastAsia"/>
        </w:rPr>
        <w:t>法人の組織変更登記（</w:t>
      </w:r>
      <w:r w:rsidRPr="00C9437E">
        <w:t>NPO</w:t>
      </w:r>
      <w:r w:rsidRPr="00C9437E">
        <w:rPr>
          <w:rFonts w:hint="eastAsia"/>
        </w:rPr>
        <w:t>法人の解散登記、組織変更後組合の設立登記）の申請をします。</w:t>
      </w:r>
    </w:p>
    <w:p w14:paraId="076259B4" w14:textId="7C746B4C" w:rsidR="00340470" w:rsidRPr="00C9437E" w:rsidRDefault="00340470" w:rsidP="00340470">
      <w:r w:rsidRPr="00C9437E">
        <w:rPr>
          <w:rFonts w:hint="eastAsia"/>
        </w:rPr>
        <w:t>その後、一定期間を経て登記事項証明書が発行されます。</w:t>
      </w:r>
    </w:p>
    <w:p w14:paraId="6317F02E" w14:textId="77777777" w:rsidR="00340470" w:rsidRPr="00C9437E" w:rsidRDefault="00340470" w:rsidP="00340470">
      <w:r w:rsidRPr="00C9437E">
        <w:t>(6)</w:t>
      </w:r>
      <w:r w:rsidRPr="00C9437E">
        <w:rPr>
          <w:rFonts w:hint="eastAsia"/>
        </w:rPr>
        <w:t>組織変更の行政庁への届出</w:t>
      </w:r>
    </w:p>
    <w:p w14:paraId="286611D8" w14:textId="1C9723B1" w:rsidR="00340470" w:rsidRPr="00C9437E" w:rsidRDefault="00340470" w:rsidP="00340470">
      <w:r w:rsidRPr="00C9437E">
        <w:rPr>
          <w:rFonts w:hint="eastAsia"/>
        </w:rPr>
        <w:t>５で発行されました登記事項証明書とその他添付書類を添えて、県に届出をしていただきます。</w:t>
      </w:r>
      <w:r w:rsidRPr="00C9437E">
        <w:rPr>
          <w:rFonts w:hint="eastAsia"/>
        </w:rPr>
        <w:br/>
      </w:r>
      <w:r w:rsidRPr="00C9437E">
        <w:rPr>
          <w:rFonts w:ascii="ＭＳ 明朝" w:hAnsi="ＭＳ 明朝" w:cs="ＭＳ 明朝" w:hint="eastAsia"/>
        </w:rPr>
        <w:t>​</w:t>
      </w:r>
      <w:r w:rsidRPr="00C9437E">
        <w:rPr>
          <w:rFonts w:hint="eastAsia"/>
        </w:rPr>
        <w:t>埼玉県を所轄庁とする</w:t>
      </w:r>
      <w:r w:rsidRPr="00C9437E">
        <w:t>NPO</w:t>
      </w:r>
      <w:r w:rsidRPr="00C9437E">
        <w:rPr>
          <w:rFonts w:hint="eastAsia"/>
        </w:rPr>
        <w:t>法人は、「共助社会づくり課」にさいたま市を所轄庁とする法人は、「さいたま市市民生活部市民協働推進課」に遅滞なく組織変更の届出を行います。</w:t>
      </w:r>
      <w:r w:rsidRPr="00C9437E">
        <w:rPr>
          <w:rFonts w:hint="eastAsia"/>
        </w:rPr>
        <w:br/>
      </w:r>
      <w:r w:rsidRPr="00C9437E">
        <w:rPr>
          <w:rFonts w:hint="eastAsia"/>
        </w:rPr>
        <w:t>労働者協同組合を管轄する当課「雇用・人材戦略課」対しては、効力発生日から２週間以内に、組織変更の届出を行います。</w:t>
      </w:r>
    </w:p>
    <w:p w14:paraId="6EC74BFB" w14:textId="77777777" w:rsidR="00340470" w:rsidRPr="00C9437E" w:rsidRDefault="00340470" w:rsidP="00340470">
      <w:r w:rsidRPr="00C9437E">
        <w:t>(7)</w:t>
      </w:r>
      <w:r w:rsidRPr="00C9437E">
        <w:rPr>
          <w:rFonts w:hint="eastAsia"/>
        </w:rPr>
        <w:t>組織変更時財産額の確定</w:t>
      </w:r>
    </w:p>
    <w:p w14:paraId="6EBAC515" w14:textId="6FE8EDE2" w:rsidR="00340470" w:rsidRPr="00C9437E" w:rsidRDefault="00340470" w:rsidP="00340470">
      <w:r w:rsidRPr="00C9437E">
        <w:rPr>
          <w:rFonts w:hint="eastAsia"/>
        </w:rPr>
        <w:t>組織変更の登記をしてから３か月以内に算定日（すなわち効力発生日の前日）における額を県に提出する必要があります。</w:t>
      </w:r>
    </w:p>
    <w:p w14:paraId="0E279BDC" w14:textId="179800F7" w:rsidR="00340470" w:rsidRPr="00C9437E" w:rsidRDefault="00340470" w:rsidP="00340470">
      <w:r w:rsidRPr="00C9437E">
        <w:rPr>
          <w:rFonts w:hint="eastAsia"/>
        </w:rPr>
        <w:t>また、毎事業年度終了後、通常総会の終了の日から２週間以内に、組合組織変更時財産額に係る使用状況を県に報告しなければなりません。</w:t>
      </w:r>
    </w:p>
    <w:p w14:paraId="209309AF" w14:textId="1DE803EF" w:rsidR="00340470" w:rsidRPr="00C9437E" w:rsidRDefault="00340470" w:rsidP="00340470">
      <w:r w:rsidRPr="00C9437E">
        <w:rPr>
          <w:rFonts w:hint="eastAsia"/>
        </w:rPr>
        <w:t>財産の流れについては、次のページにて詳しく説明させていただきます。</w:t>
      </w:r>
    </w:p>
    <w:p w14:paraId="5AA9D7E5" w14:textId="77777777" w:rsidR="00340470" w:rsidRPr="00C9437E" w:rsidRDefault="00340470"/>
    <w:p w14:paraId="2614B593" w14:textId="780CF170" w:rsidR="00340470" w:rsidRPr="00C9437E" w:rsidRDefault="00340470">
      <w:r w:rsidRPr="00C9437E">
        <w:rPr>
          <w:rFonts w:hint="eastAsia"/>
        </w:rPr>
        <w:t>(P.6)</w:t>
      </w:r>
    </w:p>
    <w:p w14:paraId="287989F7" w14:textId="77777777" w:rsidR="00340470" w:rsidRPr="00C9437E" w:rsidRDefault="00340470" w:rsidP="00340470">
      <w:r w:rsidRPr="00C9437E">
        <w:rPr>
          <w:rFonts w:hint="eastAsia"/>
        </w:rPr>
        <w:t>次に、</w:t>
      </w:r>
      <w:r w:rsidRPr="00C9437E">
        <w:t>NPO</w:t>
      </w:r>
      <w:r w:rsidRPr="00C9437E">
        <w:rPr>
          <w:rFonts w:hint="eastAsia"/>
        </w:rPr>
        <w:t>法人からの組織変更する際の財産の流れについて説明いたします。</w:t>
      </w:r>
    </w:p>
    <w:p w14:paraId="59AE9E5F" w14:textId="68EBAA82" w:rsidR="00340470" w:rsidRPr="00C9437E" w:rsidRDefault="00340470" w:rsidP="00340470">
      <w:r w:rsidRPr="00C9437E">
        <w:t>NPO</w:t>
      </w:r>
      <w:r w:rsidRPr="00C9437E">
        <w:rPr>
          <w:rFonts w:hint="eastAsia"/>
        </w:rPr>
        <w:t>法人時代に築いた残余財産は「組織変更時財産額」と呼ばれ、労働者協同組合に移行することになります。</w:t>
      </w:r>
    </w:p>
    <w:p w14:paraId="1AFE93F5" w14:textId="33F93064" w:rsidR="00340470" w:rsidRPr="00C9437E" w:rsidRDefault="00340470" w:rsidP="00340470">
      <w:r w:rsidRPr="00C9437E">
        <w:rPr>
          <w:rFonts w:hint="eastAsia"/>
        </w:rPr>
        <w:t>ただし、土地又は土地の上に存する権利、有価証券等を有する法人の場合、これらを時価で再評価し、算定日の帳簿価額を超える部分を加算することという条文がある為、残余財産とイコールではありません。</w:t>
      </w:r>
    </w:p>
    <w:p w14:paraId="337ED1A1" w14:textId="77777777" w:rsidR="00340470" w:rsidRPr="00C9437E" w:rsidRDefault="00340470" w:rsidP="00340470">
      <w:r w:rsidRPr="00C9437E">
        <w:rPr>
          <w:rFonts w:hint="eastAsia"/>
        </w:rPr>
        <w:t xml:space="preserve">　</w:t>
      </w:r>
    </w:p>
    <w:p w14:paraId="233CED19" w14:textId="79C24D22" w:rsidR="00340470" w:rsidRPr="00C9437E" w:rsidRDefault="00340470" w:rsidP="00340470">
      <w:r w:rsidRPr="00C9437E">
        <w:t>NPO</w:t>
      </w:r>
      <w:r w:rsidRPr="00C9437E">
        <w:rPr>
          <w:rFonts w:hint="eastAsia"/>
        </w:rPr>
        <w:t>法人時代から保有する財産（組織変更時財産）は、組織変更後も引継ぎは可能ですが、いくつか制限があります。</w:t>
      </w:r>
    </w:p>
    <w:p w14:paraId="7360A93A" w14:textId="2E160544" w:rsidR="00340470" w:rsidRPr="00C9437E" w:rsidRDefault="00340470" w:rsidP="00340470">
      <w:r w:rsidRPr="00C9437E">
        <w:rPr>
          <w:rFonts w:hint="eastAsia"/>
        </w:rPr>
        <w:t>①構成員への分配はできない　②県で確認を受けた事業で発生した損失の補填にしか使用できない</w:t>
      </w:r>
    </w:p>
    <w:p w14:paraId="5E490B68" w14:textId="1DD4DB8B" w:rsidR="00340470" w:rsidRPr="00C9437E" w:rsidRDefault="00340470" w:rsidP="00340470">
      <w:r w:rsidRPr="00C9437E">
        <w:rPr>
          <w:rFonts w:hint="eastAsia"/>
        </w:rPr>
        <w:t>それでは、どんな手順を踏めば「組織変更時財産」が引き継げるのか説明いたします。</w:t>
      </w:r>
    </w:p>
    <w:p w14:paraId="59067D6E" w14:textId="6BBF8C02" w:rsidR="00340470" w:rsidRPr="00C9437E" w:rsidRDefault="00340470" w:rsidP="00340470">
      <w:r w:rsidRPr="00C9437E">
        <w:rPr>
          <w:rFonts w:hint="eastAsia"/>
        </w:rPr>
        <w:t>まず、前のスライドで述べたように、社員総会時に定款に組織変更時財産額及び特定残余財産の処分に関する事項も定める必要があります。</w:t>
      </w:r>
    </w:p>
    <w:p w14:paraId="6906C158" w14:textId="77777777" w:rsidR="00340470" w:rsidRPr="00C9437E" w:rsidRDefault="00340470" w:rsidP="00340470">
      <w:r w:rsidRPr="00C9437E">
        <w:rPr>
          <w:rFonts w:hint="eastAsia"/>
        </w:rPr>
        <w:t>「社員総会承認時の組織変更時財産額」は、社員総会の承認を受ける日の属する事業年度の前事業年度の末日を算定日とみなして計算します。</w:t>
      </w:r>
    </w:p>
    <w:p w14:paraId="43344BBF" w14:textId="77777777" w:rsidR="00340470" w:rsidRPr="00C9437E" w:rsidRDefault="00340470" w:rsidP="00340470">
      <w:r w:rsidRPr="00C9437E">
        <w:rPr>
          <w:rFonts w:hint="eastAsia"/>
        </w:rPr>
        <w:t>そのため、社員総会開催までにあらかじめ組織変更時財産額の計算をしておく必要があります。</w:t>
      </w:r>
    </w:p>
    <w:p w14:paraId="484AC51D" w14:textId="77777777" w:rsidR="00340470" w:rsidRPr="00C9437E" w:rsidRDefault="00340470" w:rsidP="00340470">
      <w:r w:rsidRPr="00C9437E">
        <w:rPr>
          <w:rFonts w:hint="eastAsia"/>
        </w:rPr>
        <w:lastRenderedPageBreak/>
        <w:t>そして、効力発生日の前日で「組織変更時財産」が確定いたします。</w:t>
      </w:r>
    </w:p>
    <w:p w14:paraId="6F17299B" w14:textId="2BA10F8C" w:rsidR="00340470" w:rsidRPr="00C9437E" w:rsidRDefault="00340470" w:rsidP="00340470">
      <w:r w:rsidRPr="00C9437E">
        <w:rPr>
          <w:rFonts w:hint="eastAsia"/>
        </w:rPr>
        <w:t>「社員総会承認時の組織変更時財産額」はあくまで仮のものと言えますから、効力発生日前日に組織変更時財産額が確定したら、組織変更の登記をした日から３か月以内に埼玉県に報告する必要があります。</w:t>
      </w:r>
    </w:p>
    <w:p w14:paraId="66A407AF" w14:textId="5CDE47FF" w:rsidR="00340470" w:rsidRPr="00C9437E" w:rsidRDefault="00340470" w:rsidP="00340470">
      <w:r w:rsidRPr="00C9437E">
        <w:rPr>
          <w:rFonts w:hint="eastAsia"/>
        </w:rPr>
        <w:t>報告には、指定の様式がありますので、県</w:t>
      </w:r>
      <w:r w:rsidRPr="00C9437E">
        <w:t>HP</w:t>
      </w:r>
      <w:r w:rsidRPr="00C9437E">
        <w:rPr>
          <w:rFonts w:hint="eastAsia"/>
        </w:rPr>
        <w:t>をご確認ください。</w:t>
      </w:r>
    </w:p>
    <w:p w14:paraId="3DC79F76" w14:textId="567CEF2E" w:rsidR="00340470" w:rsidRPr="00C9437E" w:rsidRDefault="00340470" w:rsidP="00340470">
      <w:r w:rsidRPr="00C9437E">
        <w:rPr>
          <w:rFonts w:hint="eastAsia"/>
        </w:rPr>
        <w:t>また、年度終了後、通常総会終了後２週間以内に、組織変更時財産額に係る使用状況の報告を県に行う必要がございます。</w:t>
      </w:r>
    </w:p>
    <w:p w14:paraId="7D17DC68" w14:textId="77777777" w:rsidR="00340470" w:rsidRPr="00C9437E" w:rsidRDefault="00340470"/>
    <w:p w14:paraId="366BBE96" w14:textId="123E0417" w:rsidR="00340470" w:rsidRPr="00C9437E" w:rsidRDefault="00340470">
      <w:r w:rsidRPr="00C9437E">
        <w:rPr>
          <w:rFonts w:hint="eastAsia"/>
        </w:rPr>
        <w:t>(P.7)</w:t>
      </w:r>
    </w:p>
    <w:p w14:paraId="52BA3D48" w14:textId="77777777" w:rsidR="00340470" w:rsidRPr="00C9437E" w:rsidRDefault="00340470" w:rsidP="00340470">
      <w:r w:rsidRPr="00C9437E">
        <w:rPr>
          <w:rFonts w:hint="eastAsia"/>
        </w:rPr>
        <w:t>次に、「組織変更時財産」には、制限があるとお伝えしましたが、その「組織変更時財産」を使用するための制限についてお話いたします。</w:t>
      </w:r>
    </w:p>
    <w:p w14:paraId="4DCDC640" w14:textId="77777777" w:rsidR="00340470" w:rsidRPr="00C9437E" w:rsidRDefault="00340470" w:rsidP="00340470">
      <w:r w:rsidRPr="00C9437E">
        <w:rPr>
          <w:rFonts w:hint="eastAsia"/>
        </w:rPr>
        <w:t>ダウンロードして頂きました「別紙２」も併せてご確認ください。</w:t>
      </w:r>
    </w:p>
    <w:p w14:paraId="6A3B6FF2" w14:textId="11F0A6FC" w:rsidR="00340470" w:rsidRPr="00340470" w:rsidRDefault="00340470" w:rsidP="00340470">
      <w:r w:rsidRPr="00C9437E">
        <w:rPr>
          <w:rFonts w:hint="eastAsia"/>
        </w:rPr>
        <w:t>（１）組織変更時財産を使用するには、県の確認が必要となります。</w:t>
      </w:r>
    </w:p>
    <w:p w14:paraId="054289EF" w14:textId="00A257FC" w:rsidR="00340470" w:rsidRPr="00340470" w:rsidRDefault="00340470" w:rsidP="00340470">
      <w:r w:rsidRPr="00340470">
        <w:rPr>
          <w:rFonts w:hint="eastAsia"/>
        </w:rPr>
        <w:t>原則、剰余金のうち組織変更時財産額は、使用することができませんが、特定非営利活動</w:t>
      </w:r>
      <w:r w:rsidR="001E5B33">
        <w:rPr>
          <w:rFonts w:hint="eastAsia"/>
        </w:rPr>
        <w:t xml:space="preserve">　　　</w:t>
      </w:r>
      <w:r w:rsidRPr="00340470">
        <w:rPr>
          <w:rFonts w:hint="eastAsia"/>
        </w:rPr>
        <w:t>に係る事業に該当する旨の県の確認を受けた場合は、当該事業によって生じた損失の補填に充てることができます。</w:t>
      </w:r>
    </w:p>
    <w:p w14:paraId="64B24254" w14:textId="281B7958" w:rsidR="00340470" w:rsidRPr="00340470" w:rsidRDefault="00340470" w:rsidP="00340470">
      <w:r w:rsidRPr="00340470">
        <w:rPr>
          <w:rFonts w:hint="eastAsia"/>
        </w:rPr>
        <w:t>確認の時期に関しては、組織変更の前後に確認を受けることが可能です。</w:t>
      </w:r>
    </w:p>
    <w:p w14:paraId="25A78CAC" w14:textId="5E037B30" w:rsidR="00340470" w:rsidRPr="00340470" w:rsidRDefault="00340470" w:rsidP="00340470">
      <w:r w:rsidRPr="00340470">
        <w:rPr>
          <w:rFonts w:hint="eastAsia"/>
        </w:rPr>
        <w:t>この確認は、組織変更に係るＮＰＯ法人の定款と組織変更後組合の定款を比べて行います。</w:t>
      </w:r>
    </w:p>
    <w:p w14:paraId="27CC7B80" w14:textId="77777777" w:rsidR="00340470" w:rsidRPr="00340470" w:rsidRDefault="00340470" w:rsidP="00340470">
      <w:r w:rsidRPr="00340470">
        <w:rPr>
          <w:rFonts w:hint="eastAsia"/>
        </w:rPr>
        <w:t>（２）確認後は、事業の区分経理が必要です</w:t>
      </w:r>
    </w:p>
    <w:p w14:paraId="6AAAAF3F" w14:textId="15F30048" w:rsidR="00340470" w:rsidRPr="00340470" w:rsidRDefault="00340470" w:rsidP="00340470">
      <w:r w:rsidRPr="00340470">
        <w:rPr>
          <w:rFonts w:hint="eastAsia"/>
        </w:rPr>
        <w:t>確認に係る事業以外の事業に関する会計は、確認に係る事業に関する会計から区分し、特別の会計として経理しなければなりません。</w:t>
      </w:r>
    </w:p>
    <w:p w14:paraId="3111E43F" w14:textId="77777777" w:rsidR="00340470" w:rsidRPr="00340470" w:rsidRDefault="00340470" w:rsidP="00340470">
      <w:r w:rsidRPr="00340470">
        <w:rPr>
          <w:rFonts w:hint="eastAsia"/>
        </w:rPr>
        <w:t>（３）毎事業年度終了後、組織変更時財産額の使用状況を報告する必要があります（法附則第２３条）</w:t>
      </w:r>
    </w:p>
    <w:p w14:paraId="1741F267" w14:textId="10DA46E9" w:rsidR="00340470" w:rsidRPr="00340470" w:rsidRDefault="00340470" w:rsidP="00340470">
      <w:r w:rsidRPr="00340470">
        <w:rPr>
          <w:rFonts w:hint="eastAsia"/>
        </w:rPr>
        <w:t>確認を受けた組織変更後組合は、毎事業年度終了後、県に対し組織変更時財産額に係る使用状況を報告しなければなりません。報告の時期は、毎事業年度終了後、通常総会の終了から２週間以内とされています。</w:t>
      </w:r>
    </w:p>
    <w:p w14:paraId="57FD21DF" w14:textId="77777777" w:rsidR="00340470" w:rsidRPr="00340470" w:rsidRDefault="00340470" w:rsidP="00340470">
      <w:r w:rsidRPr="00340470">
        <w:rPr>
          <w:rFonts w:hint="eastAsia"/>
        </w:rPr>
        <w:t>（４）解散後は、特定残余財産の帰属のための手続きが必要です（法附則第２４条）</w:t>
      </w:r>
    </w:p>
    <w:p w14:paraId="72E78F0F" w14:textId="220921C6" w:rsidR="00340470" w:rsidRPr="00340470" w:rsidRDefault="00340470" w:rsidP="00340470">
      <w:r w:rsidRPr="00340470">
        <w:rPr>
          <w:rFonts w:hint="eastAsia"/>
        </w:rPr>
        <w:t>解散した組織変更後組合の特定残余財産（※）は、合併及び破産手続開始の決定による解散の場合を除き、県に対する清算結了の届出の時において、定款で定めるところにより、その帰属すべき者に帰属します。</w:t>
      </w:r>
    </w:p>
    <w:p w14:paraId="38681CD9" w14:textId="77777777" w:rsidR="00340470" w:rsidRPr="00340470" w:rsidRDefault="00340470" w:rsidP="00340470">
      <w:r w:rsidRPr="00340470">
        <w:rPr>
          <w:rFonts w:hint="eastAsia"/>
        </w:rPr>
        <w:t xml:space="preserve">　</w:t>
      </w:r>
    </w:p>
    <w:p w14:paraId="6E07C838" w14:textId="190B54CA" w:rsidR="00340470" w:rsidRDefault="00340470">
      <w:r>
        <w:rPr>
          <w:rFonts w:hint="eastAsia"/>
        </w:rPr>
        <w:t>(P.8)</w:t>
      </w:r>
    </w:p>
    <w:p w14:paraId="3209D91D" w14:textId="5361768E" w:rsidR="00340470" w:rsidRPr="00340470" w:rsidRDefault="00340470" w:rsidP="00340470">
      <w:r w:rsidRPr="00340470">
        <w:rPr>
          <w:rFonts w:hint="eastAsia"/>
        </w:rPr>
        <w:t>主な届出・申請に関しての提出書類は、県</w:t>
      </w:r>
      <w:r w:rsidRPr="00340470">
        <w:rPr>
          <w:rFonts w:hint="eastAsia"/>
        </w:rPr>
        <w:t>HP</w:t>
      </w:r>
      <w:r w:rsidRPr="00340470">
        <w:rPr>
          <w:rFonts w:hint="eastAsia"/>
        </w:rPr>
        <w:t>に記載しておりますので、ご確認お願いいたします。</w:t>
      </w:r>
    </w:p>
    <w:p w14:paraId="3EDAF145" w14:textId="5D0E0651" w:rsidR="00340470" w:rsidRPr="00340470" w:rsidRDefault="00340470" w:rsidP="00340470">
      <w:r w:rsidRPr="00340470">
        <w:rPr>
          <w:rFonts w:hint="eastAsia"/>
        </w:rPr>
        <w:t>また、設立・運営する際の各種手続きに関しては、厚生労働省</w:t>
      </w:r>
      <w:r w:rsidRPr="00340470">
        <w:rPr>
          <w:rFonts w:hint="eastAsia"/>
        </w:rPr>
        <w:t>HP</w:t>
      </w:r>
      <w:r w:rsidRPr="00340470">
        <w:rPr>
          <w:rFonts w:hint="eastAsia"/>
        </w:rPr>
        <w:t>に掲載されております、「労働者協同組合法に係る手引き」を参考にしていただければと思います。</w:t>
      </w:r>
    </w:p>
    <w:p w14:paraId="7066C5B2" w14:textId="7E153E5E" w:rsidR="00340470" w:rsidRPr="00340470" w:rsidRDefault="00340470" w:rsidP="00340470">
      <w:r w:rsidRPr="00340470">
        <w:rPr>
          <w:rFonts w:hint="eastAsia"/>
        </w:rPr>
        <w:lastRenderedPageBreak/>
        <w:t>その他、手続きに関してご不明な点がある際は、お気軽に当課「雇用・人材戦略課　働き方改革推進担当」へご連絡いただければと思います。</w:t>
      </w:r>
    </w:p>
    <w:p w14:paraId="0DBC5E83" w14:textId="77777777" w:rsidR="00340470" w:rsidRDefault="00340470"/>
    <w:p w14:paraId="4BC9B334" w14:textId="2A8CBB69" w:rsidR="00340470" w:rsidRDefault="00340470">
      <w:r>
        <w:rPr>
          <w:rFonts w:hint="eastAsia"/>
        </w:rPr>
        <w:t>(P.9)</w:t>
      </w:r>
    </w:p>
    <w:p w14:paraId="594DA971" w14:textId="77777777" w:rsidR="00340470" w:rsidRPr="00340470" w:rsidRDefault="00340470" w:rsidP="00340470">
      <w:r w:rsidRPr="00340470">
        <w:rPr>
          <w:rFonts w:hint="eastAsia"/>
        </w:rPr>
        <w:t>また、今年の国事業に関してご紹介させていただきます。</w:t>
      </w:r>
    </w:p>
    <w:p w14:paraId="136A3C5B" w14:textId="77777777" w:rsidR="00340470" w:rsidRPr="00340470" w:rsidRDefault="00340470" w:rsidP="00340470">
      <w:r w:rsidRPr="00340470">
        <w:rPr>
          <w:rFonts w:hint="eastAsia"/>
        </w:rPr>
        <w:t>７月２３日（水）</w:t>
      </w:r>
      <w:r w:rsidRPr="00340470">
        <w:rPr>
          <w:rFonts w:hint="eastAsia"/>
        </w:rPr>
        <w:t>14:00</w:t>
      </w:r>
      <w:r w:rsidRPr="00340470">
        <w:rPr>
          <w:rFonts w:hint="eastAsia"/>
        </w:rPr>
        <w:t>～</w:t>
      </w:r>
      <w:r w:rsidRPr="00340470">
        <w:rPr>
          <w:rFonts w:hint="eastAsia"/>
        </w:rPr>
        <w:t>16:</w:t>
      </w:r>
      <w:r w:rsidRPr="00340470">
        <w:rPr>
          <w:rFonts w:hint="eastAsia"/>
        </w:rPr>
        <w:t>００オンラインにて「地域課題を解決する新たな選択肢」をテーマに市町村セミナーが開催されます。</w:t>
      </w:r>
    </w:p>
    <w:p w14:paraId="6D9A1C8A" w14:textId="77777777" w:rsidR="00340470" w:rsidRPr="00340470" w:rsidRDefault="00340470" w:rsidP="00340470">
      <w:r w:rsidRPr="00340470">
        <w:rPr>
          <w:rFonts w:hint="eastAsia"/>
        </w:rPr>
        <w:t>事前予約制となっており、定員数も決まっておりますので、ご興味のある方はお早めにお申し込みください。</w:t>
      </w:r>
    </w:p>
    <w:p w14:paraId="4C45BDC9" w14:textId="77777777" w:rsidR="00340470" w:rsidRPr="00340470" w:rsidRDefault="00340470" w:rsidP="00340470">
      <w:r w:rsidRPr="00340470">
        <w:rPr>
          <w:rFonts w:hint="eastAsia"/>
        </w:rPr>
        <w:t>また、その後も複数のセミナーが開催予定となっておりますので、ご確認いただければと思います。</w:t>
      </w:r>
    </w:p>
    <w:p w14:paraId="2A8EB857" w14:textId="77777777" w:rsidR="00340470" w:rsidRPr="00340470" w:rsidRDefault="00340470" w:rsidP="00340470">
      <w:r w:rsidRPr="00340470">
        <w:rPr>
          <w:rFonts w:hint="eastAsia"/>
        </w:rPr>
        <w:t>それでは、私からの講義はこれで終わりとなります。</w:t>
      </w:r>
    </w:p>
    <w:p w14:paraId="40429FCC" w14:textId="77777777" w:rsidR="00340470" w:rsidRPr="00340470" w:rsidRDefault="00340470" w:rsidP="00340470">
      <w:r w:rsidRPr="00340470">
        <w:rPr>
          <w:rFonts w:hint="eastAsia"/>
        </w:rPr>
        <w:t>ご清聴ありがとうございました</w:t>
      </w:r>
    </w:p>
    <w:p w14:paraId="013E82E7" w14:textId="77777777" w:rsidR="00340470" w:rsidRPr="00340470" w:rsidRDefault="00340470"/>
    <w:sectPr w:rsidR="00340470" w:rsidRPr="003404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43C8" w14:textId="77777777" w:rsidR="00032E32" w:rsidRDefault="00032E32" w:rsidP="00522E39">
      <w:r>
        <w:separator/>
      </w:r>
    </w:p>
  </w:endnote>
  <w:endnote w:type="continuationSeparator" w:id="0">
    <w:p w14:paraId="56601A06" w14:textId="77777777" w:rsidR="00032E32" w:rsidRDefault="00032E32" w:rsidP="0052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1C5A" w14:textId="77777777" w:rsidR="00032E32" w:rsidRDefault="00032E32" w:rsidP="00522E39">
      <w:r>
        <w:separator/>
      </w:r>
    </w:p>
  </w:footnote>
  <w:footnote w:type="continuationSeparator" w:id="0">
    <w:p w14:paraId="28F16C56" w14:textId="77777777" w:rsidR="00032E32" w:rsidRDefault="00032E32" w:rsidP="00522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70"/>
    <w:rsid w:val="00032E32"/>
    <w:rsid w:val="00112A97"/>
    <w:rsid w:val="001C0FEB"/>
    <w:rsid w:val="001E5B33"/>
    <w:rsid w:val="00340470"/>
    <w:rsid w:val="00522E39"/>
    <w:rsid w:val="00972C92"/>
    <w:rsid w:val="00C9437E"/>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734F7"/>
  <w15:chartTrackingRefBased/>
  <w15:docId w15:val="{87C3824C-EDB9-4EC4-8B2D-74E3797C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39"/>
    <w:pPr>
      <w:tabs>
        <w:tab w:val="center" w:pos="4252"/>
        <w:tab w:val="right" w:pos="8504"/>
      </w:tabs>
      <w:snapToGrid w:val="0"/>
    </w:pPr>
  </w:style>
  <w:style w:type="character" w:customStyle="1" w:styleId="a4">
    <w:name w:val="ヘッダー (文字)"/>
    <w:basedOn w:val="a0"/>
    <w:link w:val="a3"/>
    <w:uiPriority w:val="99"/>
    <w:rsid w:val="00522E39"/>
  </w:style>
  <w:style w:type="paragraph" w:styleId="a5">
    <w:name w:val="footer"/>
    <w:basedOn w:val="a"/>
    <w:link w:val="a6"/>
    <w:uiPriority w:val="99"/>
    <w:unhideWhenUsed/>
    <w:rsid w:val="00522E39"/>
    <w:pPr>
      <w:tabs>
        <w:tab w:val="center" w:pos="4252"/>
        <w:tab w:val="right" w:pos="8504"/>
      </w:tabs>
      <w:snapToGrid w:val="0"/>
    </w:pPr>
  </w:style>
  <w:style w:type="character" w:customStyle="1" w:styleId="a6">
    <w:name w:val="フッター (文字)"/>
    <w:basedOn w:val="a0"/>
    <w:link w:val="a5"/>
    <w:uiPriority w:val="99"/>
    <w:rsid w:val="0052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930463">
      <w:bodyDiv w:val="1"/>
      <w:marLeft w:val="0"/>
      <w:marRight w:val="0"/>
      <w:marTop w:val="0"/>
      <w:marBottom w:val="0"/>
      <w:divBdr>
        <w:top w:val="none" w:sz="0" w:space="0" w:color="auto"/>
        <w:left w:val="none" w:sz="0" w:space="0" w:color="auto"/>
        <w:bottom w:val="none" w:sz="0" w:space="0" w:color="auto"/>
        <w:right w:val="none" w:sz="0" w:space="0" w:color="auto"/>
      </w:divBdr>
    </w:div>
    <w:div w:id="1269124283">
      <w:bodyDiv w:val="1"/>
      <w:marLeft w:val="0"/>
      <w:marRight w:val="0"/>
      <w:marTop w:val="0"/>
      <w:marBottom w:val="0"/>
      <w:divBdr>
        <w:top w:val="none" w:sz="0" w:space="0" w:color="auto"/>
        <w:left w:val="none" w:sz="0" w:space="0" w:color="auto"/>
        <w:bottom w:val="none" w:sz="0" w:space="0" w:color="auto"/>
        <w:right w:val="none" w:sz="0" w:space="0" w:color="auto"/>
      </w:divBdr>
    </w:div>
    <w:div w:id="1334068583">
      <w:bodyDiv w:val="1"/>
      <w:marLeft w:val="0"/>
      <w:marRight w:val="0"/>
      <w:marTop w:val="0"/>
      <w:marBottom w:val="0"/>
      <w:divBdr>
        <w:top w:val="none" w:sz="0" w:space="0" w:color="auto"/>
        <w:left w:val="none" w:sz="0" w:space="0" w:color="auto"/>
        <w:bottom w:val="none" w:sz="0" w:space="0" w:color="auto"/>
        <w:right w:val="none" w:sz="0" w:space="0" w:color="auto"/>
      </w:divBdr>
    </w:div>
    <w:div w:id="1453941760">
      <w:bodyDiv w:val="1"/>
      <w:marLeft w:val="0"/>
      <w:marRight w:val="0"/>
      <w:marTop w:val="0"/>
      <w:marBottom w:val="0"/>
      <w:divBdr>
        <w:top w:val="none" w:sz="0" w:space="0" w:color="auto"/>
        <w:left w:val="none" w:sz="0" w:space="0" w:color="auto"/>
        <w:bottom w:val="none" w:sz="0" w:space="0" w:color="auto"/>
        <w:right w:val="none" w:sz="0" w:space="0" w:color="auto"/>
      </w:divBdr>
    </w:div>
    <w:div w:id="1580748530">
      <w:bodyDiv w:val="1"/>
      <w:marLeft w:val="0"/>
      <w:marRight w:val="0"/>
      <w:marTop w:val="0"/>
      <w:marBottom w:val="0"/>
      <w:divBdr>
        <w:top w:val="none" w:sz="0" w:space="0" w:color="auto"/>
        <w:left w:val="none" w:sz="0" w:space="0" w:color="auto"/>
        <w:bottom w:val="none" w:sz="0" w:space="0" w:color="auto"/>
        <w:right w:val="none" w:sz="0" w:space="0" w:color="auto"/>
      </w:divBdr>
    </w:div>
    <w:div w:id="1659190929">
      <w:bodyDiv w:val="1"/>
      <w:marLeft w:val="0"/>
      <w:marRight w:val="0"/>
      <w:marTop w:val="0"/>
      <w:marBottom w:val="0"/>
      <w:divBdr>
        <w:top w:val="none" w:sz="0" w:space="0" w:color="auto"/>
        <w:left w:val="none" w:sz="0" w:space="0" w:color="auto"/>
        <w:bottom w:val="none" w:sz="0" w:space="0" w:color="auto"/>
        <w:right w:val="none" w:sz="0" w:space="0" w:color="auto"/>
      </w:divBdr>
    </w:div>
    <w:div w:id="1711807309">
      <w:bodyDiv w:val="1"/>
      <w:marLeft w:val="0"/>
      <w:marRight w:val="0"/>
      <w:marTop w:val="0"/>
      <w:marBottom w:val="0"/>
      <w:divBdr>
        <w:top w:val="none" w:sz="0" w:space="0" w:color="auto"/>
        <w:left w:val="none" w:sz="0" w:space="0" w:color="auto"/>
        <w:bottom w:val="none" w:sz="0" w:space="0" w:color="auto"/>
        <w:right w:val="none" w:sz="0" w:space="0" w:color="auto"/>
      </w:divBdr>
    </w:div>
    <w:div w:id="1810393213">
      <w:bodyDiv w:val="1"/>
      <w:marLeft w:val="0"/>
      <w:marRight w:val="0"/>
      <w:marTop w:val="0"/>
      <w:marBottom w:val="0"/>
      <w:divBdr>
        <w:top w:val="none" w:sz="0" w:space="0" w:color="auto"/>
        <w:left w:val="none" w:sz="0" w:space="0" w:color="auto"/>
        <w:bottom w:val="none" w:sz="0" w:space="0" w:color="auto"/>
        <w:right w:val="none" w:sz="0" w:space="0" w:color="auto"/>
      </w:divBdr>
    </w:div>
    <w:div w:id="18923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618</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常藤 菜子（雇用・人材戦略課）</dc:creator>
  <cp:keywords/>
  <dc:description/>
  <cp:lastModifiedBy>常藤 菜子（雇用・人材戦略課）</cp:lastModifiedBy>
  <cp:revision>5</cp:revision>
  <cp:lastPrinted>2025-07-28T02:38:00Z</cp:lastPrinted>
  <dcterms:created xsi:type="dcterms:W3CDTF">2025-07-11T05:13:00Z</dcterms:created>
  <dcterms:modified xsi:type="dcterms:W3CDTF">2025-07-28T02:49:00Z</dcterms:modified>
</cp:coreProperties>
</file>