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>様式３０．１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A26B4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5" w:rsidRDefault="00A26B45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5" w:rsidRDefault="00A26B45">
            <w:pPr>
              <w:spacing w:line="362" w:lineRule="atLeast"/>
              <w:rPr>
                <w:color w:val="000000"/>
              </w:rPr>
            </w:pPr>
          </w:p>
        </w:tc>
      </w:tr>
      <w:tr w:rsidR="00A26B4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5" w:rsidRDefault="00A26B45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5" w:rsidRDefault="00A26B45">
            <w:pPr>
              <w:spacing w:line="362" w:lineRule="atLeast"/>
              <w:rPr>
                <w:color w:val="000000"/>
              </w:rPr>
            </w:pPr>
          </w:p>
        </w:tc>
      </w:tr>
    </w:tbl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充てん設備変更届書</w:t>
      </w:r>
    </w:p>
    <w:p w:rsidR="00A26B45" w:rsidRDefault="00A26B45">
      <w:pPr>
        <w:rPr>
          <w:color w:val="000000"/>
        </w:rPr>
      </w:pPr>
    </w:p>
    <w:p w:rsidR="00A26B45" w:rsidRDefault="00A26B45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A26B45" w:rsidRDefault="00A26B45">
      <w:pPr>
        <w:rPr>
          <w:color w:val="000000"/>
        </w:rPr>
      </w:pPr>
    </w:p>
    <w:p w:rsidR="00A26B45" w:rsidRDefault="004A0C05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A26B45" w:rsidRDefault="00A26B45">
      <w:pPr>
        <w:rPr>
          <w:color w:val="000000"/>
        </w:rPr>
      </w:pPr>
    </w:p>
    <w:p w:rsidR="00A26B45" w:rsidRDefault="00A26B45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A26B45" w:rsidRDefault="00914507">
      <w:pPr>
        <w:ind w:firstLineChars="3489" w:firstLine="4157"/>
        <w:rPr>
          <w:color w:val="000000"/>
        </w:rPr>
      </w:pPr>
      <w:r>
        <w:rPr>
          <w:rFonts w:hint="eastAsia"/>
          <w:color w:val="000000"/>
          <w:w w:val="50"/>
        </w:rPr>
        <w:t xml:space="preserve">　 </w:t>
      </w:r>
      <w:r w:rsidR="00A26B45">
        <w:rPr>
          <w:rFonts w:hint="eastAsia"/>
          <w:color w:val="000000"/>
          <w:w w:val="50"/>
        </w:rPr>
        <w:t>あってはその代表者の氏名</w:t>
      </w:r>
      <w:r w:rsidR="00A26B45">
        <w:rPr>
          <w:rFonts w:ascii="Times New Roman"/>
          <w:color w:val="000000"/>
          <w:w w:val="50"/>
        </w:rPr>
        <w:t xml:space="preserve">  </w:t>
      </w:r>
      <w:r w:rsidR="00A26B45">
        <w:rPr>
          <w:rFonts w:ascii="Times New Roman"/>
          <w:color w:val="000000"/>
        </w:rPr>
        <w:t xml:space="preserve">   </w:t>
      </w:r>
      <w:r w:rsidR="00A26B45">
        <w:rPr>
          <w:rFonts w:hint="eastAsia"/>
          <w:color w:val="000000"/>
        </w:rPr>
        <w:t xml:space="preserve">　　　　　　</w:t>
      </w:r>
      <w:r w:rsidR="0070434A">
        <w:rPr>
          <w:rFonts w:ascii="Times New Roman"/>
          <w:color w:val="000000"/>
        </w:rPr>
        <w:t xml:space="preserve">     </w:t>
      </w:r>
      <w:r w:rsidR="0070434A">
        <w:rPr>
          <w:rFonts w:ascii="Times New Roman" w:hint="eastAsia"/>
          <w:color w:val="000000"/>
        </w:rPr>
        <w:t xml:space="preserve"> </w:t>
      </w:r>
      <w:r w:rsidR="00A26B45">
        <w:rPr>
          <w:rFonts w:ascii="Times New Roman"/>
          <w:color w:val="000000"/>
        </w:rPr>
        <w:t xml:space="preserve"> </w:t>
      </w:r>
      <w:r w:rsidR="00A26B45">
        <w:rPr>
          <w:rFonts w:hint="eastAsia"/>
          <w:color w:val="000000"/>
        </w:rPr>
        <w:t xml:space="preserve">　</w:t>
      </w:r>
      <w:r w:rsidR="00595BF1">
        <w:rPr>
          <w:rFonts w:ascii="JustUnitMarkG" w:hAnsi="JustUnitMarkG" w:hint="eastAsia"/>
          <w:color w:val="000000"/>
        </w:rPr>
        <w:t xml:space="preserve">　</w:t>
      </w:r>
    </w:p>
    <w:p w:rsidR="00A26B45" w:rsidRDefault="00A26B45">
      <w:pPr>
        <w:ind w:firstLineChars="1930" w:firstLine="4326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液化石油ガスの保安の確保及び取引の適正化に関する法律第３７条の４第３項で準用する同法第３７条の２第２項の規定により、次のとおり届け出ます。</w:t>
      </w:r>
    </w:p>
    <w:p w:rsidR="00A26B45" w:rsidRDefault="00A26B45">
      <w:pPr>
        <w:rPr>
          <w:color w:val="000000"/>
        </w:rPr>
      </w:pPr>
    </w:p>
    <w:p w:rsidR="00A26B45" w:rsidRDefault="00A26B45" w:rsidP="00EC0202">
      <w:pPr>
        <w:ind w:left="269" w:hangingChars="120" w:hanging="269"/>
        <w:rPr>
          <w:color w:val="000000"/>
        </w:rPr>
      </w:pPr>
      <w:r>
        <w:rPr>
          <w:rFonts w:hint="eastAsia"/>
          <w:color w:val="000000"/>
        </w:rPr>
        <w:t>１　変更しようとする充てん設備の使用の本拠の名称</w:t>
      </w:r>
      <w:r w:rsidR="00EC0202">
        <w:rPr>
          <w:rFonts w:hint="eastAsia"/>
          <w:color w:val="000000"/>
        </w:rPr>
        <w:t>及び所在地並びに貯蔵設備の記号及び番号</w:t>
      </w: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DB5B92" w:rsidRDefault="00DB5B92">
      <w:pPr>
        <w:rPr>
          <w:color w:val="000000"/>
        </w:rPr>
      </w:pPr>
    </w:p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>２　変更の内容</w:t>
      </w: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>３　変更の年月日</w:t>
      </w: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>４　変更の理由</w:t>
      </w: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</w:p>
    <w:p w:rsidR="00A26B45" w:rsidRDefault="00A26B45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F4732C" w:rsidRDefault="00A26B45" w:rsidP="00F4732C">
      <w:r>
        <w:rPr>
          <w:rFonts w:hint="eastAsia"/>
          <w:color w:val="000000"/>
        </w:rPr>
        <w:t xml:space="preserve">　　　</w:t>
      </w:r>
      <w:bookmarkStart w:id="0" w:name="_GoBack"/>
      <w:bookmarkEnd w:id="0"/>
    </w:p>
    <w:p w:rsidR="00A26B45" w:rsidRDefault="00A26B45"/>
    <w:sectPr w:rsidR="00A26B45" w:rsidSect="00914507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02"/>
    <w:rsid w:val="004A0C05"/>
    <w:rsid w:val="0054449E"/>
    <w:rsid w:val="00595BF1"/>
    <w:rsid w:val="0070434A"/>
    <w:rsid w:val="00914507"/>
    <w:rsid w:val="00A26B45"/>
    <w:rsid w:val="00DB5B92"/>
    <w:rsid w:val="00EC0202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D8EB2"/>
  <w15:docId w15:val="{1E061D1C-E6EC-42AF-95C7-0A36E82C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様式３０</vt:lpstr>
      <vt:lpstr>様式３０</vt:lpstr>
    </vt:vector>
  </TitlesOfParts>
  <Company>埼玉県庁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様式３０</dc:title>
  <dc:creator>埼玉県庁</dc:creator>
  <cp:lastModifiedBy>小堀絵理</cp:lastModifiedBy>
  <cp:revision>3</cp:revision>
  <dcterms:created xsi:type="dcterms:W3CDTF">2021-01-16T07:26:00Z</dcterms:created>
  <dcterms:modified xsi:type="dcterms:W3CDTF">2021-01-16T07:27:00Z</dcterms:modified>
</cp:coreProperties>
</file>