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CE5E0" w14:textId="4EE97071" w:rsidR="00105A74" w:rsidRDefault="00105A74" w:rsidP="00105A74">
      <w:pPr>
        <w:adjustRightInd/>
        <w:jc w:val="center"/>
        <w:rPr>
          <w:b/>
          <w:spacing w:val="4"/>
          <w:sz w:val="36"/>
          <w:szCs w:val="36"/>
        </w:rPr>
      </w:pPr>
      <w:r>
        <w:rPr>
          <w:rFonts w:hint="eastAsia"/>
          <w:b/>
          <w:spacing w:val="4"/>
          <w:sz w:val="36"/>
          <w:szCs w:val="36"/>
        </w:rPr>
        <w:t>令和</w:t>
      </w:r>
      <w:r w:rsidR="00B20625">
        <w:rPr>
          <w:rFonts w:hint="eastAsia"/>
          <w:b/>
          <w:spacing w:val="4"/>
          <w:sz w:val="36"/>
          <w:szCs w:val="36"/>
        </w:rPr>
        <w:t>７</w:t>
      </w:r>
      <w:r>
        <w:rPr>
          <w:rFonts w:hint="eastAsia"/>
          <w:b/>
          <w:spacing w:val="4"/>
          <w:sz w:val="36"/>
          <w:szCs w:val="36"/>
        </w:rPr>
        <w:t>年度</w:t>
      </w:r>
    </w:p>
    <w:p w14:paraId="76BB76D2" w14:textId="77777777" w:rsidR="00105A74" w:rsidRDefault="00105A74" w:rsidP="00105A74">
      <w:pPr>
        <w:adjustRightInd/>
        <w:rPr>
          <w:b/>
          <w:spacing w:val="4"/>
        </w:rPr>
      </w:pPr>
      <w:r>
        <w:rPr>
          <w:rFonts w:hint="eastAsia"/>
          <w:b/>
          <w:spacing w:val="4"/>
          <w:sz w:val="36"/>
          <w:szCs w:val="36"/>
        </w:rPr>
        <w:t xml:space="preserve">　　　</w:t>
      </w:r>
      <w:r>
        <w:rPr>
          <w:rFonts w:hint="eastAsia"/>
          <w:spacing w:val="4"/>
          <w:sz w:val="36"/>
          <w:szCs w:val="40"/>
        </w:rPr>
        <w:t>産業廃棄物処理業３Ｓ運動取組事例について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12"/>
        <w:gridCol w:w="784"/>
        <w:gridCol w:w="2524"/>
        <w:gridCol w:w="356"/>
        <w:gridCol w:w="494"/>
        <w:gridCol w:w="3969"/>
      </w:tblGrid>
      <w:tr w:rsidR="00105A74" w14:paraId="2179CB5E" w14:textId="77777777" w:rsidTr="00105A74">
        <w:trPr>
          <w:trHeight w:val="126"/>
        </w:trPr>
        <w:tc>
          <w:tcPr>
            <w:tcW w:w="1512" w:type="dxa"/>
            <w:tcBorders>
              <w:top w:val="single" w:sz="12" w:space="0" w:color="000000"/>
              <w:left w:val="single" w:sz="12" w:space="0" w:color="auto"/>
              <w:bottom w:val="dashed" w:sz="4" w:space="0" w:color="auto"/>
              <w:right w:val="single" w:sz="4" w:space="0" w:color="auto"/>
            </w:tcBorders>
            <w:vAlign w:val="center"/>
            <w:hideMark/>
          </w:tcPr>
          <w:p w14:paraId="10CA5C30" w14:textId="77777777" w:rsidR="00105A74" w:rsidRDefault="00105A74">
            <w:pPr>
              <w:kinsoku w:val="0"/>
              <w:overflowPunct w:val="0"/>
              <w:spacing w:line="316" w:lineRule="exact"/>
              <w:jc w:val="center"/>
              <w:rPr>
                <w:b/>
                <w:sz w:val="18"/>
              </w:rPr>
            </w:pPr>
            <w:r>
              <w:rPr>
                <w:rFonts w:hint="eastAsia"/>
                <w:b/>
                <w:sz w:val="18"/>
              </w:rPr>
              <w:t>ふりがな</w:t>
            </w:r>
          </w:p>
        </w:tc>
        <w:tc>
          <w:tcPr>
            <w:tcW w:w="8127" w:type="dxa"/>
            <w:gridSpan w:val="5"/>
            <w:tcBorders>
              <w:top w:val="single" w:sz="12" w:space="0" w:color="000000"/>
              <w:left w:val="single" w:sz="4" w:space="0" w:color="auto"/>
              <w:bottom w:val="dashed" w:sz="4" w:space="0" w:color="auto"/>
              <w:right w:val="single" w:sz="12" w:space="0" w:color="000000"/>
            </w:tcBorders>
            <w:vAlign w:val="center"/>
            <w:hideMark/>
          </w:tcPr>
          <w:p w14:paraId="3E3F67B1" w14:textId="77777777" w:rsidR="00105A74" w:rsidRDefault="00105A74">
            <w:pPr>
              <w:kinsoku w:val="0"/>
              <w:overflowPunct w:val="0"/>
              <w:spacing w:line="316" w:lineRule="exact"/>
              <w:rPr>
                <w:rFonts w:ascii="游ゴシック" w:eastAsia="游ゴシック" w:hAnsi="游ゴシック" w:cs="Times New Roman"/>
                <w:sz w:val="18"/>
              </w:rPr>
            </w:pPr>
            <w:r>
              <w:rPr>
                <w:rFonts w:ascii="游ゴシック" w:eastAsia="游ゴシック" w:hAnsi="游ゴシック" w:cs="Times New Roman" w:hint="eastAsia"/>
                <w:sz w:val="18"/>
              </w:rPr>
              <w:t>さいたま</w:t>
            </w:r>
          </w:p>
        </w:tc>
      </w:tr>
      <w:tr w:rsidR="00105A74" w14:paraId="4CD343E9" w14:textId="77777777" w:rsidTr="00105A74">
        <w:trPr>
          <w:trHeight w:val="813"/>
        </w:trPr>
        <w:tc>
          <w:tcPr>
            <w:tcW w:w="1512" w:type="dxa"/>
            <w:tcBorders>
              <w:top w:val="dashed" w:sz="4" w:space="0" w:color="auto"/>
              <w:left w:val="single" w:sz="12" w:space="0" w:color="auto"/>
              <w:bottom w:val="single" w:sz="4" w:space="0" w:color="auto"/>
              <w:right w:val="single" w:sz="4" w:space="0" w:color="auto"/>
            </w:tcBorders>
            <w:vAlign w:val="center"/>
            <w:hideMark/>
          </w:tcPr>
          <w:p w14:paraId="587B955C" w14:textId="77777777" w:rsidR="00105A74" w:rsidRDefault="00105A74">
            <w:pPr>
              <w:kinsoku w:val="0"/>
              <w:overflowPunct w:val="0"/>
              <w:spacing w:line="316" w:lineRule="exact"/>
              <w:jc w:val="center"/>
              <w:rPr>
                <w:rFonts w:hAnsi="Times New Roman" w:cs="Times New Roman"/>
                <w:b/>
              </w:rPr>
            </w:pPr>
            <w:r>
              <w:rPr>
                <w:rFonts w:hint="eastAsia"/>
                <w:b/>
              </w:rPr>
              <w:t>事業者名</w:t>
            </w:r>
          </w:p>
        </w:tc>
        <w:tc>
          <w:tcPr>
            <w:tcW w:w="8127" w:type="dxa"/>
            <w:gridSpan w:val="5"/>
            <w:tcBorders>
              <w:top w:val="dashed" w:sz="4" w:space="0" w:color="auto"/>
              <w:left w:val="single" w:sz="4" w:space="0" w:color="auto"/>
              <w:bottom w:val="single" w:sz="4" w:space="0" w:color="auto"/>
              <w:right w:val="single" w:sz="12" w:space="0" w:color="000000"/>
            </w:tcBorders>
            <w:vAlign w:val="center"/>
            <w:hideMark/>
          </w:tcPr>
          <w:p w14:paraId="181DDDD0" w14:textId="77777777" w:rsidR="00105A74" w:rsidRDefault="00105A74">
            <w:pPr>
              <w:kinsoku w:val="0"/>
              <w:overflowPunct w:val="0"/>
              <w:spacing w:line="316" w:lineRule="exact"/>
              <w:rPr>
                <w:rFonts w:ascii="游ゴシック" w:eastAsia="游ゴシック" w:hAnsi="游ゴシック" w:cs="Times New Roman"/>
              </w:rPr>
            </w:pPr>
            <w:r>
              <w:rPr>
                <w:rFonts w:ascii="游ゴシック" w:eastAsia="游ゴシック" w:hAnsi="游ゴシック" w:cs="Times New Roman" w:hint="eastAsia"/>
                <w:sz w:val="28"/>
                <w:szCs w:val="28"/>
              </w:rPr>
              <w:t>埼玉　株式会社</w:t>
            </w:r>
          </w:p>
        </w:tc>
      </w:tr>
      <w:tr w:rsidR="00105A74" w14:paraId="5C534AAE" w14:textId="77777777" w:rsidTr="00105A74">
        <w:trPr>
          <w:trHeight w:val="433"/>
        </w:trPr>
        <w:tc>
          <w:tcPr>
            <w:tcW w:w="1512" w:type="dxa"/>
            <w:vMerge w:val="restart"/>
            <w:tcBorders>
              <w:top w:val="single" w:sz="4" w:space="0" w:color="auto"/>
              <w:left w:val="single" w:sz="12" w:space="0" w:color="auto"/>
              <w:bottom w:val="single" w:sz="4" w:space="0" w:color="auto"/>
              <w:right w:val="single" w:sz="4" w:space="0" w:color="auto"/>
            </w:tcBorders>
            <w:vAlign w:val="center"/>
            <w:hideMark/>
          </w:tcPr>
          <w:p w14:paraId="5FE12932" w14:textId="77777777" w:rsidR="00105A74" w:rsidRDefault="00105A74">
            <w:pPr>
              <w:kinsoku w:val="0"/>
              <w:overflowPunct w:val="0"/>
              <w:spacing w:line="316" w:lineRule="exact"/>
              <w:jc w:val="center"/>
              <w:rPr>
                <w:rFonts w:hAnsi="Times New Roman" w:cs="Times New Roman"/>
                <w:b/>
              </w:rPr>
            </w:pPr>
            <w:r>
              <w:rPr>
                <w:rFonts w:hint="eastAsia"/>
                <w:b/>
              </w:rPr>
              <w:t>代 表 者</w:t>
            </w:r>
          </w:p>
        </w:tc>
        <w:tc>
          <w:tcPr>
            <w:tcW w:w="784" w:type="dxa"/>
            <w:vMerge w:val="restart"/>
            <w:tcBorders>
              <w:top w:val="single" w:sz="4" w:space="0" w:color="auto"/>
              <w:left w:val="single" w:sz="4" w:space="0" w:color="auto"/>
              <w:bottom w:val="single" w:sz="4" w:space="0" w:color="auto"/>
              <w:right w:val="single" w:sz="4" w:space="0" w:color="auto"/>
            </w:tcBorders>
            <w:vAlign w:val="center"/>
            <w:hideMark/>
          </w:tcPr>
          <w:p w14:paraId="5BF63E0D" w14:textId="77777777" w:rsidR="00105A74" w:rsidRDefault="00105A74">
            <w:pPr>
              <w:kinsoku w:val="0"/>
              <w:overflowPunct w:val="0"/>
              <w:spacing w:line="316" w:lineRule="exact"/>
              <w:rPr>
                <w:rFonts w:ascii="游ゴシック" w:eastAsia="游ゴシック" w:hAnsi="游ゴシック"/>
              </w:rPr>
            </w:pPr>
            <w:r>
              <w:rPr>
                <w:rFonts w:ascii="游ゴシック" w:eastAsia="游ゴシック" w:hAnsi="游ゴシック" w:hint="eastAsia"/>
                <w:sz w:val="22"/>
              </w:rPr>
              <w:t>役職名</w:t>
            </w:r>
          </w:p>
        </w:tc>
        <w:tc>
          <w:tcPr>
            <w:tcW w:w="2524" w:type="dxa"/>
            <w:vMerge w:val="restart"/>
            <w:tcBorders>
              <w:top w:val="single" w:sz="4" w:space="0" w:color="auto"/>
              <w:left w:val="single" w:sz="4" w:space="0" w:color="auto"/>
              <w:bottom w:val="single" w:sz="4" w:space="0" w:color="auto"/>
              <w:right w:val="single" w:sz="6" w:space="0" w:color="auto"/>
            </w:tcBorders>
            <w:vAlign w:val="center"/>
            <w:hideMark/>
          </w:tcPr>
          <w:p w14:paraId="10B75F3A" w14:textId="77777777" w:rsidR="00105A74" w:rsidRDefault="00105A74">
            <w:pPr>
              <w:kinsoku w:val="0"/>
              <w:overflowPunct w:val="0"/>
              <w:spacing w:line="316" w:lineRule="exact"/>
              <w:jc w:val="center"/>
              <w:rPr>
                <w:rFonts w:ascii="游ゴシック" w:eastAsia="游ゴシック" w:hAnsi="游ゴシック"/>
              </w:rPr>
            </w:pPr>
            <w:r>
              <w:rPr>
                <w:rFonts w:ascii="游ゴシック" w:eastAsia="游ゴシック" w:hAnsi="游ゴシック" w:hint="eastAsia"/>
              </w:rPr>
              <w:t>代表取締役</w:t>
            </w:r>
          </w:p>
        </w:tc>
        <w:tc>
          <w:tcPr>
            <w:tcW w:w="850" w:type="dxa"/>
            <w:gridSpan w:val="2"/>
            <w:tcBorders>
              <w:top w:val="single" w:sz="4" w:space="0" w:color="auto"/>
              <w:left w:val="single" w:sz="6" w:space="0" w:color="auto"/>
              <w:bottom w:val="dashed" w:sz="4" w:space="0" w:color="auto"/>
              <w:right w:val="single" w:sz="4" w:space="0" w:color="auto"/>
            </w:tcBorders>
            <w:vAlign w:val="center"/>
            <w:hideMark/>
          </w:tcPr>
          <w:p w14:paraId="65CCFA20" w14:textId="77777777" w:rsidR="00105A74" w:rsidRDefault="00105A74">
            <w:pPr>
              <w:kinsoku w:val="0"/>
              <w:overflowPunct w:val="0"/>
              <w:spacing w:line="302" w:lineRule="exact"/>
              <w:jc w:val="center"/>
              <w:rPr>
                <w:rFonts w:ascii="游ゴシック" w:eastAsia="游ゴシック" w:hAnsi="游ゴシック" w:cs="Times New Roman"/>
              </w:rPr>
            </w:pPr>
            <w:r>
              <w:rPr>
                <w:rFonts w:ascii="游ゴシック" w:eastAsia="游ゴシック" w:hAnsi="游ゴシック" w:cs="Times New Roman" w:hint="eastAsia"/>
                <w:sz w:val="18"/>
              </w:rPr>
              <w:t>ふりがな</w:t>
            </w:r>
          </w:p>
        </w:tc>
        <w:tc>
          <w:tcPr>
            <w:tcW w:w="3969" w:type="dxa"/>
            <w:tcBorders>
              <w:top w:val="single" w:sz="4" w:space="0" w:color="auto"/>
              <w:left w:val="single" w:sz="4" w:space="0" w:color="auto"/>
              <w:bottom w:val="dashed" w:sz="4" w:space="0" w:color="auto"/>
              <w:right w:val="single" w:sz="12" w:space="0" w:color="000000"/>
            </w:tcBorders>
            <w:vAlign w:val="center"/>
            <w:hideMark/>
          </w:tcPr>
          <w:p w14:paraId="03A49776" w14:textId="77777777" w:rsidR="00105A74" w:rsidRDefault="00105A74">
            <w:pPr>
              <w:kinsoku w:val="0"/>
              <w:overflowPunct w:val="0"/>
              <w:spacing w:line="302" w:lineRule="exact"/>
              <w:rPr>
                <w:rFonts w:ascii="游ゴシック" w:eastAsia="游ゴシック" w:hAnsi="游ゴシック" w:cs="Times New Roman"/>
                <w:sz w:val="18"/>
              </w:rPr>
            </w:pPr>
            <w:r>
              <w:rPr>
                <w:rFonts w:ascii="游ゴシック" w:eastAsia="游ゴシック" w:hAnsi="游ゴシック" w:cs="Times New Roman" w:hint="eastAsia"/>
                <w:sz w:val="18"/>
              </w:rPr>
              <w:t xml:space="preserve"> さいたま　たろう</w:t>
            </w:r>
          </w:p>
        </w:tc>
      </w:tr>
      <w:tr w:rsidR="00105A74" w14:paraId="11A887A9" w14:textId="77777777" w:rsidTr="00105A74">
        <w:trPr>
          <w:trHeight w:val="406"/>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0264D3A0" w14:textId="77777777" w:rsidR="00105A74" w:rsidRDefault="00105A74">
            <w:pPr>
              <w:widowControl/>
              <w:suppressAutoHyphens w:val="0"/>
              <w:wordWrap/>
              <w:autoSpaceDE/>
              <w:autoSpaceDN/>
              <w:adjustRightInd/>
              <w:rPr>
                <w:rFonts w:hAnsi="Times New Roman" w:cs="Times New Roman"/>
                <w:b/>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174F81" w14:textId="77777777" w:rsidR="00105A74" w:rsidRDefault="00105A74">
            <w:pPr>
              <w:widowControl/>
              <w:suppressAutoHyphens w:val="0"/>
              <w:wordWrap/>
              <w:autoSpaceDE/>
              <w:autoSpaceDN/>
              <w:adjustRightInd/>
              <w:rPr>
                <w:rFonts w:ascii="游ゴシック" w:eastAsia="游ゴシック" w:hAnsi="游ゴシック"/>
              </w:rPr>
            </w:pPr>
          </w:p>
        </w:tc>
        <w:tc>
          <w:tcPr>
            <w:tcW w:w="300" w:type="dxa"/>
            <w:vMerge/>
            <w:tcBorders>
              <w:top w:val="single" w:sz="4" w:space="0" w:color="auto"/>
              <w:left w:val="single" w:sz="4" w:space="0" w:color="auto"/>
              <w:bottom w:val="single" w:sz="4" w:space="0" w:color="auto"/>
              <w:right w:val="single" w:sz="6" w:space="0" w:color="auto"/>
            </w:tcBorders>
            <w:vAlign w:val="center"/>
            <w:hideMark/>
          </w:tcPr>
          <w:p w14:paraId="2651F26A" w14:textId="77777777" w:rsidR="00105A74" w:rsidRDefault="00105A74">
            <w:pPr>
              <w:widowControl/>
              <w:suppressAutoHyphens w:val="0"/>
              <w:wordWrap/>
              <w:autoSpaceDE/>
              <w:autoSpaceDN/>
              <w:adjustRightInd/>
              <w:rPr>
                <w:rFonts w:ascii="游ゴシック" w:eastAsia="游ゴシック" w:hAnsi="游ゴシック"/>
              </w:rPr>
            </w:pPr>
          </w:p>
        </w:tc>
        <w:tc>
          <w:tcPr>
            <w:tcW w:w="850" w:type="dxa"/>
            <w:gridSpan w:val="2"/>
            <w:tcBorders>
              <w:top w:val="dashed" w:sz="4" w:space="0" w:color="auto"/>
              <w:left w:val="single" w:sz="6" w:space="0" w:color="auto"/>
              <w:bottom w:val="single" w:sz="4" w:space="0" w:color="auto"/>
              <w:right w:val="single" w:sz="4" w:space="0" w:color="auto"/>
            </w:tcBorders>
            <w:vAlign w:val="center"/>
            <w:hideMark/>
          </w:tcPr>
          <w:p w14:paraId="30CDA24D" w14:textId="77777777" w:rsidR="00105A74" w:rsidRDefault="00105A74">
            <w:pPr>
              <w:kinsoku w:val="0"/>
              <w:overflowPunct w:val="0"/>
              <w:spacing w:line="316" w:lineRule="exact"/>
              <w:jc w:val="center"/>
              <w:rPr>
                <w:rFonts w:ascii="游ゴシック" w:eastAsia="游ゴシック" w:hAnsi="游ゴシック" w:cs="Times New Roman"/>
              </w:rPr>
            </w:pPr>
            <w:r>
              <w:rPr>
                <w:rFonts w:ascii="游ゴシック" w:eastAsia="游ゴシック" w:hAnsi="游ゴシック" w:hint="eastAsia"/>
              </w:rPr>
              <w:t>氏 名</w:t>
            </w:r>
          </w:p>
        </w:tc>
        <w:tc>
          <w:tcPr>
            <w:tcW w:w="3969" w:type="dxa"/>
            <w:tcBorders>
              <w:top w:val="dashed" w:sz="4" w:space="0" w:color="auto"/>
              <w:left w:val="single" w:sz="4" w:space="0" w:color="auto"/>
              <w:bottom w:val="single" w:sz="4" w:space="0" w:color="auto"/>
              <w:right w:val="single" w:sz="12" w:space="0" w:color="000000"/>
            </w:tcBorders>
            <w:vAlign w:val="center"/>
            <w:hideMark/>
          </w:tcPr>
          <w:p w14:paraId="5BD83CFC" w14:textId="77777777" w:rsidR="00105A74" w:rsidRDefault="00105A74">
            <w:pPr>
              <w:kinsoku w:val="0"/>
              <w:overflowPunct w:val="0"/>
              <w:spacing w:line="316" w:lineRule="exact"/>
              <w:rPr>
                <w:rFonts w:ascii="游ゴシック" w:eastAsia="游ゴシック" w:hAnsi="游ゴシック" w:cs="Times New Roman"/>
              </w:rPr>
            </w:pPr>
            <w:r>
              <w:rPr>
                <w:rFonts w:ascii="游ゴシック" w:eastAsia="游ゴシック" w:hAnsi="游ゴシック" w:hint="eastAsia"/>
              </w:rPr>
              <w:t xml:space="preserve">　埼玉　太郎</w:t>
            </w:r>
          </w:p>
        </w:tc>
      </w:tr>
      <w:tr w:rsidR="00105A74" w14:paraId="1C16E130" w14:textId="77777777" w:rsidTr="00105A74">
        <w:trPr>
          <w:trHeight w:val="411"/>
        </w:trPr>
        <w:tc>
          <w:tcPr>
            <w:tcW w:w="1512" w:type="dxa"/>
            <w:vMerge w:val="restart"/>
            <w:tcBorders>
              <w:top w:val="single" w:sz="4" w:space="0" w:color="auto"/>
              <w:left w:val="single" w:sz="12" w:space="0" w:color="auto"/>
              <w:bottom w:val="single" w:sz="4" w:space="0" w:color="auto"/>
              <w:right w:val="single" w:sz="4" w:space="0" w:color="auto"/>
            </w:tcBorders>
            <w:vAlign w:val="center"/>
            <w:hideMark/>
          </w:tcPr>
          <w:p w14:paraId="09691865" w14:textId="77777777" w:rsidR="00105A74" w:rsidRDefault="00105A74">
            <w:pPr>
              <w:kinsoku w:val="0"/>
              <w:overflowPunct w:val="0"/>
              <w:spacing w:line="302" w:lineRule="exact"/>
              <w:jc w:val="center"/>
              <w:rPr>
                <w:rFonts w:hAnsi="Times New Roman" w:cs="Times New Roman"/>
                <w:b/>
              </w:rPr>
            </w:pPr>
            <w:r>
              <w:rPr>
                <w:rFonts w:hAnsi="Times New Roman" w:cs="Times New Roman" w:hint="eastAsia"/>
                <w:b/>
              </w:rPr>
              <w:t>担 当 者</w:t>
            </w:r>
          </w:p>
        </w:tc>
        <w:tc>
          <w:tcPr>
            <w:tcW w:w="784" w:type="dxa"/>
            <w:tcBorders>
              <w:top w:val="single" w:sz="4" w:space="0" w:color="auto"/>
              <w:left w:val="single" w:sz="4" w:space="0" w:color="auto"/>
              <w:bottom w:val="single" w:sz="4" w:space="0" w:color="auto"/>
              <w:right w:val="single" w:sz="4" w:space="0" w:color="auto"/>
            </w:tcBorders>
            <w:vAlign w:val="center"/>
            <w:hideMark/>
          </w:tcPr>
          <w:p w14:paraId="1FD97E6F" w14:textId="77777777" w:rsidR="00105A74" w:rsidRDefault="00105A74">
            <w:pPr>
              <w:kinsoku w:val="0"/>
              <w:overflowPunct w:val="0"/>
              <w:spacing w:line="316" w:lineRule="exact"/>
              <w:jc w:val="center"/>
              <w:rPr>
                <w:rFonts w:ascii="游ゴシック" w:eastAsia="游ゴシック" w:hAnsi="游ゴシック"/>
                <w:sz w:val="21"/>
                <w:szCs w:val="18"/>
              </w:rPr>
            </w:pPr>
            <w:r>
              <w:rPr>
                <w:rFonts w:ascii="游ゴシック" w:eastAsia="游ゴシック" w:hAnsi="游ゴシック" w:hint="eastAsia"/>
                <w:sz w:val="21"/>
                <w:szCs w:val="18"/>
              </w:rPr>
              <w:t>部署名</w:t>
            </w:r>
          </w:p>
        </w:tc>
        <w:tc>
          <w:tcPr>
            <w:tcW w:w="2524" w:type="dxa"/>
            <w:tcBorders>
              <w:top w:val="single" w:sz="4" w:space="0" w:color="auto"/>
              <w:left w:val="single" w:sz="4" w:space="0" w:color="auto"/>
              <w:bottom w:val="single" w:sz="4" w:space="0" w:color="auto"/>
              <w:right w:val="single" w:sz="6" w:space="0" w:color="auto"/>
            </w:tcBorders>
            <w:vAlign w:val="center"/>
            <w:hideMark/>
          </w:tcPr>
          <w:p w14:paraId="75D43473" w14:textId="77777777" w:rsidR="00105A74" w:rsidRDefault="00105A74">
            <w:pPr>
              <w:kinsoku w:val="0"/>
              <w:overflowPunct w:val="0"/>
              <w:spacing w:line="316" w:lineRule="exact"/>
              <w:jc w:val="center"/>
              <w:rPr>
                <w:rFonts w:ascii="游ゴシック" w:eastAsia="游ゴシック" w:hAnsi="游ゴシック"/>
                <w:szCs w:val="18"/>
              </w:rPr>
            </w:pPr>
            <w:r>
              <w:rPr>
                <w:rFonts w:ascii="游ゴシック" w:eastAsia="游ゴシック" w:hAnsi="游ゴシック" w:hint="eastAsia"/>
                <w:szCs w:val="18"/>
              </w:rPr>
              <w:t>総務部</w:t>
            </w:r>
          </w:p>
        </w:tc>
        <w:tc>
          <w:tcPr>
            <w:tcW w:w="850" w:type="dxa"/>
            <w:gridSpan w:val="2"/>
            <w:tcBorders>
              <w:top w:val="single" w:sz="4" w:space="0" w:color="auto"/>
              <w:left w:val="single" w:sz="6" w:space="0" w:color="auto"/>
              <w:bottom w:val="dashed" w:sz="4" w:space="0" w:color="auto"/>
              <w:right w:val="single" w:sz="4" w:space="0" w:color="auto"/>
            </w:tcBorders>
            <w:vAlign w:val="center"/>
            <w:hideMark/>
          </w:tcPr>
          <w:p w14:paraId="68ED0E98" w14:textId="77777777" w:rsidR="00105A74" w:rsidRDefault="00105A74">
            <w:pPr>
              <w:kinsoku w:val="0"/>
              <w:overflowPunct w:val="0"/>
              <w:spacing w:line="316" w:lineRule="exact"/>
              <w:jc w:val="center"/>
              <w:rPr>
                <w:rFonts w:ascii="游ゴシック" w:eastAsia="游ゴシック" w:hAnsi="游ゴシック"/>
                <w:sz w:val="18"/>
                <w:szCs w:val="18"/>
              </w:rPr>
            </w:pPr>
            <w:r>
              <w:rPr>
                <w:rFonts w:ascii="游ゴシック" w:eastAsia="游ゴシック" w:hAnsi="游ゴシック" w:hint="eastAsia"/>
                <w:sz w:val="18"/>
                <w:szCs w:val="18"/>
              </w:rPr>
              <w:t>ふりがな</w:t>
            </w:r>
          </w:p>
        </w:tc>
        <w:tc>
          <w:tcPr>
            <w:tcW w:w="3969" w:type="dxa"/>
            <w:tcBorders>
              <w:top w:val="single" w:sz="4" w:space="0" w:color="auto"/>
              <w:left w:val="single" w:sz="4" w:space="0" w:color="auto"/>
              <w:bottom w:val="dashed" w:sz="4" w:space="0" w:color="auto"/>
              <w:right w:val="single" w:sz="12" w:space="0" w:color="000000"/>
            </w:tcBorders>
            <w:vAlign w:val="center"/>
            <w:hideMark/>
          </w:tcPr>
          <w:p w14:paraId="6955CFEF" w14:textId="77777777" w:rsidR="00105A74" w:rsidRDefault="00105A74">
            <w:pPr>
              <w:kinsoku w:val="0"/>
              <w:overflowPunct w:val="0"/>
              <w:spacing w:line="316" w:lineRule="exact"/>
              <w:rPr>
                <w:rFonts w:ascii="游ゴシック" w:eastAsia="游ゴシック" w:hAnsi="游ゴシック" w:cs="Times New Roman"/>
                <w:sz w:val="18"/>
                <w:szCs w:val="18"/>
              </w:rPr>
            </w:pPr>
            <w:r>
              <w:rPr>
                <w:rFonts w:ascii="游ゴシック" w:eastAsia="游ゴシック" w:hAnsi="游ゴシック" w:cs="Times New Roman" w:hint="eastAsia"/>
                <w:sz w:val="18"/>
                <w:szCs w:val="18"/>
              </w:rPr>
              <w:t xml:space="preserve">  ちば　 じろう</w:t>
            </w:r>
          </w:p>
        </w:tc>
      </w:tr>
      <w:tr w:rsidR="00105A74" w14:paraId="384A152F" w14:textId="77777777" w:rsidTr="00105A74">
        <w:trPr>
          <w:trHeight w:val="405"/>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34C9AE5A" w14:textId="77777777" w:rsidR="00105A74" w:rsidRDefault="00105A74">
            <w:pPr>
              <w:widowControl/>
              <w:suppressAutoHyphens w:val="0"/>
              <w:wordWrap/>
              <w:autoSpaceDE/>
              <w:autoSpaceDN/>
              <w:adjustRightInd/>
              <w:rPr>
                <w:rFonts w:hAnsi="Times New Roman" w:cs="Times New Roman"/>
                <w:b/>
              </w:rPr>
            </w:pPr>
          </w:p>
        </w:tc>
        <w:tc>
          <w:tcPr>
            <w:tcW w:w="78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38328A36" w14:textId="77777777" w:rsidR="00105A74" w:rsidRDefault="00105A74">
            <w:pPr>
              <w:spacing w:line="302" w:lineRule="exact"/>
              <w:ind w:left="440" w:hangingChars="200" w:hanging="440"/>
              <w:jc w:val="center"/>
              <w:rPr>
                <w:rFonts w:ascii="游ゴシック" w:eastAsia="游ゴシック" w:hAnsi="游ゴシック"/>
                <w:sz w:val="22"/>
              </w:rPr>
            </w:pPr>
            <w:r>
              <w:rPr>
                <w:rFonts w:ascii="游ゴシック" w:eastAsia="游ゴシック" w:hAnsi="游ゴシック" w:hint="eastAsia"/>
                <w:sz w:val="22"/>
              </w:rPr>
              <w:t>職</w:t>
            </w:r>
          </w:p>
        </w:tc>
        <w:tc>
          <w:tcPr>
            <w:tcW w:w="2524" w:type="dxa"/>
            <w:tcBorders>
              <w:top w:val="single"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05ED1974" w14:textId="77777777" w:rsidR="00105A74" w:rsidRDefault="00105A74">
            <w:pPr>
              <w:spacing w:line="302" w:lineRule="exact"/>
              <w:ind w:leftChars="-20" w:left="168" w:hangingChars="90" w:hanging="216"/>
              <w:jc w:val="center"/>
              <w:rPr>
                <w:rFonts w:ascii="游ゴシック" w:eastAsia="游ゴシック" w:hAnsi="游ゴシック"/>
              </w:rPr>
            </w:pPr>
            <w:r>
              <w:rPr>
                <w:rFonts w:ascii="游ゴシック" w:eastAsia="游ゴシック" w:hAnsi="游ゴシック" w:hint="eastAsia"/>
              </w:rPr>
              <w:t>課長</w:t>
            </w:r>
          </w:p>
        </w:tc>
        <w:tc>
          <w:tcPr>
            <w:tcW w:w="850" w:type="dxa"/>
            <w:gridSpan w:val="2"/>
            <w:tcBorders>
              <w:top w:val="dashed" w:sz="4" w:space="0" w:color="auto"/>
              <w:left w:val="single" w:sz="4" w:space="0" w:color="auto"/>
              <w:bottom w:val="single" w:sz="4" w:space="0" w:color="auto"/>
              <w:right w:val="single" w:sz="4" w:space="0" w:color="auto"/>
            </w:tcBorders>
            <w:tcMar>
              <w:top w:w="0" w:type="dxa"/>
              <w:left w:w="99" w:type="dxa"/>
              <w:bottom w:w="0" w:type="dxa"/>
              <w:right w:w="99" w:type="dxa"/>
            </w:tcMar>
            <w:vAlign w:val="center"/>
            <w:hideMark/>
          </w:tcPr>
          <w:p w14:paraId="73F636D4" w14:textId="77777777" w:rsidR="00105A74" w:rsidRDefault="00105A74">
            <w:pPr>
              <w:spacing w:line="302" w:lineRule="exact"/>
              <w:ind w:left="480" w:hangingChars="200" w:hanging="480"/>
              <w:jc w:val="center"/>
              <w:rPr>
                <w:rFonts w:ascii="游ゴシック" w:eastAsia="游ゴシック" w:hAnsi="游ゴシック"/>
                <w:sz w:val="22"/>
              </w:rPr>
            </w:pPr>
            <w:r>
              <w:rPr>
                <w:rFonts w:ascii="游ゴシック" w:eastAsia="游ゴシック" w:hAnsi="游ゴシック" w:hint="eastAsia"/>
              </w:rPr>
              <w:t>氏 名</w:t>
            </w:r>
          </w:p>
        </w:tc>
        <w:tc>
          <w:tcPr>
            <w:tcW w:w="3969" w:type="dxa"/>
            <w:tcBorders>
              <w:top w:val="dashed" w:sz="4" w:space="0" w:color="auto"/>
              <w:left w:val="single" w:sz="4" w:space="0" w:color="auto"/>
              <w:bottom w:val="single" w:sz="4" w:space="0" w:color="auto"/>
              <w:right w:val="single" w:sz="12" w:space="0" w:color="auto"/>
            </w:tcBorders>
            <w:tcMar>
              <w:top w:w="0" w:type="dxa"/>
              <w:left w:w="99" w:type="dxa"/>
              <w:bottom w:w="0" w:type="dxa"/>
              <w:right w:w="99" w:type="dxa"/>
            </w:tcMar>
            <w:vAlign w:val="center"/>
            <w:hideMark/>
          </w:tcPr>
          <w:p w14:paraId="47A24BFD" w14:textId="77777777" w:rsidR="00105A74" w:rsidRDefault="00105A74">
            <w:pPr>
              <w:spacing w:line="302" w:lineRule="exact"/>
              <w:ind w:leftChars="15" w:left="473" w:hangingChars="182" w:hanging="437"/>
              <w:rPr>
                <w:rFonts w:ascii="游ゴシック" w:eastAsia="游ゴシック" w:hAnsi="游ゴシック"/>
                <w:sz w:val="22"/>
              </w:rPr>
            </w:pPr>
            <w:r>
              <w:rPr>
                <w:rFonts w:ascii="游ゴシック" w:eastAsia="游ゴシック" w:hAnsi="游ゴシック" w:hint="eastAsia"/>
              </w:rPr>
              <w:t xml:space="preserve"> 千葉　次郎</w:t>
            </w:r>
          </w:p>
        </w:tc>
      </w:tr>
      <w:tr w:rsidR="00105A74" w14:paraId="315A5B3B" w14:textId="77777777" w:rsidTr="00105A74">
        <w:trPr>
          <w:trHeight w:val="612"/>
        </w:trPr>
        <w:tc>
          <w:tcPr>
            <w:tcW w:w="1512" w:type="dxa"/>
            <w:vMerge w:val="restart"/>
            <w:tcBorders>
              <w:top w:val="single" w:sz="4" w:space="0" w:color="auto"/>
              <w:left w:val="single" w:sz="12" w:space="0" w:color="auto"/>
              <w:bottom w:val="single" w:sz="4" w:space="0" w:color="auto"/>
              <w:right w:val="single" w:sz="4" w:space="0" w:color="auto"/>
            </w:tcBorders>
            <w:vAlign w:val="center"/>
            <w:hideMark/>
          </w:tcPr>
          <w:p w14:paraId="0D1B719C" w14:textId="77777777" w:rsidR="00105A74" w:rsidRDefault="00105A74">
            <w:pPr>
              <w:kinsoku w:val="0"/>
              <w:overflowPunct w:val="0"/>
              <w:spacing w:line="362" w:lineRule="exact"/>
              <w:rPr>
                <w:rFonts w:hAnsi="Times New Roman" w:cs="Times New Roman"/>
              </w:rPr>
            </w:pPr>
            <w:r>
              <w:rPr>
                <w:rFonts w:hint="eastAsia"/>
                <w:spacing w:val="-16"/>
              </w:rPr>
              <w:t xml:space="preserve"> </w:t>
            </w:r>
            <w:r>
              <w:rPr>
                <w:rFonts w:hint="eastAsia"/>
                <w:b/>
                <w:spacing w:val="-8"/>
              </w:rPr>
              <w:t>所在地／　　連絡先</w:t>
            </w:r>
          </w:p>
        </w:tc>
        <w:tc>
          <w:tcPr>
            <w:tcW w:w="8127" w:type="dxa"/>
            <w:gridSpan w:val="5"/>
            <w:tcBorders>
              <w:top w:val="single" w:sz="4" w:space="0" w:color="auto"/>
              <w:left w:val="single" w:sz="4" w:space="0" w:color="auto"/>
              <w:bottom w:val="single" w:sz="4" w:space="0" w:color="000000"/>
              <w:right w:val="single" w:sz="12" w:space="0" w:color="000000"/>
            </w:tcBorders>
            <w:vAlign w:val="center"/>
            <w:hideMark/>
          </w:tcPr>
          <w:p w14:paraId="70E236B9" w14:textId="77777777" w:rsidR="00105A74" w:rsidRDefault="00105A74">
            <w:pPr>
              <w:kinsoku w:val="0"/>
              <w:overflowPunct w:val="0"/>
              <w:spacing w:line="362" w:lineRule="exact"/>
              <w:rPr>
                <w:rFonts w:ascii="游ゴシック" w:eastAsia="游ゴシック" w:hAnsi="游ゴシック" w:cs="Times New Roman"/>
              </w:rPr>
            </w:pPr>
            <w:r>
              <w:rPr>
                <w:rFonts w:ascii="游ゴシック" w:eastAsia="游ゴシック" w:hAnsi="游ゴシック" w:hint="eastAsia"/>
              </w:rPr>
              <w:t>〒330-9301                                                       埼玉県さいたま市浦和区高砂３－１５－１</w:t>
            </w:r>
          </w:p>
        </w:tc>
      </w:tr>
      <w:tr w:rsidR="00105A74" w14:paraId="168A3264" w14:textId="77777777" w:rsidTr="00105A74">
        <w:trPr>
          <w:trHeight w:val="490"/>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726AC25E" w14:textId="77777777" w:rsidR="00105A74" w:rsidRDefault="00105A74">
            <w:pPr>
              <w:widowControl/>
              <w:suppressAutoHyphens w:val="0"/>
              <w:wordWrap/>
              <w:autoSpaceDE/>
              <w:autoSpaceDN/>
              <w:adjustRightInd/>
              <w:rPr>
                <w:rFonts w:hAnsi="Times New Roman" w:cs="Times New Roman"/>
              </w:rPr>
            </w:pPr>
          </w:p>
        </w:tc>
        <w:tc>
          <w:tcPr>
            <w:tcW w:w="3664" w:type="dxa"/>
            <w:gridSpan w:val="3"/>
            <w:tcBorders>
              <w:top w:val="single" w:sz="4" w:space="0" w:color="000000"/>
              <w:left w:val="single" w:sz="4" w:space="0" w:color="auto"/>
              <w:bottom w:val="single" w:sz="4" w:space="0" w:color="000000"/>
              <w:right w:val="single" w:sz="4" w:space="0" w:color="000000"/>
            </w:tcBorders>
            <w:vAlign w:val="center"/>
            <w:hideMark/>
          </w:tcPr>
          <w:p w14:paraId="04AF8B7C" w14:textId="77777777" w:rsidR="00105A74" w:rsidRDefault="00105A74">
            <w:pPr>
              <w:kinsoku w:val="0"/>
              <w:overflowPunct w:val="0"/>
              <w:spacing w:line="302" w:lineRule="exact"/>
              <w:rPr>
                <w:rFonts w:ascii="游ゴシック" w:eastAsia="游ゴシック" w:hAnsi="游ゴシック" w:cs="Times New Roman"/>
              </w:rPr>
            </w:pPr>
            <w:r>
              <w:rPr>
                <w:rFonts w:ascii="游ゴシック" w:eastAsia="游ゴシック" w:hAnsi="游ゴシック" w:hint="eastAsia"/>
                <w:spacing w:val="-16"/>
              </w:rPr>
              <w:t>TEL</w:t>
            </w:r>
            <w:r>
              <w:rPr>
                <w:rFonts w:ascii="游ゴシック" w:eastAsia="游ゴシック" w:hAnsi="游ゴシック" w:hint="eastAsia"/>
                <w:spacing w:val="-8"/>
              </w:rPr>
              <w:t>：048-830-3136</w:t>
            </w:r>
          </w:p>
        </w:tc>
        <w:tc>
          <w:tcPr>
            <w:tcW w:w="4463" w:type="dxa"/>
            <w:gridSpan w:val="2"/>
            <w:tcBorders>
              <w:top w:val="single" w:sz="4" w:space="0" w:color="000000"/>
              <w:left w:val="single" w:sz="4" w:space="0" w:color="000000"/>
              <w:bottom w:val="single" w:sz="4" w:space="0" w:color="000000"/>
              <w:right w:val="single" w:sz="12" w:space="0" w:color="000000"/>
            </w:tcBorders>
            <w:vAlign w:val="center"/>
            <w:hideMark/>
          </w:tcPr>
          <w:p w14:paraId="5D86C6EC" w14:textId="77777777" w:rsidR="00105A74" w:rsidRDefault="00105A74">
            <w:pPr>
              <w:kinsoku w:val="0"/>
              <w:overflowPunct w:val="0"/>
              <w:spacing w:line="302" w:lineRule="exact"/>
              <w:rPr>
                <w:rFonts w:ascii="游ゴシック" w:eastAsia="游ゴシック" w:hAnsi="游ゴシック" w:cs="Times New Roman"/>
              </w:rPr>
            </w:pPr>
            <w:r>
              <w:rPr>
                <w:rFonts w:ascii="游ゴシック" w:eastAsia="游ゴシック" w:hAnsi="游ゴシック" w:hint="eastAsia"/>
                <w:spacing w:val="-16"/>
              </w:rPr>
              <w:t>TEL</w:t>
            </w:r>
            <w:r>
              <w:rPr>
                <w:rFonts w:ascii="游ゴシック" w:eastAsia="游ゴシック" w:hAnsi="游ゴシック" w:hint="eastAsia"/>
                <w:spacing w:val="-8"/>
              </w:rPr>
              <w:t>：048-830-3136</w:t>
            </w:r>
          </w:p>
        </w:tc>
      </w:tr>
      <w:tr w:rsidR="00105A74" w14:paraId="445D6225" w14:textId="77777777" w:rsidTr="00105A74">
        <w:trPr>
          <w:trHeight w:val="567"/>
        </w:trPr>
        <w:tc>
          <w:tcPr>
            <w:tcW w:w="300" w:type="dxa"/>
            <w:vMerge/>
            <w:tcBorders>
              <w:top w:val="single" w:sz="4" w:space="0" w:color="auto"/>
              <w:left w:val="single" w:sz="12" w:space="0" w:color="auto"/>
              <w:bottom w:val="single" w:sz="4" w:space="0" w:color="auto"/>
              <w:right w:val="single" w:sz="4" w:space="0" w:color="auto"/>
            </w:tcBorders>
            <w:vAlign w:val="center"/>
            <w:hideMark/>
          </w:tcPr>
          <w:p w14:paraId="4EBBD3F5" w14:textId="77777777" w:rsidR="00105A74" w:rsidRDefault="00105A74">
            <w:pPr>
              <w:widowControl/>
              <w:suppressAutoHyphens w:val="0"/>
              <w:wordWrap/>
              <w:autoSpaceDE/>
              <w:autoSpaceDN/>
              <w:adjustRightInd/>
              <w:rPr>
                <w:rFonts w:hAnsi="Times New Roman" w:cs="Times New Roman"/>
              </w:rPr>
            </w:pPr>
          </w:p>
        </w:tc>
        <w:tc>
          <w:tcPr>
            <w:tcW w:w="8127" w:type="dxa"/>
            <w:gridSpan w:val="5"/>
            <w:tcBorders>
              <w:top w:val="single" w:sz="4" w:space="0" w:color="000000"/>
              <w:left w:val="single" w:sz="4" w:space="0" w:color="auto"/>
              <w:bottom w:val="single" w:sz="4" w:space="0" w:color="auto"/>
              <w:right w:val="single" w:sz="12" w:space="0" w:color="auto"/>
            </w:tcBorders>
            <w:vAlign w:val="center"/>
            <w:hideMark/>
          </w:tcPr>
          <w:p w14:paraId="16BF4F99" w14:textId="77777777" w:rsidR="00105A74" w:rsidRDefault="00105A74">
            <w:pPr>
              <w:kinsoku w:val="0"/>
              <w:overflowPunct w:val="0"/>
              <w:spacing w:line="302" w:lineRule="exact"/>
              <w:rPr>
                <w:rFonts w:ascii="游ゴシック" w:eastAsia="游ゴシック" w:hAnsi="游ゴシック" w:cs="Times New Roman"/>
              </w:rPr>
            </w:pPr>
            <w:r>
              <w:rPr>
                <w:rFonts w:ascii="游ゴシック" w:eastAsia="游ゴシック" w:hAnsi="游ゴシック" w:hint="eastAsia"/>
              </w:rPr>
              <w:t>E-mail：a3120-03@pref.saitama.lg.jp</w:t>
            </w:r>
          </w:p>
        </w:tc>
      </w:tr>
      <w:tr w:rsidR="00105A74" w14:paraId="7E137E02" w14:textId="77777777" w:rsidTr="00105A74">
        <w:trPr>
          <w:trHeight w:val="459"/>
        </w:trPr>
        <w:tc>
          <w:tcPr>
            <w:tcW w:w="1512" w:type="dxa"/>
            <w:tcBorders>
              <w:top w:val="single" w:sz="4" w:space="0" w:color="auto"/>
              <w:left w:val="single" w:sz="12" w:space="0" w:color="auto"/>
              <w:bottom w:val="single" w:sz="4" w:space="0" w:color="auto"/>
              <w:right w:val="single" w:sz="4" w:space="0" w:color="auto"/>
            </w:tcBorders>
            <w:vAlign w:val="center"/>
            <w:hideMark/>
          </w:tcPr>
          <w:p w14:paraId="4D8AFCCF" w14:textId="77777777" w:rsidR="00105A74" w:rsidRDefault="00105A74">
            <w:pPr>
              <w:kinsoku w:val="0"/>
              <w:overflowPunct w:val="0"/>
              <w:spacing w:line="302" w:lineRule="exact"/>
              <w:jc w:val="center"/>
              <w:rPr>
                <w:rFonts w:hAnsi="Times New Roman" w:cs="Times New Roman"/>
                <w:b/>
                <w:szCs w:val="12"/>
              </w:rPr>
            </w:pPr>
            <w:r>
              <w:rPr>
                <w:rFonts w:hAnsi="Times New Roman" w:cs="Times New Roman" w:hint="eastAsia"/>
                <w:b/>
                <w:szCs w:val="12"/>
              </w:rPr>
              <w:t>最優秀賞受賞歴</w:t>
            </w:r>
          </w:p>
        </w:tc>
        <w:tc>
          <w:tcPr>
            <w:tcW w:w="8127" w:type="dxa"/>
            <w:gridSpan w:val="5"/>
            <w:tcBorders>
              <w:top w:val="single" w:sz="4" w:space="0" w:color="auto"/>
              <w:left w:val="single" w:sz="4" w:space="0" w:color="auto"/>
              <w:bottom w:val="single" w:sz="4" w:space="0" w:color="auto"/>
              <w:right w:val="single" w:sz="12" w:space="0" w:color="auto"/>
            </w:tcBorders>
            <w:vAlign w:val="center"/>
            <w:hideMark/>
          </w:tcPr>
          <w:p w14:paraId="68116318" w14:textId="77777777" w:rsidR="00105A74" w:rsidRDefault="00105A74">
            <w:pPr>
              <w:kinsoku w:val="0"/>
              <w:overflowPunct w:val="0"/>
              <w:spacing w:line="302" w:lineRule="exact"/>
              <w:ind w:leftChars="59" w:left="142"/>
              <w:rPr>
                <w:rFonts w:ascii="游ゴシック" w:eastAsia="游ゴシック" w:hAnsi="游ゴシック" w:cs="Times New Roman"/>
                <w:szCs w:val="24"/>
              </w:rPr>
            </w:pPr>
            <w:r>
              <w:rPr>
                <w:rFonts w:ascii="游ゴシック" w:eastAsia="游ゴシック" w:hAnsi="游ゴシック" w:cs="Times New Roman" w:hint="eastAsia"/>
                <w:szCs w:val="24"/>
              </w:rPr>
              <w:t>令和●年度スマイル賞</w:t>
            </w:r>
          </w:p>
        </w:tc>
      </w:tr>
      <w:tr w:rsidR="00105A74" w14:paraId="3ED21B12" w14:textId="77777777" w:rsidTr="00105A74">
        <w:trPr>
          <w:trHeight w:val="300"/>
        </w:trPr>
        <w:tc>
          <w:tcPr>
            <w:tcW w:w="1512" w:type="dxa"/>
            <w:tcBorders>
              <w:top w:val="single" w:sz="4" w:space="0" w:color="auto"/>
              <w:left w:val="single" w:sz="12" w:space="0" w:color="auto"/>
              <w:bottom w:val="single" w:sz="4" w:space="0" w:color="auto"/>
              <w:right w:val="single" w:sz="4" w:space="0" w:color="auto"/>
            </w:tcBorders>
            <w:vAlign w:val="center"/>
            <w:hideMark/>
          </w:tcPr>
          <w:p w14:paraId="4CD62151" w14:textId="77777777" w:rsidR="00105A74" w:rsidRDefault="00105A74">
            <w:pPr>
              <w:kinsoku w:val="0"/>
              <w:overflowPunct w:val="0"/>
              <w:spacing w:line="302" w:lineRule="exact"/>
              <w:rPr>
                <w:rFonts w:hAnsi="Times New Roman" w:cs="Times New Roman"/>
              </w:rPr>
            </w:pPr>
            <w:r>
              <w:rPr>
                <w:rFonts w:hAnsi="Times New Roman" w:cs="Times New Roman" w:hint="eastAsia"/>
                <w:b/>
              </w:rPr>
              <w:t>登録証交付年月日</w:t>
            </w:r>
          </w:p>
        </w:tc>
        <w:tc>
          <w:tcPr>
            <w:tcW w:w="3308" w:type="dxa"/>
            <w:gridSpan w:val="2"/>
            <w:tcBorders>
              <w:top w:val="single" w:sz="4" w:space="0" w:color="auto"/>
              <w:left w:val="single" w:sz="4" w:space="0" w:color="auto"/>
              <w:bottom w:val="single" w:sz="4" w:space="0" w:color="auto"/>
              <w:right w:val="single" w:sz="4" w:space="0" w:color="auto"/>
            </w:tcBorders>
            <w:vAlign w:val="center"/>
            <w:hideMark/>
          </w:tcPr>
          <w:p w14:paraId="4DC8ED60" w14:textId="77777777" w:rsidR="00105A74" w:rsidRDefault="00105A74">
            <w:pPr>
              <w:kinsoku w:val="0"/>
              <w:overflowPunct w:val="0"/>
              <w:spacing w:line="302" w:lineRule="exact"/>
              <w:ind w:left="1"/>
              <w:rPr>
                <w:rFonts w:hAnsi="Times New Roman" w:cs="Times New Roman"/>
              </w:rPr>
            </w:pPr>
            <w:r>
              <w:rPr>
                <w:rFonts w:hint="eastAsia"/>
                <w:spacing w:val="-8"/>
              </w:rPr>
              <w:t xml:space="preserve">　平成２７年１１月１４日</w:t>
            </w:r>
          </w:p>
        </w:tc>
        <w:tc>
          <w:tcPr>
            <w:tcW w:w="4819" w:type="dxa"/>
            <w:gridSpan w:val="3"/>
            <w:tcBorders>
              <w:top w:val="single" w:sz="4" w:space="0" w:color="auto"/>
              <w:left w:val="single" w:sz="4" w:space="0" w:color="auto"/>
              <w:bottom w:val="single" w:sz="4" w:space="0" w:color="auto"/>
              <w:right w:val="single" w:sz="12" w:space="0" w:color="auto"/>
            </w:tcBorders>
            <w:vAlign w:val="center"/>
            <w:hideMark/>
          </w:tcPr>
          <w:p w14:paraId="30476A9F" w14:textId="77777777" w:rsidR="00105A74" w:rsidRDefault="00105A74">
            <w:pPr>
              <w:kinsoku w:val="0"/>
              <w:overflowPunct w:val="0"/>
              <w:spacing w:line="302" w:lineRule="exact"/>
              <w:ind w:left="53"/>
              <w:rPr>
                <w:rFonts w:hAnsi="Times New Roman" w:cs="Times New Roman"/>
              </w:rPr>
            </w:pPr>
            <w:r>
              <w:rPr>
                <w:rFonts w:hAnsi="Times New Roman" w:cs="Times New Roman" w:hint="eastAsia"/>
                <w:b/>
              </w:rPr>
              <w:t>社員数</w:t>
            </w:r>
            <w:r>
              <w:rPr>
                <w:rFonts w:hAnsi="Times New Roman" w:cs="Times New Roman" w:hint="eastAsia"/>
              </w:rPr>
              <w:t>（　１００　人）</w:t>
            </w:r>
          </w:p>
        </w:tc>
      </w:tr>
      <w:tr w:rsidR="00105A74" w14:paraId="119A3BD2" w14:textId="77777777" w:rsidTr="00105A74">
        <w:trPr>
          <w:trHeight w:val="4944"/>
        </w:trPr>
        <w:tc>
          <w:tcPr>
            <w:tcW w:w="9639" w:type="dxa"/>
            <w:gridSpan w:val="6"/>
            <w:tcBorders>
              <w:top w:val="single" w:sz="4" w:space="0" w:color="auto"/>
              <w:left w:val="single" w:sz="12" w:space="0" w:color="auto"/>
              <w:bottom w:val="dashed" w:sz="4" w:space="0" w:color="auto"/>
              <w:right w:val="single" w:sz="12" w:space="0" w:color="000000"/>
            </w:tcBorders>
          </w:tcPr>
          <w:p w14:paraId="1D655C0E" w14:textId="77777777" w:rsidR="00105A74" w:rsidRDefault="00105A74">
            <w:pPr>
              <w:kinsoku w:val="0"/>
              <w:overflowPunct w:val="0"/>
              <w:spacing w:line="302" w:lineRule="exact"/>
              <w:rPr>
                <w:sz w:val="22"/>
              </w:rPr>
            </w:pPr>
            <w:r>
              <w:rPr>
                <w:rFonts w:hAnsi="Times New Roman" w:cs="Times New Roman" w:hint="eastAsia"/>
                <w:b/>
              </w:rPr>
              <w:t>活動の内容</w:t>
            </w:r>
            <w:r>
              <w:rPr>
                <w:rFonts w:hint="eastAsia"/>
                <w:sz w:val="22"/>
              </w:rPr>
              <w:t>（取り組んでいる活動を記入してください。）</w:t>
            </w:r>
          </w:p>
          <w:p w14:paraId="548948BF" w14:textId="77777777" w:rsidR="00105A74" w:rsidRDefault="00105A74">
            <w:pPr>
              <w:kinsoku w:val="0"/>
              <w:overflowPunct w:val="0"/>
              <w:spacing w:line="302" w:lineRule="exact"/>
              <w:rPr>
                <w:sz w:val="22"/>
              </w:rPr>
            </w:pPr>
          </w:p>
          <w:tbl>
            <w:tblPr>
              <w:tblpPr w:leftFromText="142" w:rightFromText="142" w:vertAnchor="text" w:horzAnchor="margin" w:tblpX="137" w:tblpY="-1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105A74" w14:paraId="132D9E53" w14:textId="77777777">
              <w:trPr>
                <w:trHeight w:val="422"/>
              </w:trPr>
              <w:tc>
                <w:tcPr>
                  <w:tcW w:w="9209" w:type="dxa"/>
                  <w:tcBorders>
                    <w:top w:val="single" w:sz="4" w:space="0" w:color="auto"/>
                    <w:left w:val="single" w:sz="4" w:space="0" w:color="auto"/>
                    <w:bottom w:val="single" w:sz="4" w:space="0" w:color="auto"/>
                    <w:right w:val="single" w:sz="4" w:space="0" w:color="auto"/>
                  </w:tcBorders>
                  <w:vAlign w:val="center"/>
                  <w:hideMark/>
                </w:tcPr>
                <w:p w14:paraId="31B8A20D" w14:textId="77777777" w:rsidR="00105A74" w:rsidRDefault="00105A74">
                  <w:pPr>
                    <w:kinsoku w:val="0"/>
                    <w:overflowPunct w:val="0"/>
                    <w:spacing w:line="302" w:lineRule="exact"/>
                    <w:rPr>
                      <w:b/>
                      <w:sz w:val="22"/>
                    </w:rPr>
                  </w:pPr>
                  <w:r>
                    <w:rPr>
                      <w:rFonts w:hint="eastAsia"/>
                      <w:b/>
                      <w:sz w:val="22"/>
                    </w:rPr>
                    <w:t>①　過去に最優秀賞を受賞した際の取組内容と概要</w:t>
                  </w:r>
                </w:p>
              </w:tc>
            </w:tr>
            <w:tr w:rsidR="00105A74" w14:paraId="6780AFAB" w14:textId="77777777">
              <w:trPr>
                <w:trHeight w:val="308"/>
              </w:trPr>
              <w:tc>
                <w:tcPr>
                  <w:tcW w:w="9209" w:type="dxa"/>
                  <w:tcBorders>
                    <w:top w:val="single" w:sz="4" w:space="0" w:color="auto"/>
                    <w:left w:val="single" w:sz="4" w:space="0" w:color="auto"/>
                    <w:bottom w:val="dashed" w:sz="4" w:space="0" w:color="auto"/>
                    <w:right w:val="single" w:sz="4" w:space="0" w:color="auto"/>
                  </w:tcBorders>
                  <w:vAlign w:val="center"/>
                  <w:hideMark/>
                </w:tcPr>
                <w:p w14:paraId="581F8236" w14:textId="77777777" w:rsidR="00105A74" w:rsidRDefault="00105A74">
                  <w:pPr>
                    <w:kinsoku w:val="0"/>
                    <w:overflowPunct w:val="0"/>
                    <w:spacing w:line="302" w:lineRule="exact"/>
                  </w:pPr>
                  <w:r>
                    <w:rPr>
                      <w:rFonts w:hint="eastAsia"/>
                    </w:rPr>
                    <w:t>【取組内容】</w:t>
                  </w:r>
                </w:p>
                <w:p w14:paraId="4BD323F7" w14:textId="77777777" w:rsidR="00105A74" w:rsidRDefault="00105A74">
                  <w:pPr>
                    <w:kinsoku w:val="0"/>
                    <w:overflowPunct w:val="0"/>
                    <w:spacing w:line="302" w:lineRule="exact"/>
                    <w:rPr>
                      <w:rFonts w:ascii="游ゴシック" w:eastAsia="游ゴシック" w:hAnsi="游ゴシック"/>
                      <w:sz w:val="22"/>
                    </w:rPr>
                  </w:pPr>
                  <w:r>
                    <w:rPr>
                      <w:rFonts w:ascii="游ゴシック" w:eastAsia="游ゴシック" w:hAnsi="游ゴシック" w:hint="eastAsia"/>
                      <w:sz w:val="22"/>
                    </w:rPr>
                    <w:t>・笑顔であいさつ運動</w:t>
                  </w:r>
                </w:p>
                <w:p w14:paraId="7E17861B" w14:textId="77777777" w:rsidR="00105A74" w:rsidRDefault="00105A74">
                  <w:pPr>
                    <w:kinsoku w:val="0"/>
                    <w:overflowPunct w:val="0"/>
                    <w:spacing w:line="302" w:lineRule="exact"/>
                  </w:pPr>
                  <w:r>
                    <w:rPr>
                      <w:rFonts w:ascii="游ゴシック" w:eastAsia="游ゴシック" w:hAnsi="游ゴシック" w:hint="eastAsia"/>
                      <w:sz w:val="22"/>
                    </w:rPr>
                    <w:t>・笑顔でお迎え研修</w:t>
                  </w:r>
                </w:p>
              </w:tc>
            </w:tr>
            <w:tr w:rsidR="00105A74" w14:paraId="68AD240F" w14:textId="77777777">
              <w:trPr>
                <w:trHeight w:val="1045"/>
              </w:trPr>
              <w:tc>
                <w:tcPr>
                  <w:tcW w:w="9209" w:type="dxa"/>
                  <w:tcBorders>
                    <w:top w:val="dashed" w:sz="4" w:space="0" w:color="auto"/>
                    <w:left w:val="single" w:sz="4" w:space="0" w:color="auto"/>
                    <w:bottom w:val="single" w:sz="4" w:space="0" w:color="auto"/>
                    <w:right w:val="single" w:sz="4" w:space="0" w:color="auto"/>
                  </w:tcBorders>
                  <w:hideMark/>
                </w:tcPr>
                <w:p w14:paraId="4EE028AF" w14:textId="77777777" w:rsidR="00105A74" w:rsidRDefault="00105A74">
                  <w:pPr>
                    <w:kinsoku w:val="0"/>
                    <w:overflowPunct w:val="0"/>
                    <w:spacing w:line="302" w:lineRule="exact"/>
                  </w:pPr>
                  <w:r>
                    <w:rPr>
                      <w:rFonts w:hint="eastAsia"/>
                    </w:rPr>
                    <w:t>【概要】</w:t>
                  </w:r>
                </w:p>
                <w:p w14:paraId="08859B31" w14:textId="77777777" w:rsidR="00105A74" w:rsidRDefault="00105A74">
                  <w:pPr>
                    <w:kinsoku w:val="0"/>
                    <w:overflowPunct w:val="0"/>
                    <w:spacing w:line="302" w:lineRule="exact"/>
                    <w:rPr>
                      <w:rFonts w:ascii="游ゴシック" w:eastAsia="游ゴシック" w:hAnsi="游ゴシック"/>
                      <w:sz w:val="22"/>
                      <w:szCs w:val="24"/>
                    </w:rPr>
                  </w:pPr>
                  <w:r>
                    <w:rPr>
                      <w:rFonts w:ascii="游ゴシック" w:eastAsia="游ゴシック" w:hAnsi="游ゴシック" w:hint="eastAsia"/>
                      <w:sz w:val="22"/>
                      <w:szCs w:val="24"/>
                    </w:rPr>
                    <w:t>・毎朝の朝礼時に社員全員で「おはようございます！」、「お疲れ様です！」、「行ってきます！」などの声出しを行っている。</w:t>
                  </w:r>
                </w:p>
                <w:p w14:paraId="089F6392" w14:textId="77777777" w:rsidR="00105A74" w:rsidRDefault="00105A74">
                  <w:pPr>
                    <w:kinsoku w:val="0"/>
                    <w:overflowPunct w:val="0"/>
                    <w:spacing w:line="302" w:lineRule="exact"/>
                    <w:rPr>
                      <w:rFonts w:ascii="游ゴシック" w:eastAsia="游ゴシック" w:hAnsi="游ゴシック"/>
                      <w:sz w:val="22"/>
                    </w:rPr>
                  </w:pPr>
                  <w:r>
                    <w:rPr>
                      <w:rFonts w:ascii="游ゴシック" w:eastAsia="游ゴシック" w:hAnsi="游ゴシック" w:hint="eastAsia"/>
                      <w:sz w:val="22"/>
                    </w:rPr>
                    <w:t>・月に１度笑顔でお迎え研修を行っている。</w:t>
                  </w:r>
                </w:p>
                <w:p w14:paraId="65BB976D" w14:textId="77777777" w:rsidR="00105A74" w:rsidRDefault="00105A74">
                  <w:pPr>
                    <w:kinsoku w:val="0"/>
                    <w:overflowPunct w:val="0"/>
                    <w:spacing w:line="302" w:lineRule="exact"/>
                    <w:rPr>
                      <w:sz w:val="22"/>
                      <w:szCs w:val="22"/>
                    </w:rPr>
                  </w:pPr>
                  <w:r>
                    <w:rPr>
                      <w:rFonts w:ascii="游ゴシック" w:eastAsia="游ゴシック" w:hAnsi="游ゴシック" w:hint="eastAsia"/>
                      <w:sz w:val="22"/>
                    </w:rPr>
                    <w:t>・研修の講師は社員相互で推薦を行い、推薦を受けた社員が担当している。</w:t>
                  </w:r>
                </w:p>
              </w:tc>
            </w:tr>
            <w:tr w:rsidR="00105A74" w14:paraId="1207E56C" w14:textId="77777777">
              <w:trPr>
                <w:trHeight w:val="384"/>
              </w:trPr>
              <w:tc>
                <w:tcPr>
                  <w:tcW w:w="9209" w:type="dxa"/>
                  <w:tcBorders>
                    <w:top w:val="dashed" w:sz="4" w:space="0" w:color="auto"/>
                    <w:left w:val="single" w:sz="4" w:space="0" w:color="auto"/>
                    <w:bottom w:val="single" w:sz="4" w:space="0" w:color="auto"/>
                    <w:right w:val="single" w:sz="4" w:space="0" w:color="auto"/>
                  </w:tcBorders>
                  <w:hideMark/>
                </w:tcPr>
                <w:p w14:paraId="554D5021" w14:textId="77777777" w:rsidR="00105A74" w:rsidRDefault="00105A74">
                  <w:pPr>
                    <w:kinsoku w:val="0"/>
                    <w:overflowPunct w:val="0"/>
                    <w:spacing w:line="302" w:lineRule="exact"/>
                  </w:pPr>
                  <w:r>
                    <w:rPr>
                      <w:rFonts w:hint="eastAsia"/>
                      <w:b/>
                      <w:sz w:val="22"/>
                    </w:rPr>
                    <w:t>②　①に関する現在の取組内容と概要</w:t>
                  </w:r>
                </w:p>
              </w:tc>
            </w:tr>
            <w:tr w:rsidR="00105A74" w14:paraId="454B9C4B" w14:textId="77777777">
              <w:trPr>
                <w:trHeight w:val="383"/>
              </w:trPr>
              <w:tc>
                <w:tcPr>
                  <w:tcW w:w="9209" w:type="dxa"/>
                  <w:tcBorders>
                    <w:top w:val="single" w:sz="4" w:space="0" w:color="auto"/>
                    <w:left w:val="single" w:sz="4" w:space="0" w:color="auto"/>
                    <w:bottom w:val="dashed" w:sz="4" w:space="0" w:color="auto"/>
                    <w:right w:val="single" w:sz="4" w:space="0" w:color="auto"/>
                  </w:tcBorders>
                  <w:vAlign w:val="center"/>
                  <w:hideMark/>
                </w:tcPr>
                <w:p w14:paraId="53F91522" w14:textId="77777777" w:rsidR="00105A74" w:rsidRDefault="00105A74">
                  <w:pPr>
                    <w:kinsoku w:val="0"/>
                    <w:overflowPunct w:val="0"/>
                    <w:spacing w:line="302" w:lineRule="exact"/>
                  </w:pPr>
                  <w:r>
                    <w:rPr>
                      <w:rFonts w:hint="eastAsia"/>
                    </w:rPr>
                    <w:t>【取組内容】</w:t>
                  </w:r>
                </w:p>
                <w:p w14:paraId="15AC9C56" w14:textId="77777777" w:rsidR="00105A74" w:rsidRDefault="00105A74">
                  <w:pPr>
                    <w:kinsoku w:val="0"/>
                    <w:overflowPunct w:val="0"/>
                    <w:spacing w:line="302" w:lineRule="exact"/>
                    <w:rPr>
                      <w:rFonts w:ascii="游ゴシック" w:eastAsia="游ゴシック" w:hAnsi="游ゴシック"/>
                      <w:sz w:val="22"/>
                    </w:rPr>
                  </w:pPr>
                  <w:r>
                    <w:rPr>
                      <w:rFonts w:ascii="游ゴシック" w:eastAsia="游ゴシック" w:hAnsi="游ゴシック" w:hint="eastAsia"/>
                      <w:sz w:val="22"/>
                    </w:rPr>
                    <w:t>・笑顔で地域清掃活動（新規）</w:t>
                  </w:r>
                </w:p>
                <w:p w14:paraId="19F640B3" w14:textId="77777777" w:rsidR="00105A74" w:rsidRDefault="00105A74">
                  <w:pPr>
                    <w:kinsoku w:val="0"/>
                    <w:overflowPunct w:val="0"/>
                    <w:spacing w:line="302" w:lineRule="exact"/>
                    <w:rPr>
                      <w:rFonts w:ascii="游ゴシック" w:eastAsia="游ゴシック" w:hAnsi="游ゴシック"/>
                      <w:sz w:val="22"/>
                    </w:rPr>
                  </w:pPr>
                  <w:r>
                    <w:rPr>
                      <w:rFonts w:ascii="游ゴシック" w:eastAsia="游ゴシック" w:hAnsi="游ゴシック" w:hint="eastAsia"/>
                      <w:sz w:val="22"/>
                    </w:rPr>
                    <w:t>・子供を笑顔に環境学習（新規）</w:t>
                  </w:r>
                </w:p>
                <w:p w14:paraId="171CC203" w14:textId="77777777" w:rsidR="00105A74" w:rsidRDefault="00105A74">
                  <w:pPr>
                    <w:kinsoku w:val="0"/>
                    <w:overflowPunct w:val="0"/>
                    <w:spacing w:line="302" w:lineRule="exact"/>
                  </w:pPr>
                  <w:r>
                    <w:rPr>
                      <w:rFonts w:ascii="游ゴシック" w:eastAsia="游ゴシック" w:hAnsi="游ゴシック" w:hint="eastAsia"/>
                      <w:sz w:val="22"/>
                    </w:rPr>
                    <w:t>※①の取組は全て継続。</w:t>
                  </w:r>
                </w:p>
              </w:tc>
            </w:tr>
            <w:tr w:rsidR="00105A74" w14:paraId="197CD38C" w14:textId="77777777">
              <w:trPr>
                <w:trHeight w:val="1023"/>
              </w:trPr>
              <w:tc>
                <w:tcPr>
                  <w:tcW w:w="9209" w:type="dxa"/>
                  <w:tcBorders>
                    <w:top w:val="dashed" w:sz="4" w:space="0" w:color="auto"/>
                    <w:left w:val="single" w:sz="4" w:space="0" w:color="auto"/>
                    <w:bottom w:val="single" w:sz="4" w:space="0" w:color="auto"/>
                    <w:right w:val="single" w:sz="4" w:space="0" w:color="auto"/>
                  </w:tcBorders>
                  <w:hideMark/>
                </w:tcPr>
                <w:p w14:paraId="00B7D3B9" w14:textId="77777777" w:rsidR="00105A74" w:rsidRDefault="00105A74">
                  <w:pPr>
                    <w:kinsoku w:val="0"/>
                    <w:overflowPunct w:val="0"/>
                    <w:spacing w:line="302" w:lineRule="exact"/>
                  </w:pPr>
                  <w:r>
                    <w:rPr>
                      <w:rFonts w:hint="eastAsia"/>
                    </w:rPr>
                    <w:t>【概要】</w:t>
                  </w:r>
                </w:p>
                <w:p w14:paraId="274217F5" w14:textId="77777777" w:rsidR="00105A74" w:rsidRDefault="00105A74">
                  <w:pPr>
                    <w:kinsoku w:val="0"/>
                    <w:overflowPunct w:val="0"/>
                    <w:spacing w:line="302" w:lineRule="exact"/>
                    <w:rPr>
                      <w:rFonts w:ascii="游ゴシック" w:eastAsia="游ゴシック" w:hAnsi="游ゴシック"/>
                      <w:sz w:val="22"/>
                      <w:szCs w:val="22"/>
                    </w:rPr>
                  </w:pPr>
                  <w:r>
                    <w:rPr>
                      <w:rFonts w:ascii="游ゴシック" w:eastAsia="游ゴシック" w:hAnsi="游ゴシック" w:hint="eastAsia"/>
                      <w:sz w:val="22"/>
                      <w:szCs w:val="22"/>
                    </w:rPr>
                    <w:t>・工場周辺のポイ捨て等の清掃活動を季節ごとに行っている。</w:t>
                  </w:r>
                </w:p>
                <w:p w14:paraId="2D9DCAE1" w14:textId="77777777" w:rsidR="00105A74" w:rsidRDefault="00105A74">
                  <w:pPr>
                    <w:kinsoku w:val="0"/>
                    <w:overflowPunct w:val="0"/>
                    <w:spacing w:line="302" w:lineRule="exact"/>
                    <w:rPr>
                      <w:sz w:val="22"/>
                      <w:szCs w:val="22"/>
                    </w:rPr>
                  </w:pPr>
                  <w:r>
                    <w:rPr>
                      <w:rFonts w:ascii="游ゴシック" w:eastAsia="游ゴシック" w:hAnsi="游ゴシック" w:hint="eastAsia"/>
                      <w:sz w:val="22"/>
                      <w:szCs w:val="22"/>
                    </w:rPr>
                    <w:t>・自社のSDGs取組の一環として、周辺の小学校で廃棄物の処理やサーキュラーエコノミーについての環境学習を行っている。</w:t>
                  </w:r>
                </w:p>
              </w:tc>
            </w:tr>
          </w:tbl>
          <w:p w14:paraId="64CC6DB9" w14:textId="77777777" w:rsidR="00105A74" w:rsidRDefault="00105A74">
            <w:pPr>
              <w:kinsoku w:val="0"/>
              <w:overflowPunct w:val="0"/>
              <w:spacing w:line="302" w:lineRule="exact"/>
              <w:rPr>
                <w:sz w:val="22"/>
              </w:rPr>
            </w:pPr>
          </w:p>
        </w:tc>
      </w:tr>
      <w:tr w:rsidR="00105A74" w14:paraId="60060791" w14:textId="77777777" w:rsidTr="00105A74">
        <w:trPr>
          <w:trHeight w:val="70"/>
        </w:trPr>
        <w:tc>
          <w:tcPr>
            <w:tcW w:w="9639" w:type="dxa"/>
            <w:gridSpan w:val="6"/>
            <w:tcBorders>
              <w:top w:val="dashed" w:sz="4" w:space="0" w:color="auto"/>
              <w:left w:val="single" w:sz="12" w:space="0" w:color="auto"/>
              <w:bottom w:val="single" w:sz="12" w:space="0" w:color="auto"/>
              <w:right w:val="single" w:sz="12" w:space="0" w:color="000000"/>
            </w:tcBorders>
            <w:hideMark/>
          </w:tcPr>
          <w:p w14:paraId="64F5AEC5" w14:textId="77777777" w:rsidR="00105A74" w:rsidRDefault="00105A74">
            <w:pPr>
              <w:kinsoku w:val="0"/>
              <w:overflowPunct w:val="0"/>
              <w:spacing w:line="302" w:lineRule="exact"/>
              <w:ind w:left="239" w:hangingChars="108" w:hanging="239"/>
              <w:rPr>
                <w:b/>
                <w:sz w:val="22"/>
              </w:rPr>
            </w:pPr>
            <w:r>
              <w:rPr>
                <w:rFonts w:hint="eastAsia"/>
                <w:b/>
                <w:sz w:val="22"/>
              </w:rPr>
              <w:t>※　欄が足りない場合は、欄を追加いただくか、任意の別紙を添付してください。</w:t>
            </w:r>
          </w:p>
          <w:p w14:paraId="403EA058" w14:textId="77777777" w:rsidR="00105A74" w:rsidRDefault="00105A74">
            <w:pPr>
              <w:kinsoku w:val="0"/>
              <w:overflowPunct w:val="0"/>
              <w:spacing w:line="302" w:lineRule="exact"/>
              <w:ind w:left="239" w:hangingChars="108" w:hanging="239"/>
              <w:rPr>
                <w:b/>
                <w:sz w:val="22"/>
              </w:rPr>
            </w:pPr>
            <w:r>
              <w:rPr>
                <w:rFonts w:hint="eastAsia"/>
                <w:b/>
                <w:sz w:val="22"/>
              </w:rPr>
              <w:t xml:space="preserve">※　</w:t>
            </w:r>
            <w:r>
              <w:rPr>
                <w:rFonts w:hint="eastAsia"/>
                <w:b/>
                <w:sz w:val="22"/>
                <w:u w:val="single"/>
              </w:rPr>
              <w:t>現在の活動の様子が分かる写真を活動ごとに必ず１枚以上添付してください。</w:t>
            </w:r>
          </w:p>
          <w:p w14:paraId="3D9A3592" w14:textId="77777777" w:rsidR="00105A74" w:rsidRDefault="00105A74">
            <w:pPr>
              <w:kinsoku w:val="0"/>
              <w:overflowPunct w:val="0"/>
              <w:spacing w:line="302" w:lineRule="exact"/>
              <w:rPr>
                <w:rFonts w:hAnsi="Times New Roman" w:cs="Times New Roman"/>
                <w:b/>
              </w:rPr>
            </w:pPr>
            <w:r>
              <w:rPr>
                <w:rFonts w:hint="eastAsia"/>
                <w:sz w:val="22"/>
              </w:rPr>
              <w:t>※　活動内容を補足する既存資料などを添付いただいても差し支えありません。</w:t>
            </w:r>
          </w:p>
        </w:tc>
      </w:tr>
    </w:tbl>
    <w:p w14:paraId="625D243C" w14:textId="77777777" w:rsidR="00105A74" w:rsidRDefault="00105A74" w:rsidP="00105A74">
      <w:pPr>
        <w:kinsoku w:val="0"/>
        <w:overflowPunct w:val="0"/>
        <w:spacing w:line="302" w:lineRule="exact"/>
        <w:ind w:left="425" w:hangingChars="193" w:hanging="425"/>
        <w:rPr>
          <w:sz w:val="22"/>
        </w:rPr>
      </w:pPr>
      <w:r>
        <w:rPr>
          <w:rFonts w:hint="eastAsia"/>
          <w:sz w:val="22"/>
        </w:rPr>
        <w:lastRenderedPageBreak/>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640"/>
      </w:tblGrid>
      <w:tr w:rsidR="00105A74" w14:paraId="0C31F7DD" w14:textId="77777777" w:rsidTr="00105A74">
        <w:trPr>
          <w:trHeight w:val="13376"/>
        </w:trPr>
        <w:tc>
          <w:tcPr>
            <w:tcW w:w="9640" w:type="dxa"/>
            <w:tcBorders>
              <w:top w:val="single" w:sz="12" w:space="0" w:color="auto"/>
              <w:left w:val="single" w:sz="12" w:space="0" w:color="auto"/>
              <w:bottom w:val="single" w:sz="12" w:space="0" w:color="auto"/>
              <w:right w:val="single" w:sz="12" w:space="0" w:color="000000"/>
            </w:tcBorders>
          </w:tcPr>
          <w:p w14:paraId="2A43F47B" w14:textId="77777777" w:rsidR="00105A74" w:rsidRDefault="00105A74">
            <w:pPr>
              <w:kinsoku w:val="0"/>
              <w:overflowPunct w:val="0"/>
              <w:spacing w:line="316" w:lineRule="exact"/>
              <w:rPr>
                <w:rFonts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7161"/>
            </w:tblGrid>
            <w:tr w:rsidR="00105A74" w14:paraId="1A1E25B6" w14:textId="77777777">
              <w:tc>
                <w:tcPr>
                  <w:tcW w:w="2360" w:type="dxa"/>
                  <w:tcBorders>
                    <w:top w:val="single" w:sz="4" w:space="0" w:color="auto"/>
                    <w:left w:val="single" w:sz="4" w:space="0" w:color="auto"/>
                    <w:bottom w:val="single" w:sz="4" w:space="0" w:color="auto"/>
                    <w:right w:val="single" w:sz="4" w:space="0" w:color="auto"/>
                  </w:tcBorders>
                  <w:vAlign w:val="center"/>
                  <w:hideMark/>
                </w:tcPr>
                <w:p w14:paraId="0C06CEA1" w14:textId="77777777" w:rsidR="00105A74" w:rsidRDefault="00105A74">
                  <w:pPr>
                    <w:kinsoku w:val="0"/>
                    <w:overflowPunct w:val="0"/>
                    <w:spacing w:line="316" w:lineRule="exact"/>
                    <w:rPr>
                      <w:b/>
                      <w:spacing w:val="-14"/>
                      <w:sz w:val="22"/>
                      <w:szCs w:val="22"/>
                    </w:rPr>
                  </w:pPr>
                  <w:r>
                    <w:rPr>
                      <w:rFonts w:hint="eastAsia"/>
                      <w:b/>
                      <w:spacing w:val="-14"/>
                      <w:sz w:val="22"/>
                      <w:szCs w:val="22"/>
                    </w:rPr>
                    <w:t>ＰＲポイント</w:t>
                  </w:r>
                </w:p>
              </w:tc>
              <w:tc>
                <w:tcPr>
                  <w:tcW w:w="7161" w:type="dxa"/>
                  <w:tcBorders>
                    <w:top w:val="single" w:sz="4" w:space="0" w:color="auto"/>
                    <w:left w:val="single" w:sz="4" w:space="0" w:color="auto"/>
                    <w:bottom w:val="single" w:sz="4" w:space="0" w:color="auto"/>
                    <w:right w:val="single" w:sz="4" w:space="0" w:color="auto"/>
                  </w:tcBorders>
                  <w:vAlign w:val="center"/>
                  <w:hideMark/>
                </w:tcPr>
                <w:p w14:paraId="7C31B5F3" w14:textId="77777777" w:rsidR="00105A74" w:rsidRDefault="00105A74">
                  <w:pPr>
                    <w:kinsoku w:val="0"/>
                    <w:overflowPunct w:val="0"/>
                    <w:spacing w:line="316" w:lineRule="exact"/>
                    <w:jc w:val="center"/>
                    <w:rPr>
                      <w:rFonts w:hAnsi="Times New Roman" w:cs="Times New Roman"/>
                      <w:b/>
                    </w:rPr>
                  </w:pPr>
                  <w:r>
                    <w:rPr>
                      <w:rFonts w:hAnsi="Times New Roman" w:cs="Times New Roman" w:hint="eastAsia"/>
                      <w:b/>
                    </w:rPr>
                    <w:t>自由記述</w:t>
                  </w:r>
                </w:p>
              </w:tc>
            </w:tr>
            <w:tr w:rsidR="00105A74" w14:paraId="538C241C" w14:textId="77777777">
              <w:trPr>
                <w:trHeight w:val="1885"/>
              </w:trPr>
              <w:tc>
                <w:tcPr>
                  <w:tcW w:w="2360" w:type="dxa"/>
                  <w:tcBorders>
                    <w:top w:val="single" w:sz="4" w:space="0" w:color="auto"/>
                    <w:left w:val="single" w:sz="4" w:space="0" w:color="auto"/>
                    <w:bottom w:val="single" w:sz="4" w:space="0" w:color="auto"/>
                    <w:right w:val="single" w:sz="4" w:space="0" w:color="auto"/>
                  </w:tcBorders>
                  <w:hideMark/>
                </w:tcPr>
                <w:p w14:paraId="11998977" w14:textId="77777777" w:rsidR="00105A74" w:rsidRDefault="00105A74">
                  <w:pPr>
                    <w:kinsoku w:val="0"/>
                    <w:overflowPunct w:val="0"/>
                    <w:spacing w:line="316" w:lineRule="exact"/>
                    <w:rPr>
                      <w:b/>
                      <w:sz w:val="22"/>
                    </w:rPr>
                  </w:pPr>
                  <w:r>
                    <w:rPr>
                      <w:rFonts w:hint="eastAsia"/>
                      <w:b/>
                    </w:rPr>
                    <w:t>継続性</w:t>
                  </w:r>
                </w:p>
                <w:p w14:paraId="4A3B659C" w14:textId="77777777" w:rsidR="00105A74" w:rsidRDefault="00105A74">
                  <w:pPr>
                    <w:kinsoku w:val="0"/>
                    <w:overflowPunct w:val="0"/>
                    <w:spacing w:line="316" w:lineRule="exact"/>
                    <w:rPr>
                      <w:rFonts w:hAnsi="Times New Roman" w:cs="Times New Roman"/>
                      <w:sz w:val="22"/>
                      <w:szCs w:val="22"/>
                    </w:rPr>
                  </w:pPr>
                  <w:r>
                    <w:rPr>
                      <w:rFonts w:hint="eastAsia"/>
                      <w:sz w:val="22"/>
                    </w:rPr>
                    <w:t>（過去に最優秀賞を受賞した３Ｓ運動の取組を継続しているか。）</w:t>
                  </w:r>
                </w:p>
              </w:tc>
              <w:tc>
                <w:tcPr>
                  <w:tcW w:w="7161" w:type="dxa"/>
                  <w:tcBorders>
                    <w:top w:val="single" w:sz="4" w:space="0" w:color="auto"/>
                    <w:left w:val="single" w:sz="4" w:space="0" w:color="auto"/>
                    <w:bottom w:val="single" w:sz="4" w:space="0" w:color="auto"/>
                    <w:right w:val="single" w:sz="4" w:space="0" w:color="auto"/>
                  </w:tcBorders>
                  <w:vAlign w:val="center"/>
                  <w:hideMark/>
                </w:tcPr>
                <w:p w14:paraId="63B5E12B" w14:textId="77777777" w:rsidR="00105A74" w:rsidRDefault="00105A74">
                  <w:pPr>
                    <w:kinsoku w:val="0"/>
                    <w:overflowPunct w:val="0"/>
                    <w:spacing w:line="316" w:lineRule="exact"/>
                    <w:jc w:val="both"/>
                    <w:rPr>
                      <w:rFonts w:ascii="游ゴシック" w:eastAsia="游ゴシック" w:hAnsi="游ゴシック" w:cs="Times New Roman"/>
                    </w:rPr>
                  </w:pPr>
                  <w:r>
                    <w:rPr>
                      <w:rFonts w:ascii="游ゴシック" w:eastAsia="游ゴシック" w:hAnsi="游ゴシック" w:cs="Times New Roman" w:hint="eastAsia"/>
                    </w:rPr>
                    <w:t>・笑顔であいさつ運動及び笑顔でお迎え研修は、最優秀賞受賞後も現在まで継続して実施している。</w:t>
                  </w:r>
                </w:p>
              </w:tc>
            </w:tr>
            <w:tr w:rsidR="00105A74" w14:paraId="14A52032" w14:textId="77777777">
              <w:trPr>
                <w:trHeight w:val="2408"/>
              </w:trPr>
              <w:tc>
                <w:tcPr>
                  <w:tcW w:w="2360" w:type="dxa"/>
                  <w:tcBorders>
                    <w:top w:val="single" w:sz="4" w:space="0" w:color="auto"/>
                    <w:left w:val="single" w:sz="4" w:space="0" w:color="auto"/>
                    <w:bottom w:val="single" w:sz="4" w:space="0" w:color="auto"/>
                    <w:right w:val="single" w:sz="4" w:space="0" w:color="auto"/>
                  </w:tcBorders>
                  <w:hideMark/>
                </w:tcPr>
                <w:p w14:paraId="425218D1" w14:textId="77777777" w:rsidR="00105A74" w:rsidRDefault="00105A74">
                  <w:pPr>
                    <w:kinsoku w:val="0"/>
                    <w:overflowPunct w:val="0"/>
                    <w:spacing w:line="302" w:lineRule="exact"/>
                    <w:rPr>
                      <w:b/>
                      <w:spacing w:val="-14"/>
                      <w:szCs w:val="22"/>
                    </w:rPr>
                  </w:pPr>
                  <w:r>
                    <w:rPr>
                      <w:rFonts w:hint="eastAsia"/>
                      <w:b/>
                      <w:spacing w:val="-14"/>
                      <w:szCs w:val="22"/>
                    </w:rPr>
                    <w:t>発展性</w:t>
                  </w:r>
                </w:p>
                <w:p w14:paraId="628EF12D" w14:textId="77777777" w:rsidR="00105A74" w:rsidRDefault="00105A74">
                  <w:pPr>
                    <w:kinsoku w:val="0"/>
                    <w:overflowPunct w:val="0"/>
                    <w:spacing w:line="302" w:lineRule="exact"/>
                    <w:rPr>
                      <w:rFonts w:hAnsi="Times New Roman" w:cs="Times New Roman"/>
                      <w:sz w:val="22"/>
                      <w:szCs w:val="22"/>
                    </w:rPr>
                  </w:pPr>
                  <w:r>
                    <w:rPr>
                      <w:rFonts w:hAnsi="Times New Roman" w:cs="Times New Roman" w:hint="eastAsia"/>
                      <w:sz w:val="22"/>
                      <w:szCs w:val="22"/>
                    </w:rPr>
                    <w:t>（ＳＤＧｓ、サーキュラーエコノミー、ＤＸ等の新たな課題に挑戦し、３Ｓ運動の取組を発展させているか。）</w:t>
                  </w:r>
                </w:p>
              </w:tc>
              <w:tc>
                <w:tcPr>
                  <w:tcW w:w="7161" w:type="dxa"/>
                  <w:tcBorders>
                    <w:top w:val="single" w:sz="4" w:space="0" w:color="auto"/>
                    <w:left w:val="single" w:sz="4" w:space="0" w:color="auto"/>
                    <w:bottom w:val="single" w:sz="4" w:space="0" w:color="auto"/>
                    <w:right w:val="single" w:sz="4" w:space="0" w:color="auto"/>
                  </w:tcBorders>
                  <w:vAlign w:val="center"/>
                  <w:hideMark/>
                </w:tcPr>
                <w:p w14:paraId="20C730BA" w14:textId="77777777" w:rsidR="00105A74" w:rsidRDefault="00105A74">
                  <w:pPr>
                    <w:kinsoku w:val="0"/>
                    <w:overflowPunct w:val="0"/>
                    <w:spacing w:line="302" w:lineRule="exact"/>
                    <w:jc w:val="both"/>
                    <w:rPr>
                      <w:rFonts w:ascii="游ゴシック" w:eastAsia="游ゴシック" w:hAnsi="游ゴシック" w:cs="Times New Roman"/>
                    </w:rPr>
                  </w:pPr>
                  <w:r>
                    <w:rPr>
                      <w:rFonts w:ascii="游ゴシック" w:eastAsia="游ゴシック" w:hAnsi="游ゴシック" w:cs="Times New Roman" w:hint="eastAsia"/>
                    </w:rPr>
                    <w:t>・笑顔であいさつ運動及び笑顔でお迎え研修は当社工場で行っていたが、他県の事業所でも行うようになった。</w:t>
                  </w:r>
                  <w:r>
                    <w:rPr>
                      <w:rFonts w:ascii="游ゴシック" w:eastAsia="游ゴシック" w:hAnsi="游ゴシック" w:cs="Times New Roman" w:hint="eastAsia"/>
                    </w:rPr>
                    <w:br/>
                    <w:t>・会社としてSDGs取組を推進しており、一環として地域の清掃活動や小学校での環境学習を開始した。</w:t>
                  </w:r>
                </w:p>
              </w:tc>
            </w:tr>
            <w:tr w:rsidR="00105A74" w14:paraId="49EB2197" w14:textId="77777777">
              <w:trPr>
                <w:trHeight w:val="2683"/>
              </w:trPr>
              <w:tc>
                <w:tcPr>
                  <w:tcW w:w="2360" w:type="dxa"/>
                  <w:tcBorders>
                    <w:top w:val="single" w:sz="4" w:space="0" w:color="auto"/>
                    <w:left w:val="single" w:sz="4" w:space="0" w:color="auto"/>
                    <w:bottom w:val="single" w:sz="4" w:space="0" w:color="auto"/>
                    <w:right w:val="single" w:sz="4" w:space="0" w:color="auto"/>
                  </w:tcBorders>
                  <w:hideMark/>
                </w:tcPr>
                <w:p w14:paraId="1DD0E2BA" w14:textId="77777777" w:rsidR="00105A74" w:rsidRDefault="00105A74">
                  <w:pPr>
                    <w:kinsoku w:val="0"/>
                    <w:overflowPunct w:val="0"/>
                    <w:spacing w:line="316" w:lineRule="exact"/>
                    <w:rPr>
                      <w:spacing w:val="-14"/>
                      <w:sz w:val="22"/>
                      <w:szCs w:val="22"/>
                    </w:rPr>
                  </w:pPr>
                  <w:r>
                    <w:rPr>
                      <w:rFonts w:hint="eastAsia"/>
                      <w:b/>
                      <w:spacing w:val="-14"/>
                      <w:szCs w:val="22"/>
                    </w:rPr>
                    <w:t>社会貢献活動</w:t>
                  </w:r>
                  <w:r>
                    <w:rPr>
                      <w:rFonts w:hint="eastAsia"/>
                      <w:spacing w:val="-14"/>
                      <w:sz w:val="22"/>
                      <w:szCs w:val="22"/>
                    </w:rPr>
                    <w:br/>
                    <w:t>（地域の環境学習に協力する等、環境に係る社会貢献活動を実施しているか。）</w:t>
                  </w:r>
                </w:p>
              </w:tc>
              <w:tc>
                <w:tcPr>
                  <w:tcW w:w="7161" w:type="dxa"/>
                  <w:tcBorders>
                    <w:top w:val="single" w:sz="4" w:space="0" w:color="auto"/>
                    <w:left w:val="single" w:sz="4" w:space="0" w:color="auto"/>
                    <w:bottom w:val="single" w:sz="4" w:space="0" w:color="auto"/>
                    <w:right w:val="single" w:sz="4" w:space="0" w:color="auto"/>
                  </w:tcBorders>
                  <w:vAlign w:val="center"/>
                  <w:hideMark/>
                </w:tcPr>
                <w:p w14:paraId="7196B4C3" w14:textId="77777777" w:rsidR="00105A74" w:rsidRDefault="00105A74">
                  <w:pPr>
                    <w:kinsoku w:val="0"/>
                    <w:overflowPunct w:val="0"/>
                    <w:spacing w:line="302" w:lineRule="exact"/>
                    <w:jc w:val="both"/>
                    <w:rPr>
                      <w:rFonts w:ascii="游ゴシック" w:eastAsia="游ゴシック" w:hAnsi="游ゴシック" w:cs="Times New Roman"/>
                    </w:rPr>
                  </w:pPr>
                  <w:r>
                    <w:rPr>
                      <w:rFonts w:ascii="游ゴシック" w:eastAsia="游ゴシック" w:hAnsi="游ゴシック" w:cs="Times New Roman" w:hint="eastAsia"/>
                    </w:rPr>
                    <w:t>・最優秀受賞時の３Ｓ運動をさらに発展させ、笑顔で地域清掃活動と子供を笑顔に環境学習を新たに取り組んでいる。</w:t>
                  </w:r>
                </w:p>
                <w:p w14:paraId="3DA189B6" w14:textId="77777777" w:rsidR="00105A74" w:rsidRDefault="00105A74">
                  <w:pPr>
                    <w:kinsoku w:val="0"/>
                    <w:overflowPunct w:val="0"/>
                    <w:spacing w:line="302" w:lineRule="exact"/>
                    <w:jc w:val="both"/>
                    <w:rPr>
                      <w:rFonts w:ascii="游ゴシック" w:eastAsia="游ゴシック" w:hAnsi="游ゴシック" w:cs="Times New Roman"/>
                    </w:rPr>
                  </w:pPr>
                  <w:r>
                    <w:rPr>
                      <w:rFonts w:ascii="游ゴシック" w:eastAsia="游ゴシック" w:hAnsi="游ゴシック" w:cs="Times New Roman" w:hint="eastAsia"/>
                    </w:rPr>
                    <w:t>・清掃活動では、地域住民からも「きれいになった」という言葉を貰うことが多くなった。</w:t>
                  </w:r>
                </w:p>
                <w:p w14:paraId="792CE21B" w14:textId="77777777" w:rsidR="00105A74" w:rsidRDefault="00105A74">
                  <w:pPr>
                    <w:kinsoku w:val="0"/>
                    <w:overflowPunct w:val="0"/>
                    <w:spacing w:line="302" w:lineRule="exact"/>
                    <w:jc w:val="both"/>
                    <w:rPr>
                      <w:rFonts w:ascii="游ゴシック" w:eastAsia="游ゴシック" w:hAnsi="游ゴシック"/>
                      <w:spacing w:val="-14"/>
                    </w:rPr>
                  </w:pPr>
                  <w:r>
                    <w:rPr>
                      <w:rFonts w:ascii="游ゴシック" w:eastAsia="游ゴシック" w:hAnsi="游ゴシック" w:cs="Times New Roman" w:hint="eastAsia"/>
                    </w:rPr>
                    <w:t>・小学校での環境学習では、実際に処理する施設の動画を見てもらい、子供たちから「よくわかった」と言っていただいている。参加した社員もSDGs取組の重要性について考えることができ、SDGs取組をより一層推進できている。</w:t>
                  </w:r>
                </w:p>
              </w:tc>
            </w:tr>
            <w:tr w:rsidR="00105A74" w14:paraId="1867E974" w14:textId="77777777">
              <w:trPr>
                <w:trHeight w:val="2700"/>
              </w:trPr>
              <w:tc>
                <w:tcPr>
                  <w:tcW w:w="2360" w:type="dxa"/>
                  <w:tcBorders>
                    <w:top w:val="single" w:sz="4" w:space="0" w:color="auto"/>
                    <w:left w:val="single" w:sz="4" w:space="0" w:color="auto"/>
                    <w:bottom w:val="single" w:sz="4" w:space="0" w:color="auto"/>
                    <w:right w:val="single" w:sz="4" w:space="0" w:color="auto"/>
                  </w:tcBorders>
                  <w:hideMark/>
                </w:tcPr>
                <w:p w14:paraId="5C747A64" w14:textId="77777777" w:rsidR="00105A74" w:rsidRDefault="00105A74">
                  <w:pPr>
                    <w:kinsoku w:val="0"/>
                    <w:overflowPunct w:val="0"/>
                    <w:spacing w:line="302" w:lineRule="exact"/>
                    <w:rPr>
                      <w:rFonts w:hAnsi="Times New Roman" w:cs="Times New Roman"/>
                      <w:b/>
                    </w:rPr>
                  </w:pPr>
                  <w:r>
                    <w:rPr>
                      <w:rFonts w:hint="eastAsia"/>
                      <w:b/>
                      <w:spacing w:val="-14"/>
                      <w:szCs w:val="22"/>
                    </w:rPr>
                    <w:t>情報発信力</w:t>
                  </w:r>
                  <w:r>
                    <w:rPr>
                      <w:rFonts w:hint="eastAsia"/>
                      <w:spacing w:val="-14"/>
                      <w:sz w:val="22"/>
                      <w:szCs w:val="22"/>
                    </w:rPr>
                    <w:br/>
                    <w:t>（３Ｓ運動を積極的に広報しているか。今後、産業廃棄物処理業界のトップランナーとして、３Ｓ運動のＰＲを積極的に行っていくことができるか。）</w:t>
                  </w:r>
                </w:p>
              </w:tc>
              <w:tc>
                <w:tcPr>
                  <w:tcW w:w="7161" w:type="dxa"/>
                  <w:tcBorders>
                    <w:top w:val="single" w:sz="4" w:space="0" w:color="auto"/>
                    <w:left w:val="single" w:sz="4" w:space="0" w:color="auto"/>
                    <w:bottom w:val="single" w:sz="4" w:space="0" w:color="auto"/>
                    <w:right w:val="single" w:sz="4" w:space="0" w:color="auto"/>
                  </w:tcBorders>
                  <w:vAlign w:val="center"/>
                  <w:hideMark/>
                </w:tcPr>
                <w:p w14:paraId="7B8834AD" w14:textId="77777777" w:rsidR="00105A74" w:rsidRDefault="00105A74">
                  <w:pPr>
                    <w:kinsoku w:val="0"/>
                    <w:overflowPunct w:val="0"/>
                    <w:spacing w:line="302" w:lineRule="exact"/>
                    <w:jc w:val="both"/>
                    <w:rPr>
                      <w:rFonts w:ascii="游ゴシック" w:eastAsia="游ゴシック" w:hAnsi="游ゴシック" w:cs="Segoe UI Symbol"/>
                      <w:spacing w:val="-14"/>
                    </w:rPr>
                  </w:pPr>
                  <w:r>
                    <w:rPr>
                      <w:rFonts w:ascii="游ゴシック" w:eastAsia="游ゴシック" w:hAnsi="游ゴシック" w:hint="eastAsia"/>
                      <w:spacing w:val="-14"/>
                    </w:rPr>
                    <w:t>・当社の３Ｓ運動や</w:t>
                  </w:r>
                  <w:r>
                    <w:rPr>
                      <w:rFonts w:ascii="游ゴシック" w:eastAsia="游ゴシック" w:hAnsi="游ゴシック" w:cs="Segoe UI Symbol" w:hint="eastAsia"/>
                      <w:spacing w:val="-14"/>
                    </w:rPr>
                    <w:t>SDGs活動については、当社ホームページ及び３か月に１回発行している社内報で取りまとめ、お客様や一般の方に広く周知している。</w:t>
                  </w:r>
                </w:p>
                <w:p w14:paraId="3359D5B2" w14:textId="77777777" w:rsidR="00105A74" w:rsidRDefault="00105A74">
                  <w:pPr>
                    <w:kinsoku w:val="0"/>
                    <w:overflowPunct w:val="0"/>
                    <w:spacing w:line="302" w:lineRule="exact"/>
                    <w:jc w:val="both"/>
                    <w:rPr>
                      <w:rFonts w:ascii="游ゴシック" w:eastAsia="游ゴシック" w:hAnsi="游ゴシック"/>
                      <w:spacing w:val="-14"/>
                    </w:rPr>
                  </w:pPr>
                  <w:r>
                    <w:rPr>
                      <w:rFonts w:ascii="游ゴシック" w:eastAsia="游ゴシック" w:hAnsi="游ゴシック" w:hint="eastAsia"/>
                      <w:spacing w:val="-14"/>
                    </w:rPr>
                    <w:t>・また、排出事業者や一般の方の工場見学を実施しており、その際にポスター等で活動内容を広報している。</w:t>
                  </w:r>
                  <w:r>
                    <w:rPr>
                      <w:rFonts w:ascii="游ゴシック" w:eastAsia="游ゴシック" w:hAnsi="游ゴシック" w:hint="eastAsia"/>
                      <w:spacing w:val="-14"/>
                    </w:rPr>
                    <w:br/>
                    <w:t>・今後イベント等に参加する中で、当社の活動内容を周知するなど、３</w:t>
                  </w:r>
                  <w:r>
                    <w:rPr>
                      <w:rFonts w:ascii="游ゴシック" w:eastAsia="游ゴシック" w:hAnsi="游ゴシック" w:cs="Segoe UI Symbol" w:hint="eastAsia"/>
                      <w:spacing w:val="-14"/>
                    </w:rPr>
                    <w:t>Ｓ運動を積極的に</w:t>
                  </w:r>
                  <w:r>
                    <w:rPr>
                      <w:rFonts w:ascii="游ゴシック" w:eastAsia="游ゴシック" w:hAnsi="游ゴシック" w:hint="eastAsia"/>
                      <w:spacing w:val="-14"/>
                    </w:rPr>
                    <w:t>PRしていく。</w:t>
                  </w:r>
                </w:p>
              </w:tc>
            </w:tr>
            <w:tr w:rsidR="00105A74" w14:paraId="2E24AE65" w14:textId="77777777">
              <w:trPr>
                <w:trHeight w:val="1921"/>
              </w:trPr>
              <w:tc>
                <w:tcPr>
                  <w:tcW w:w="2360" w:type="dxa"/>
                  <w:tcBorders>
                    <w:top w:val="single" w:sz="4" w:space="0" w:color="auto"/>
                    <w:left w:val="single" w:sz="4" w:space="0" w:color="auto"/>
                    <w:bottom w:val="single" w:sz="4" w:space="0" w:color="auto"/>
                    <w:right w:val="single" w:sz="4" w:space="0" w:color="auto"/>
                  </w:tcBorders>
                  <w:vAlign w:val="center"/>
                  <w:hideMark/>
                </w:tcPr>
                <w:p w14:paraId="6573CE2C" w14:textId="77777777" w:rsidR="00105A74" w:rsidRDefault="00105A74">
                  <w:pPr>
                    <w:kinsoku w:val="0"/>
                    <w:overflowPunct w:val="0"/>
                    <w:spacing w:line="302" w:lineRule="exact"/>
                    <w:rPr>
                      <w:b/>
                      <w:spacing w:val="-14"/>
                      <w:sz w:val="22"/>
                      <w:szCs w:val="22"/>
                    </w:rPr>
                  </w:pPr>
                  <w:r>
                    <w:rPr>
                      <w:rFonts w:hint="eastAsia"/>
                      <w:b/>
                      <w:spacing w:val="-14"/>
                      <w:szCs w:val="22"/>
                    </w:rPr>
                    <w:t>その他</w:t>
                  </w:r>
                </w:p>
              </w:tc>
              <w:tc>
                <w:tcPr>
                  <w:tcW w:w="7161" w:type="dxa"/>
                  <w:tcBorders>
                    <w:top w:val="single" w:sz="4" w:space="0" w:color="auto"/>
                    <w:left w:val="single" w:sz="4" w:space="0" w:color="auto"/>
                    <w:bottom w:val="single" w:sz="4" w:space="0" w:color="auto"/>
                    <w:right w:val="single" w:sz="4" w:space="0" w:color="auto"/>
                  </w:tcBorders>
                  <w:vAlign w:val="center"/>
                  <w:hideMark/>
                </w:tcPr>
                <w:p w14:paraId="26B94F51" w14:textId="77777777" w:rsidR="00105A74" w:rsidRDefault="00105A74">
                  <w:pPr>
                    <w:kinsoku w:val="0"/>
                    <w:overflowPunct w:val="0"/>
                    <w:spacing w:line="302" w:lineRule="exact"/>
                    <w:jc w:val="both"/>
                    <w:rPr>
                      <w:rFonts w:ascii="游ゴシック" w:eastAsia="游ゴシック" w:hAnsi="游ゴシック"/>
                      <w:spacing w:val="-14"/>
                    </w:rPr>
                  </w:pPr>
                  <w:r>
                    <w:rPr>
                      <w:rFonts w:ascii="游ゴシック" w:eastAsia="游ゴシック" w:hAnsi="游ゴシック" w:hint="eastAsia"/>
                      <w:spacing w:val="-14"/>
                    </w:rPr>
                    <w:t>・３Ｓ運動に取り組むようになり社員と地域コミュニティとのコミュニケーションが増え、良い雰囲気が生まれている。今後も当社のみならず産業廃棄物処理業界全体のイメージアップのために継続していきたい。</w:t>
                  </w:r>
                </w:p>
              </w:tc>
            </w:tr>
          </w:tbl>
          <w:p w14:paraId="5043159C" w14:textId="77777777" w:rsidR="00105A74" w:rsidRDefault="00105A74">
            <w:pPr>
              <w:kinsoku w:val="0"/>
              <w:overflowPunct w:val="0"/>
              <w:spacing w:line="316" w:lineRule="exact"/>
              <w:rPr>
                <w:rFonts w:hAnsi="Times New Roman" w:cs="Times New Roman"/>
                <w:b/>
              </w:rPr>
            </w:pPr>
          </w:p>
          <w:p w14:paraId="38A0CF00" w14:textId="77777777" w:rsidR="00105A74" w:rsidRDefault="00105A74">
            <w:pPr>
              <w:kinsoku w:val="0"/>
              <w:overflowPunct w:val="0"/>
              <w:spacing w:line="316" w:lineRule="exact"/>
              <w:rPr>
                <w:rFonts w:hAnsi="Times New Roman" w:cs="Times New Roman"/>
                <w:b/>
              </w:rPr>
            </w:pPr>
          </w:p>
        </w:tc>
      </w:tr>
    </w:tbl>
    <w:p w14:paraId="73FE89FC" w14:textId="77777777" w:rsidR="00105A74" w:rsidRDefault="00105A74" w:rsidP="00105A74">
      <w:pPr>
        <w:kinsoku w:val="0"/>
        <w:overflowPunct w:val="0"/>
        <w:spacing w:line="302" w:lineRule="exact"/>
        <w:ind w:left="425" w:hangingChars="193" w:hanging="425"/>
        <w:rPr>
          <w:sz w:val="22"/>
        </w:rPr>
      </w:pPr>
      <w:r>
        <w:rPr>
          <w:rFonts w:hint="eastAsia"/>
          <w:sz w:val="22"/>
        </w:rPr>
        <w:t>※記入欄が足りない場合は、欄の追加又は適宜別紙を作成ください。</w:t>
      </w:r>
    </w:p>
    <w:p w14:paraId="07008B4D" w14:textId="77777777" w:rsidR="00565518" w:rsidRPr="00105A74" w:rsidRDefault="00565518" w:rsidP="00337E20">
      <w:pPr>
        <w:kinsoku w:val="0"/>
        <w:overflowPunct w:val="0"/>
        <w:spacing w:line="302" w:lineRule="exact"/>
        <w:ind w:left="425" w:hangingChars="193" w:hanging="425"/>
        <w:rPr>
          <w:sz w:val="22"/>
        </w:rPr>
      </w:pPr>
    </w:p>
    <w:sectPr w:rsidR="00565518" w:rsidRPr="00105A74" w:rsidSect="009F2D89">
      <w:headerReference w:type="even" r:id="rId6"/>
      <w:headerReference w:type="default" r:id="rId7"/>
      <w:footerReference w:type="default" r:id="rId8"/>
      <w:headerReference w:type="first" r:id="rId9"/>
      <w:type w:val="continuous"/>
      <w:pgSz w:w="11906" w:h="16838" w:code="9"/>
      <w:pgMar w:top="850" w:right="1134" w:bottom="850" w:left="1134" w:header="720" w:footer="720" w:gutter="0"/>
      <w:pgNumType w:start="1"/>
      <w:cols w:space="720"/>
      <w:noEndnote/>
      <w:titlePg/>
      <w:docGrid w:type="linesAndChar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7D414" w14:textId="77777777" w:rsidR="00D85154" w:rsidRDefault="00D85154">
      <w:r>
        <w:separator/>
      </w:r>
    </w:p>
  </w:endnote>
  <w:endnote w:type="continuationSeparator" w:id="0">
    <w:p w14:paraId="611A49B6" w14:textId="77777777" w:rsidR="00D85154" w:rsidRDefault="00D8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CFA1" w14:textId="77777777" w:rsidR="00F56539" w:rsidRDefault="00F56539">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29397" w14:textId="77777777" w:rsidR="00D85154" w:rsidRDefault="00D85154">
      <w:r>
        <w:rPr>
          <w:rFonts w:hAnsi="Times New Roman" w:cs="Times New Roman"/>
          <w:sz w:val="2"/>
          <w:szCs w:val="2"/>
        </w:rPr>
        <w:continuationSeparator/>
      </w:r>
    </w:p>
  </w:footnote>
  <w:footnote w:type="continuationSeparator" w:id="0">
    <w:p w14:paraId="7D3C7CAF" w14:textId="77777777" w:rsidR="00D85154" w:rsidRDefault="00D85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713B" w14:textId="77777777" w:rsidR="009F2D89" w:rsidRPr="009F2D89" w:rsidRDefault="009F2D89">
    <w:pPr>
      <w:pStyle w:val="a3"/>
    </w:pPr>
    <w:r w:rsidRPr="00D04A00">
      <w:rPr>
        <w:rFonts w:hint="eastAsia"/>
      </w:rPr>
      <w:t>【</w:t>
    </w:r>
    <w:r>
      <w:rPr>
        <w:rFonts w:hint="eastAsia"/>
      </w:rPr>
      <w:t>トップランナー賞</w:t>
    </w:r>
    <w:r w:rsidRPr="00D04A00">
      <w:rPr>
        <w:rFonts w:hint="eastAsia"/>
      </w:rPr>
      <w:t>応募用紙（取組ＰＲ用紙）】</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EFA00" w14:textId="77777777" w:rsidR="00D04A00" w:rsidRPr="009F2D89" w:rsidRDefault="009F2D89" w:rsidP="009F2D89">
    <w:pPr>
      <w:pStyle w:val="a3"/>
    </w:pPr>
    <w:r w:rsidRPr="00D04A00">
      <w:rPr>
        <w:rFonts w:hint="eastAsia"/>
      </w:rPr>
      <w:t>【</w:t>
    </w:r>
    <w:r>
      <w:rPr>
        <w:rFonts w:hint="eastAsia"/>
      </w:rPr>
      <w:t>トップランナー賞</w:t>
    </w:r>
    <w:r w:rsidRPr="00D04A00">
      <w:rPr>
        <w:rFonts w:hint="eastAsia"/>
      </w:rPr>
      <w:t>応募用紙】</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F40D" w14:textId="77777777" w:rsidR="006635E0" w:rsidRDefault="00D04A00" w:rsidP="00824E39">
    <w:pPr>
      <w:pStyle w:val="a3"/>
    </w:pPr>
    <w:r w:rsidRPr="00D04A00">
      <w:rPr>
        <w:rFonts w:hint="eastAsia"/>
      </w:rPr>
      <w:t>【</w:t>
    </w:r>
    <w:r w:rsidR="0075181D">
      <w:rPr>
        <w:rFonts w:hint="eastAsia"/>
      </w:rPr>
      <w:t>トップランナー賞</w:t>
    </w:r>
    <w:r w:rsidRPr="00D04A00">
      <w:rPr>
        <w:rFonts w:hint="eastAsia"/>
      </w:rPr>
      <w:t>応募用紙】</w:t>
    </w:r>
    <w:r w:rsidR="008A2757">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8"/>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95"/>
    <w:rsid w:val="0001167F"/>
    <w:rsid w:val="00045783"/>
    <w:rsid w:val="00061D93"/>
    <w:rsid w:val="0007193B"/>
    <w:rsid w:val="000858C8"/>
    <w:rsid w:val="00085958"/>
    <w:rsid w:val="000B28CF"/>
    <w:rsid w:val="000D0306"/>
    <w:rsid w:val="000D08CC"/>
    <w:rsid w:val="000D3A4D"/>
    <w:rsid w:val="000F3E66"/>
    <w:rsid w:val="00105721"/>
    <w:rsid w:val="00105A74"/>
    <w:rsid w:val="00106BE2"/>
    <w:rsid w:val="001160A5"/>
    <w:rsid w:val="001176B2"/>
    <w:rsid w:val="00143F22"/>
    <w:rsid w:val="0019029A"/>
    <w:rsid w:val="001A555A"/>
    <w:rsid w:val="001B23E5"/>
    <w:rsid w:val="001E0708"/>
    <w:rsid w:val="002133C9"/>
    <w:rsid w:val="0021724A"/>
    <w:rsid w:val="002273F0"/>
    <w:rsid w:val="00246F3A"/>
    <w:rsid w:val="00265543"/>
    <w:rsid w:val="002721C7"/>
    <w:rsid w:val="002737FA"/>
    <w:rsid w:val="002A232E"/>
    <w:rsid w:val="002A4522"/>
    <w:rsid w:val="002A5202"/>
    <w:rsid w:val="002A5FC3"/>
    <w:rsid w:val="002C7160"/>
    <w:rsid w:val="002E3EAB"/>
    <w:rsid w:val="00304B6F"/>
    <w:rsid w:val="00313CE2"/>
    <w:rsid w:val="00337E20"/>
    <w:rsid w:val="00361555"/>
    <w:rsid w:val="00371570"/>
    <w:rsid w:val="00384DBD"/>
    <w:rsid w:val="003D02DA"/>
    <w:rsid w:val="003F063B"/>
    <w:rsid w:val="003F4BEC"/>
    <w:rsid w:val="00403932"/>
    <w:rsid w:val="0041233C"/>
    <w:rsid w:val="00432B94"/>
    <w:rsid w:val="00454931"/>
    <w:rsid w:val="004A073C"/>
    <w:rsid w:val="004C2B35"/>
    <w:rsid w:val="004C360C"/>
    <w:rsid w:val="004C6362"/>
    <w:rsid w:val="00500508"/>
    <w:rsid w:val="0053684C"/>
    <w:rsid w:val="00565518"/>
    <w:rsid w:val="00565853"/>
    <w:rsid w:val="005737D3"/>
    <w:rsid w:val="005842A6"/>
    <w:rsid w:val="005A279C"/>
    <w:rsid w:val="005A3A0B"/>
    <w:rsid w:val="005C5B7C"/>
    <w:rsid w:val="005E5F01"/>
    <w:rsid w:val="005F6823"/>
    <w:rsid w:val="00617E9C"/>
    <w:rsid w:val="00625BFB"/>
    <w:rsid w:val="00646560"/>
    <w:rsid w:val="0065606B"/>
    <w:rsid w:val="006635E0"/>
    <w:rsid w:val="00676BCF"/>
    <w:rsid w:val="00682030"/>
    <w:rsid w:val="006A2BB7"/>
    <w:rsid w:val="006A66E3"/>
    <w:rsid w:val="006C673F"/>
    <w:rsid w:val="006F522D"/>
    <w:rsid w:val="00702795"/>
    <w:rsid w:val="00736D4B"/>
    <w:rsid w:val="00740E05"/>
    <w:rsid w:val="00743268"/>
    <w:rsid w:val="0074560A"/>
    <w:rsid w:val="0075181D"/>
    <w:rsid w:val="007678F2"/>
    <w:rsid w:val="00803DFF"/>
    <w:rsid w:val="0081449B"/>
    <w:rsid w:val="00824E39"/>
    <w:rsid w:val="00825B9C"/>
    <w:rsid w:val="00826EAD"/>
    <w:rsid w:val="00827A17"/>
    <w:rsid w:val="008362B4"/>
    <w:rsid w:val="0088297D"/>
    <w:rsid w:val="0089763D"/>
    <w:rsid w:val="00897BC0"/>
    <w:rsid w:val="008A011C"/>
    <w:rsid w:val="008A2757"/>
    <w:rsid w:val="008B4FC2"/>
    <w:rsid w:val="008C2E9C"/>
    <w:rsid w:val="008E5D11"/>
    <w:rsid w:val="008F7D58"/>
    <w:rsid w:val="0091110C"/>
    <w:rsid w:val="009147A4"/>
    <w:rsid w:val="00922389"/>
    <w:rsid w:val="00925F4C"/>
    <w:rsid w:val="00931B40"/>
    <w:rsid w:val="00936287"/>
    <w:rsid w:val="009573C8"/>
    <w:rsid w:val="009663E0"/>
    <w:rsid w:val="009B6979"/>
    <w:rsid w:val="009D1791"/>
    <w:rsid w:val="009D557B"/>
    <w:rsid w:val="009E6115"/>
    <w:rsid w:val="009F2D89"/>
    <w:rsid w:val="00A30DA1"/>
    <w:rsid w:val="00A3750E"/>
    <w:rsid w:val="00A45D76"/>
    <w:rsid w:val="00A4643B"/>
    <w:rsid w:val="00A61FE6"/>
    <w:rsid w:val="00A66328"/>
    <w:rsid w:val="00A744E0"/>
    <w:rsid w:val="00AB2432"/>
    <w:rsid w:val="00AD1BD5"/>
    <w:rsid w:val="00AD2B0C"/>
    <w:rsid w:val="00B16914"/>
    <w:rsid w:val="00B20625"/>
    <w:rsid w:val="00B229AD"/>
    <w:rsid w:val="00B40CDC"/>
    <w:rsid w:val="00B45B99"/>
    <w:rsid w:val="00B54B7C"/>
    <w:rsid w:val="00B55A1D"/>
    <w:rsid w:val="00BA3563"/>
    <w:rsid w:val="00BA4AD2"/>
    <w:rsid w:val="00BA76FA"/>
    <w:rsid w:val="00BA7EAD"/>
    <w:rsid w:val="00C128AB"/>
    <w:rsid w:val="00C25AC5"/>
    <w:rsid w:val="00C415D9"/>
    <w:rsid w:val="00C43D31"/>
    <w:rsid w:val="00C43EF9"/>
    <w:rsid w:val="00C47D84"/>
    <w:rsid w:val="00C63693"/>
    <w:rsid w:val="00C67209"/>
    <w:rsid w:val="00CF1C97"/>
    <w:rsid w:val="00D04A00"/>
    <w:rsid w:val="00D078A0"/>
    <w:rsid w:val="00D3694D"/>
    <w:rsid w:val="00D44937"/>
    <w:rsid w:val="00D479F4"/>
    <w:rsid w:val="00D75613"/>
    <w:rsid w:val="00D83077"/>
    <w:rsid w:val="00D85154"/>
    <w:rsid w:val="00D87FC1"/>
    <w:rsid w:val="00D9587A"/>
    <w:rsid w:val="00D97AC4"/>
    <w:rsid w:val="00E0399E"/>
    <w:rsid w:val="00E14054"/>
    <w:rsid w:val="00E157DF"/>
    <w:rsid w:val="00E21477"/>
    <w:rsid w:val="00E32C1E"/>
    <w:rsid w:val="00E47D1A"/>
    <w:rsid w:val="00E52293"/>
    <w:rsid w:val="00E54766"/>
    <w:rsid w:val="00E75A9B"/>
    <w:rsid w:val="00EB63F8"/>
    <w:rsid w:val="00EC4A9C"/>
    <w:rsid w:val="00ED3A80"/>
    <w:rsid w:val="00EE1853"/>
    <w:rsid w:val="00F026FF"/>
    <w:rsid w:val="00F0402E"/>
    <w:rsid w:val="00F1223A"/>
    <w:rsid w:val="00F12A58"/>
    <w:rsid w:val="00F25E2D"/>
    <w:rsid w:val="00F52A37"/>
    <w:rsid w:val="00F56539"/>
    <w:rsid w:val="00F61456"/>
    <w:rsid w:val="00F7314B"/>
    <w:rsid w:val="00F7503E"/>
    <w:rsid w:val="00F835FF"/>
    <w:rsid w:val="00FA5529"/>
    <w:rsid w:val="00FC7C66"/>
    <w:rsid w:val="00FE0868"/>
    <w:rsid w:val="00FE4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83D2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795"/>
    <w:pPr>
      <w:widowControl w:val="0"/>
      <w:suppressAutoHyphens/>
      <w:wordWrap w:val="0"/>
      <w:autoSpaceDE w:val="0"/>
      <w:autoSpaceDN w:val="0"/>
      <w:adjustRightInd w:val="0"/>
      <w:textAlignment w:val="baseline"/>
    </w:pPr>
    <w:rPr>
      <w:rFonts w:ascii="ＭＳ ゴシック" w:eastAsia="ＭＳ ゴシック" w:hAnsi="ＭＳ ゴシック" w:cs="ＭＳ ゴシック"/>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A17"/>
    <w:pPr>
      <w:tabs>
        <w:tab w:val="center" w:pos="4252"/>
        <w:tab w:val="right" w:pos="8504"/>
      </w:tabs>
      <w:snapToGrid w:val="0"/>
    </w:pPr>
  </w:style>
  <w:style w:type="character" w:customStyle="1" w:styleId="a4">
    <w:name w:val="ヘッダー (文字)"/>
    <w:link w:val="a3"/>
    <w:uiPriority w:val="99"/>
    <w:locked/>
    <w:rsid w:val="00827A17"/>
    <w:rPr>
      <w:rFonts w:ascii="ＭＳ ゴシック" w:eastAsia="ＭＳ ゴシック" w:hAnsi="ＭＳ ゴシック" w:cs="ＭＳ ゴシック"/>
      <w:kern w:val="0"/>
      <w:sz w:val="26"/>
      <w:szCs w:val="26"/>
    </w:rPr>
  </w:style>
  <w:style w:type="paragraph" w:styleId="a5">
    <w:name w:val="footer"/>
    <w:basedOn w:val="a"/>
    <w:link w:val="a6"/>
    <w:uiPriority w:val="99"/>
    <w:unhideWhenUsed/>
    <w:rsid w:val="00827A17"/>
    <w:pPr>
      <w:tabs>
        <w:tab w:val="center" w:pos="4252"/>
        <w:tab w:val="right" w:pos="8504"/>
      </w:tabs>
      <w:snapToGrid w:val="0"/>
    </w:pPr>
  </w:style>
  <w:style w:type="character" w:customStyle="1" w:styleId="a6">
    <w:name w:val="フッター (文字)"/>
    <w:link w:val="a5"/>
    <w:uiPriority w:val="99"/>
    <w:locked/>
    <w:rsid w:val="00827A17"/>
    <w:rPr>
      <w:rFonts w:ascii="ＭＳ ゴシック" w:eastAsia="ＭＳ ゴシック" w:hAnsi="ＭＳ ゴシック" w:cs="ＭＳ ゴシック"/>
      <w:kern w:val="0"/>
      <w:sz w:val="26"/>
      <w:szCs w:val="26"/>
    </w:rPr>
  </w:style>
  <w:style w:type="paragraph" w:styleId="a7">
    <w:name w:val="Balloon Text"/>
    <w:basedOn w:val="a"/>
    <w:link w:val="a8"/>
    <w:uiPriority w:val="99"/>
    <w:semiHidden/>
    <w:unhideWhenUsed/>
    <w:rsid w:val="008B4FC2"/>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8B4FC2"/>
    <w:rPr>
      <w:rFonts w:ascii="游ゴシック Light" w:eastAsia="游ゴシック Light" w:hAnsi="游ゴシック Light" w:cs="Times New Roman"/>
      <w:sz w:val="18"/>
      <w:szCs w:val="18"/>
    </w:rPr>
  </w:style>
  <w:style w:type="character" w:styleId="a9">
    <w:name w:val="annotation reference"/>
    <w:uiPriority w:val="99"/>
    <w:semiHidden/>
    <w:unhideWhenUsed/>
    <w:rsid w:val="00B40CDC"/>
    <w:rPr>
      <w:sz w:val="18"/>
      <w:szCs w:val="18"/>
    </w:rPr>
  </w:style>
  <w:style w:type="paragraph" w:styleId="aa">
    <w:name w:val="annotation text"/>
    <w:basedOn w:val="a"/>
    <w:link w:val="ab"/>
    <w:uiPriority w:val="99"/>
    <w:semiHidden/>
    <w:unhideWhenUsed/>
    <w:rsid w:val="00B40CDC"/>
  </w:style>
  <w:style w:type="character" w:customStyle="1" w:styleId="ab">
    <w:name w:val="コメント文字列 (文字)"/>
    <w:link w:val="aa"/>
    <w:uiPriority w:val="99"/>
    <w:semiHidden/>
    <w:rsid w:val="00B40CDC"/>
    <w:rPr>
      <w:rFonts w:ascii="ＭＳ ゴシック" w:eastAsia="ＭＳ ゴシック" w:hAnsi="ＭＳ ゴシック" w:cs="ＭＳ ゴシック"/>
      <w:sz w:val="24"/>
      <w:szCs w:val="26"/>
    </w:rPr>
  </w:style>
  <w:style w:type="paragraph" w:styleId="ac">
    <w:name w:val="annotation subject"/>
    <w:basedOn w:val="aa"/>
    <w:next w:val="aa"/>
    <w:link w:val="ad"/>
    <w:uiPriority w:val="99"/>
    <w:semiHidden/>
    <w:unhideWhenUsed/>
    <w:rsid w:val="00B40CDC"/>
    <w:rPr>
      <w:b/>
      <w:bCs/>
    </w:rPr>
  </w:style>
  <w:style w:type="character" w:customStyle="1" w:styleId="ad">
    <w:name w:val="コメント内容 (文字)"/>
    <w:link w:val="ac"/>
    <w:uiPriority w:val="99"/>
    <w:semiHidden/>
    <w:rsid w:val="00B40CDC"/>
    <w:rPr>
      <w:rFonts w:ascii="ＭＳ ゴシック" w:eastAsia="ＭＳ ゴシック" w:hAnsi="ＭＳ ゴシック" w:cs="ＭＳ ゴシック"/>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78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2024-07-05T05:22:00Z</dcterms:created>
  <dcterms:modified xsi:type="dcterms:W3CDTF">2025-08-18T02:20:00Z</dcterms:modified>
</cp:coreProperties>
</file>