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4AF" w:rsidRPr="00E12946" w:rsidRDefault="00605965" w:rsidP="004B2E0C">
      <w:pPr>
        <w:spacing w:line="480" w:lineRule="exact"/>
        <w:jc w:val="center"/>
        <w:rPr>
          <w:rFonts w:ascii="ＭＳ Ｐゴシック" w:eastAsia="ＭＳ Ｐゴシック" w:hAnsi="ＭＳ Ｐゴシック" w:hint="eastAsia"/>
          <w:b/>
          <w:sz w:val="26"/>
          <w:szCs w:val="26"/>
        </w:rPr>
      </w:pPr>
      <w:bookmarkStart w:id="0" w:name="_GoBack"/>
      <w:bookmarkEnd w:id="0"/>
      <w:r>
        <w:rPr>
          <w:rFonts w:ascii="ＭＳ Ｐゴシック" w:eastAsia="ＭＳ Ｐゴシック" w:hAnsi="ＭＳ Ｐゴシック" w:hint="eastAsia"/>
          <w:b/>
          <w:sz w:val="28"/>
          <w:szCs w:val="26"/>
        </w:rPr>
        <w:t>令和</w:t>
      </w:r>
      <w:r w:rsidR="00672E31">
        <w:rPr>
          <w:rFonts w:ascii="ＭＳ Ｐゴシック" w:eastAsia="ＭＳ Ｐゴシック" w:hAnsi="ＭＳ Ｐゴシック" w:hint="eastAsia"/>
          <w:b/>
          <w:sz w:val="28"/>
          <w:szCs w:val="26"/>
        </w:rPr>
        <w:t>４</w:t>
      </w:r>
      <w:r w:rsidR="001A54AF" w:rsidRPr="00E12946">
        <w:rPr>
          <w:rFonts w:ascii="ＭＳ Ｐゴシック" w:eastAsia="ＭＳ Ｐゴシック" w:hAnsi="ＭＳ Ｐゴシック" w:hint="eastAsia"/>
          <w:b/>
          <w:sz w:val="28"/>
          <w:szCs w:val="26"/>
        </w:rPr>
        <w:t>年度 放射性物質の農産物等への影響調査計画（</w:t>
      </w:r>
      <w:r w:rsidR="00695869">
        <w:rPr>
          <w:rFonts w:ascii="ＭＳ Ｐゴシック" w:eastAsia="ＭＳ Ｐゴシック" w:hAnsi="ＭＳ Ｐゴシック" w:hint="eastAsia"/>
          <w:b/>
          <w:sz w:val="28"/>
          <w:szCs w:val="26"/>
        </w:rPr>
        <w:t>１</w:t>
      </w:r>
      <w:r w:rsidR="001A54AF" w:rsidRPr="00E12946">
        <w:rPr>
          <w:rFonts w:ascii="ＭＳ Ｐゴシック" w:eastAsia="ＭＳ Ｐゴシック" w:hAnsi="ＭＳ Ｐゴシック" w:hint="eastAsia"/>
          <w:b/>
          <w:sz w:val="28"/>
          <w:szCs w:val="26"/>
        </w:rPr>
        <w:t>～</w:t>
      </w:r>
      <w:r w:rsidR="00161164">
        <w:rPr>
          <w:rFonts w:ascii="ＭＳ Ｐゴシック" w:eastAsia="ＭＳ Ｐゴシック" w:hAnsi="ＭＳ Ｐゴシック" w:hint="eastAsia"/>
          <w:b/>
          <w:sz w:val="28"/>
          <w:szCs w:val="26"/>
        </w:rPr>
        <w:t>３</w:t>
      </w:r>
      <w:r w:rsidR="001A54AF" w:rsidRPr="00E12946">
        <w:rPr>
          <w:rFonts w:ascii="ＭＳ Ｐゴシック" w:eastAsia="ＭＳ Ｐゴシック" w:hAnsi="ＭＳ Ｐゴシック" w:hint="eastAsia"/>
          <w:b/>
          <w:sz w:val="28"/>
          <w:szCs w:val="26"/>
        </w:rPr>
        <w:t>月）</w:t>
      </w:r>
    </w:p>
    <w:p w:rsidR="001A54AF" w:rsidRPr="005E218B" w:rsidRDefault="001A54AF" w:rsidP="004B2E0C">
      <w:pPr>
        <w:spacing w:line="360" w:lineRule="auto"/>
        <w:rPr>
          <w:rFonts w:hint="eastAsia"/>
        </w:rPr>
      </w:pPr>
    </w:p>
    <w:p w:rsidR="001A54AF" w:rsidRDefault="001A54AF" w:rsidP="004B2E0C">
      <w:pPr>
        <w:spacing w:line="300" w:lineRule="exact"/>
        <w:ind w:left="240" w:hangingChars="100" w:hanging="240"/>
        <w:rPr>
          <w:rFonts w:ascii="ＭＳ Ｐゴシック" w:eastAsia="ＭＳ Ｐゴシック" w:hAnsi="ＭＳ Ｐゴシック"/>
          <w:sz w:val="24"/>
          <w:szCs w:val="24"/>
        </w:rPr>
      </w:pPr>
      <w:r w:rsidRPr="001A54AF">
        <w:rPr>
          <w:rFonts w:ascii="ＭＳ Ｐゴシック" w:eastAsia="ＭＳ Ｐゴシック" w:hAnsi="ＭＳ Ｐゴシック" w:hint="eastAsia"/>
          <w:sz w:val="24"/>
          <w:szCs w:val="24"/>
        </w:rPr>
        <w:t xml:space="preserve">　　埼玉県では、食品衛生法で定められた食品中の放射性物質の基準値を超える食品が流通することのないよう、国のガイドライン「</w:t>
      </w:r>
      <w:r w:rsidR="008C66D8">
        <w:rPr>
          <w:rFonts w:ascii="ＭＳ Ｐゴシック" w:eastAsia="ＭＳ Ｐゴシック" w:hAnsi="ＭＳ Ｐゴシック" w:hint="eastAsia"/>
          <w:sz w:val="24"/>
          <w:szCs w:val="24"/>
        </w:rPr>
        <w:t>検査計画、</w:t>
      </w:r>
      <w:r w:rsidR="00605965">
        <w:rPr>
          <w:rFonts w:ascii="ＭＳ Ｐゴシック" w:eastAsia="ＭＳ Ｐゴシック" w:hAnsi="ＭＳ Ｐゴシック" w:hint="eastAsia"/>
          <w:sz w:val="24"/>
          <w:szCs w:val="24"/>
        </w:rPr>
        <w:t>出荷制限等の品目・区域の設定・解除の考え方」（令和</w:t>
      </w:r>
      <w:r w:rsidR="00161164">
        <w:rPr>
          <w:rFonts w:ascii="ＭＳ Ｐゴシック" w:eastAsia="ＭＳ Ｐゴシック" w:hAnsi="ＭＳ Ｐゴシック" w:hint="eastAsia"/>
          <w:sz w:val="24"/>
          <w:szCs w:val="24"/>
        </w:rPr>
        <w:t>４</w:t>
      </w:r>
      <w:r w:rsidR="00605965">
        <w:rPr>
          <w:rFonts w:ascii="ＭＳ Ｐゴシック" w:eastAsia="ＭＳ Ｐゴシック" w:hAnsi="ＭＳ Ｐゴシック" w:hint="eastAsia"/>
          <w:sz w:val="24"/>
          <w:szCs w:val="24"/>
        </w:rPr>
        <w:t>年３月</w:t>
      </w:r>
      <w:r w:rsidR="00161164">
        <w:rPr>
          <w:rFonts w:ascii="ＭＳ Ｐゴシック" w:eastAsia="ＭＳ Ｐゴシック" w:hAnsi="ＭＳ Ｐゴシック" w:hint="eastAsia"/>
          <w:sz w:val="24"/>
          <w:szCs w:val="24"/>
        </w:rPr>
        <w:t>３０</w:t>
      </w:r>
      <w:r w:rsidRPr="001A54AF">
        <w:rPr>
          <w:rFonts w:ascii="ＭＳ Ｐゴシック" w:eastAsia="ＭＳ Ｐゴシック" w:hAnsi="ＭＳ Ｐゴシック" w:hint="eastAsia"/>
          <w:sz w:val="24"/>
          <w:szCs w:val="24"/>
        </w:rPr>
        <w:t>日付け一部改正）に基づき、県産農産物等への放射性物質の影響について調査を行っています。</w:t>
      </w:r>
    </w:p>
    <w:p w:rsidR="002569EA" w:rsidRPr="001A54AF" w:rsidRDefault="00855760" w:rsidP="004B2E0C">
      <w:pPr>
        <w:spacing w:line="300" w:lineRule="exact"/>
        <w:ind w:left="240" w:hangingChars="100" w:hanging="240"/>
        <w:rPr>
          <w:rFonts w:ascii="ＭＳ Ｐゴシック" w:eastAsia="ＭＳ Ｐゴシック" w:hAnsi="ＭＳ Ｐゴシック" w:hint="eastAsia"/>
          <w:sz w:val="24"/>
          <w:szCs w:val="24"/>
        </w:rPr>
      </w:pPr>
      <w:r w:rsidRPr="001A54AF">
        <w:rPr>
          <w:noProof/>
          <w:sz w:val="24"/>
          <w:szCs w:val="24"/>
        </w:rPr>
        <mc:AlternateContent>
          <mc:Choice Requires="wps">
            <w:drawing>
              <wp:anchor distT="0" distB="0" distL="114300" distR="114300" simplePos="0" relativeHeight="251657216" behindDoc="0" locked="0" layoutInCell="1" allowOverlap="1">
                <wp:simplePos x="0" y="0"/>
                <wp:positionH relativeFrom="margin">
                  <wp:posOffset>-57150</wp:posOffset>
                </wp:positionH>
                <wp:positionV relativeFrom="paragraph">
                  <wp:posOffset>213360</wp:posOffset>
                </wp:positionV>
                <wp:extent cx="6228080" cy="1061720"/>
                <wp:effectExtent l="15240" t="9525" r="14605" b="146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106172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FBED3" id="AutoShape 2" o:spid="_x0000_s1026" style="position:absolute;left:0;text-align:left;margin-left:-4.5pt;margin-top:16.8pt;width:490.4pt;height:8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" filled="f" strokeweight="1pt">
                <v:textbox inset="5.85pt,.7pt,5.85pt,.7pt"/>
                <w10:wrap anchorx="margin"/>
              </v:roundrect>
            </w:pict>
          </mc:Fallback>
        </mc:AlternateContent>
      </w:r>
    </w:p>
    <w:p w:rsidR="001A54AF" w:rsidRPr="001A54AF" w:rsidRDefault="00855760" w:rsidP="004B2E0C">
      <w:pPr>
        <w:spacing w:line="360" w:lineRule="auto"/>
        <w:rPr>
          <w:rFonts w:hint="eastAsia"/>
          <w:sz w:val="24"/>
          <w:szCs w:val="24"/>
        </w:rPr>
      </w:pPr>
      <w:r w:rsidRPr="001A54AF">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8240" behindDoc="0" locked="0" layoutInCell="1" allowOverlap="1">
                <wp:simplePos x="0" y="0"/>
                <wp:positionH relativeFrom="margin">
                  <wp:posOffset>99695</wp:posOffset>
                </wp:positionH>
                <wp:positionV relativeFrom="paragraph">
                  <wp:posOffset>220980</wp:posOffset>
                </wp:positionV>
                <wp:extent cx="5915025" cy="665480"/>
                <wp:effectExtent l="63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6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4AF" w:rsidRPr="001A54AF" w:rsidRDefault="00605965" w:rsidP="004B2E0C">
                            <w:pPr>
                              <w:spacing w:line="320" w:lineRule="exact"/>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161164">
                              <w:rPr>
                                <w:rFonts w:ascii="ＭＳ ゴシック" w:eastAsia="ＭＳ ゴシック" w:hAnsi="ＭＳ ゴシック" w:hint="eastAsia"/>
                                <w:sz w:val="24"/>
                              </w:rPr>
                              <w:t>５</w:t>
                            </w:r>
                            <w:r w:rsidR="00E35142">
                              <w:rPr>
                                <w:rFonts w:ascii="ＭＳ ゴシック" w:eastAsia="ＭＳ ゴシック" w:hAnsi="ＭＳ ゴシック" w:hint="eastAsia"/>
                                <w:sz w:val="24"/>
                              </w:rPr>
                              <w:t>年</w:t>
                            </w:r>
                            <w:r w:rsidR="00695869">
                              <w:rPr>
                                <w:rFonts w:ascii="ＭＳ ゴシック" w:eastAsia="ＭＳ ゴシック" w:hAnsi="ＭＳ ゴシック" w:hint="eastAsia"/>
                                <w:sz w:val="24"/>
                              </w:rPr>
                              <w:t>１</w:t>
                            </w:r>
                            <w:r w:rsidR="00E35142">
                              <w:rPr>
                                <w:rFonts w:ascii="ＭＳ ゴシック" w:eastAsia="ＭＳ ゴシック" w:hAnsi="ＭＳ ゴシック" w:hint="eastAsia"/>
                                <w:sz w:val="24"/>
                              </w:rPr>
                              <w:t>～</w:t>
                            </w:r>
                            <w:r w:rsidR="00161164">
                              <w:rPr>
                                <w:rFonts w:ascii="ＭＳ ゴシック" w:eastAsia="ＭＳ ゴシック" w:hAnsi="ＭＳ ゴシック" w:hint="eastAsia"/>
                                <w:sz w:val="24"/>
                              </w:rPr>
                              <w:t>３</w:t>
                            </w:r>
                            <w:r w:rsidR="001A54AF" w:rsidRPr="001A54AF">
                              <w:rPr>
                                <w:rFonts w:ascii="ＭＳ ゴシック" w:eastAsia="ＭＳ ゴシック" w:hAnsi="ＭＳ ゴシック" w:hint="eastAsia"/>
                                <w:sz w:val="24"/>
                              </w:rPr>
                              <w:t>月の調査計画のポイントは次のとおりです。</w:t>
                            </w:r>
                          </w:p>
                          <w:p w:rsidR="00161164" w:rsidRPr="00161164" w:rsidRDefault="001A54AF" w:rsidP="004B2E0C">
                            <w:pPr>
                              <w:spacing w:line="320" w:lineRule="exact"/>
                              <w:ind w:left="960" w:hangingChars="400" w:hanging="960"/>
                              <w:rPr>
                                <w:rFonts w:ascii="ＭＳ ゴシック" w:eastAsia="ＭＳ ゴシック" w:hAnsi="ＭＳ ゴシック" w:hint="eastAsia"/>
                                <w:sz w:val="24"/>
                              </w:rPr>
                            </w:pPr>
                            <w:r w:rsidRPr="001A54AF">
                              <w:rPr>
                                <w:rFonts w:ascii="ＭＳ ゴシック" w:eastAsia="ＭＳ ゴシック" w:hAnsi="ＭＳ ゴシック" w:hint="eastAsia"/>
                                <w:color w:val="FF0000"/>
                                <w:sz w:val="24"/>
                              </w:rPr>
                              <w:t xml:space="preserve">　</w:t>
                            </w:r>
                            <w:r w:rsidR="00E35142">
                              <w:rPr>
                                <w:rFonts w:ascii="ＭＳ ゴシック" w:eastAsia="ＭＳ ゴシック" w:hAnsi="ＭＳ ゴシック" w:hint="eastAsia"/>
                                <w:sz w:val="24"/>
                              </w:rPr>
                              <w:t xml:space="preserve">①　</w:t>
                            </w:r>
                            <w:r w:rsidR="00695869" w:rsidRPr="00695869">
                              <w:rPr>
                                <w:rFonts w:ascii="ＭＳ ゴシック" w:eastAsia="ＭＳ ゴシック" w:hAnsi="ＭＳ ゴシック" w:hint="eastAsia"/>
                                <w:sz w:val="24"/>
                              </w:rPr>
                              <w:t>収穫時期を迎える</w:t>
                            </w:r>
                            <w:r w:rsidR="00A17CD5">
                              <w:rPr>
                                <w:rFonts w:ascii="ＭＳ ゴシック" w:eastAsia="ＭＳ ゴシック" w:hAnsi="ＭＳ ゴシック" w:hint="eastAsia"/>
                                <w:sz w:val="24"/>
                              </w:rPr>
                              <w:t>葉菜類（</w:t>
                            </w:r>
                            <w:r w:rsidR="00161164">
                              <w:rPr>
                                <w:rFonts w:ascii="ＭＳ ゴシック" w:eastAsia="ＭＳ ゴシック" w:hAnsi="ＭＳ ゴシック" w:hint="eastAsia"/>
                                <w:sz w:val="24"/>
                              </w:rPr>
                              <w:t>ハクサイ</w:t>
                            </w:r>
                            <w:r w:rsidR="00A17CD5">
                              <w:rPr>
                                <w:rFonts w:ascii="ＭＳ ゴシック" w:eastAsia="ＭＳ ゴシック" w:hAnsi="ＭＳ ゴシック" w:hint="eastAsia"/>
                                <w:sz w:val="24"/>
                              </w:rPr>
                              <w:t>）</w:t>
                            </w:r>
                            <w:r w:rsidR="00695869" w:rsidRPr="00695869">
                              <w:rPr>
                                <w:rFonts w:ascii="ＭＳ ゴシック" w:eastAsia="ＭＳ ゴシック" w:hAnsi="ＭＳ ゴシック" w:hint="eastAsia"/>
                                <w:sz w:val="24"/>
                              </w:rPr>
                              <w:t>について、調査を行います。</w:t>
                            </w:r>
                          </w:p>
                          <w:p w:rsidR="001A54AF" w:rsidRPr="00A17CD5" w:rsidRDefault="00A17CD5" w:rsidP="004B2E0C">
                            <w:pPr>
                              <w:spacing w:line="320" w:lineRule="exact"/>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　</w:t>
                            </w:r>
                            <w:r w:rsidRPr="00B0176C">
                              <w:rPr>
                                <w:rFonts w:ascii="ＭＳ ゴシック" w:eastAsia="ＭＳ ゴシック" w:hAnsi="ＭＳ ゴシック" w:hint="eastAsia"/>
                                <w:sz w:val="24"/>
                                <w:szCs w:val="24"/>
                              </w:rPr>
                              <w:t>採取時期を迎える</w:t>
                            </w:r>
                            <w:r>
                              <w:rPr>
                                <w:rFonts w:ascii="ＭＳ ゴシック" w:eastAsia="ＭＳ ゴシック" w:hAnsi="ＭＳ ゴシック" w:hint="eastAsia"/>
                                <w:sz w:val="24"/>
                                <w:szCs w:val="24"/>
                              </w:rPr>
                              <w:t>きのこ</w:t>
                            </w:r>
                            <w:r w:rsidR="004E3020">
                              <w:rPr>
                                <w:rFonts w:ascii="ＭＳ ゴシック" w:eastAsia="ＭＳ ゴシック" w:hAnsi="ＭＳ ゴシック" w:hint="eastAsia"/>
                                <w:sz w:val="24"/>
                                <w:szCs w:val="24"/>
                              </w:rPr>
                              <w:t>（原木シイタケ）</w:t>
                            </w:r>
                            <w:r>
                              <w:rPr>
                                <w:rFonts w:ascii="ＭＳ ゴシック" w:eastAsia="ＭＳ ゴシック" w:hAnsi="ＭＳ ゴシック" w:hint="eastAsia"/>
                                <w:sz w:val="24"/>
                                <w:szCs w:val="24"/>
                              </w:rPr>
                              <w:t>・山菜類</w:t>
                            </w:r>
                            <w:r w:rsidRPr="00B0176C">
                              <w:rPr>
                                <w:rFonts w:ascii="ＭＳ ゴシック" w:eastAsia="ＭＳ ゴシック" w:hAnsi="ＭＳ ゴシック" w:hint="eastAsia"/>
                                <w:sz w:val="24"/>
                                <w:szCs w:val="24"/>
                              </w:rPr>
                              <w:t>について、調査を行います</w:t>
                            </w:r>
                            <w:r w:rsidR="004B2E0C">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85pt;margin-top:17.4pt;width:465.75pt;height:5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P0gwIAAA0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" stroked="f">
                <v:textbox inset="5.85pt,.7pt,5.85pt,.7pt">
                  <w:txbxContent>
                    <w:p w:rsidR="001A54AF" w:rsidRPr="001A54AF" w:rsidRDefault="00605965" w:rsidP="004B2E0C">
                      <w:pPr>
                        <w:spacing w:line="320" w:lineRule="exact"/>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161164">
                        <w:rPr>
                          <w:rFonts w:ascii="ＭＳ ゴシック" w:eastAsia="ＭＳ ゴシック" w:hAnsi="ＭＳ ゴシック" w:hint="eastAsia"/>
                          <w:sz w:val="24"/>
                        </w:rPr>
                        <w:t>５</w:t>
                      </w:r>
                      <w:r w:rsidR="00E35142">
                        <w:rPr>
                          <w:rFonts w:ascii="ＭＳ ゴシック" w:eastAsia="ＭＳ ゴシック" w:hAnsi="ＭＳ ゴシック" w:hint="eastAsia"/>
                          <w:sz w:val="24"/>
                        </w:rPr>
                        <w:t>年</w:t>
                      </w:r>
                      <w:r w:rsidR="00695869">
                        <w:rPr>
                          <w:rFonts w:ascii="ＭＳ ゴシック" w:eastAsia="ＭＳ ゴシック" w:hAnsi="ＭＳ ゴシック" w:hint="eastAsia"/>
                          <w:sz w:val="24"/>
                        </w:rPr>
                        <w:t>１</w:t>
                      </w:r>
                      <w:r w:rsidR="00E35142">
                        <w:rPr>
                          <w:rFonts w:ascii="ＭＳ ゴシック" w:eastAsia="ＭＳ ゴシック" w:hAnsi="ＭＳ ゴシック" w:hint="eastAsia"/>
                          <w:sz w:val="24"/>
                        </w:rPr>
                        <w:t>～</w:t>
                      </w:r>
                      <w:r w:rsidR="00161164">
                        <w:rPr>
                          <w:rFonts w:ascii="ＭＳ ゴシック" w:eastAsia="ＭＳ ゴシック" w:hAnsi="ＭＳ ゴシック" w:hint="eastAsia"/>
                          <w:sz w:val="24"/>
                        </w:rPr>
                        <w:t>３</w:t>
                      </w:r>
                      <w:r w:rsidR="001A54AF" w:rsidRPr="001A54AF">
                        <w:rPr>
                          <w:rFonts w:ascii="ＭＳ ゴシック" w:eastAsia="ＭＳ ゴシック" w:hAnsi="ＭＳ ゴシック" w:hint="eastAsia"/>
                          <w:sz w:val="24"/>
                        </w:rPr>
                        <w:t>月の調査計画のポイントは次のとおりです。</w:t>
                      </w:r>
                    </w:p>
                    <w:p w:rsidR="00161164" w:rsidRPr="00161164" w:rsidRDefault="001A54AF" w:rsidP="004B2E0C">
                      <w:pPr>
                        <w:spacing w:line="320" w:lineRule="exact"/>
                        <w:ind w:left="960" w:hangingChars="400" w:hanging="960"/>
                        <w:rPr>
                          <w:rFonts w:ascii="ＭＳ ゴシック" w:eastAsia="ＭＳ ゴシック" w:hAnsi="ＭＳ ゴシック" w:hint="eastAsia"/>
                          <w:sz w:val="24"/>
                        </w:rPr>
                      </w:pPr>
                      <w:r w:rsidRPr="001A54AF">
                        <w:rPr>
                          <w:rFonts w:ascii="ＭＳ ゴシック" w:eastAsia="ＭＳ ゴシック" w:hAnsi="ＭＳ ゴシック" w:hint="eastAsia"/>
                          <w:color w:val="FF0000"/>
                          <w:sz w:val="24"/>
                        </w:rPr>
                        <w:t xml:space="preserve">　</w:t>
                      </w:r>
                      <w:r w:rsidR="00E35142">
                        <w:rPr>
                          <w:rFonts w:ascii="ＭＳ ゴシック" w:eastAsia="ＭＳ ゴシック" w:hAnsi="ＭＳ ゴシック" w:hint="eastAsia"/>
                          <w:sz w:val="24"/>
                        </w:rPr>
                        <w:t xml:space="preserve">①　</w:t>
                      </w:r>
                      <w:r w:rsidR="00695869" w:rsidRPr="00695869">
                        <w:rPr>
                          <w:rFonts w:ascii="ＭＳ ゴシック" w:eastAsia="ＭＳ ゴシック" w:hAnsi="ＭＳ ゴシック" w:hint="eastAsia"/>
                          <w:sz w:val="24"/>
                        </w:rPr>
                        <w:t>収穫時期を迎える</w:t>
                      </w:r>
                      <w:r w:rsidR="00A17CD5">
                        <w:rPr>
                          <w:rFonts w:ascii="ＭＳ ゴシック" w:eastAsia="ＭＳ ゴシック" w:hAnsi="ＭＳ ゴシック" w:hint="eastAsia"/>
                          <w:sz w:val="24"/>
                        </w:rPr>
                        <w:t>葉菜類（</w:t>
                      </w:r>
                      <w:r w:rsidR="00161164">
                        <w:rPr>
                          <w:rFonts w:ascii="ＭＳ ゴシック" w:eastAsia="ＭＳ ゴシック" w:hAnsi="ＭＳ ゴシック" w:hint="eastAsia"/>
                          <w:sz w:val="24"/>
                        </w:rPr>
                        <w:t>ハクサイ</w:t>
                      </w:r>
                      <w:r w:rsidR="00A17CD5">
                        <w:rPr>
                          <w:rFonts w:ascii="ＭＳ ゴシック" w:eastAsia="ＭＳ ゴシック" w:hAnsi="ＭＳ ゴシック" w:hint="eastAsia"/>
                          <w:sz w:val="24"/>
                        </w:rPr>
                        <w:t>）</w:t>
                      </w:r>
                      <w:r w:rsidR="00695869" w:rsidRPr="00695869">
                        <w:rPr>
                          <w:rFonts w:ascii="ＭＳ ゴシック" w:eastAsia="ＭＳ ゴシック" w:hAnsi="ＭＳ ゴシック" w:hint="eastAsia"/>
                          <w:sz w:val="24"/>
                        </w:rPr>
                        <w:t>について、調査を行います。</w:t>
                      </w:r>
                    </w:p>
                    <w:p w:rsidR="001A54AF" w:rsidRPr="00A17CD5" w:rsidRDefault="00A17CD5" w:rsidP="004B2E0C">
                      <w:pPr>
                        <w:spacing w:line="320" w:lineRule="exact"/>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　</w:t>
                      </w:r>
                      <w:r w:rsidRPr="00B0176C">
                        <w:rPr>
                          <w:rFonts w:ascii="ＭＳ ゴシック" w:eastAsia="ＭＳ ゴシック" w:hAnsi="ＭＳ ゴシック" w:hint="eastAsia"/>
                          <w:sz w:val="24"/>
                          <w:szCs w:val="24"/>
                        </w:rPr>
                        <w:t>採取時期を迎える</w:t>
                      </w:r>
                      <w:r>
                        <w:rPr>
                          <w:rFonts w:ascii="ＭＳ ゴシック" w:eastAsia="ＭＳ ゴシック" w:hAnsi="ＭＳ ゴシック" w:hint="eastAsia"/>
                          <w:sz w:val="24"/>
                          <w:szCs w:val="24"/>
                        </w:rPr>
                        <w:t>きのこ</w:t>
                      </w:r>
                      <w:r w:rsidR="004E3020">
                        <w:rPr>
                          <w:rFonts w:ascii="ＭＳ ゴシック" w:eastAsia="ＭＳ ゴシック" w:hAnsi="ＭＳ ゴシック" w:hint="eastAsia"/>
                          <w:sz w:val="24"/>
                          <w:szCs w:val="24"/>
                        </w:rPr>
                        <w:t>（原木シイタケ）</w:t>
                      </w:r>
                      <w:r>
                        <w:rPr>
                          <w:rFonts w:ascii="ＭＳ ゴシック" w:eastAsia="ＭＳ ゴシック" w:hAnsi="ＭＳ ゴシック" w:hint="eastAsia"/>
                          <w:sz w:val="24"/>
                          <w:szCs w:val="24"/>
                        </w:rPr>
                        <w:t>・山菜類</w:t>
                      </w:r>
                      <w:r w:rsidRPr="00B0176C">
                        <w:rPr>
                          <w:rFonts w:ascii="ＭＳ ゴシック" w:eastAsia="ＭＳ ゴシック" w:hAnsi="ＭＳ ゴシック" w:hint="eastAsia"/>
                          <w:sz w:val="24"/>
                          <w:szCs w:val="24"/>
                        </w:rPr>
                        <w:t>について、調査を行います</w:t>
                      </w:r>
                      <w:r w:rsidR="004B2E0C">
                        <w:rPr>
                          <w:rFonts w:ascii="ＭＳ ゴシック" w:eastAsia="ＭＳ ゴシック" w:hAnsi="ＭＳ ゴシック" w:hint="eastAsia"/>
                          <w:sz w:val="24"/>
                          <w:szCs w:val="24"/>
                        </w:rPr>
                        <w:t>。</w:t>
                      </w:r>
                    </w:p>
                  </w:txbxContent>
                </v:textbox>
                <w10:wrap anchorx="margin"/>
              </v:shape>
            </w:pict>
          </mc:Fallback>
        </mc:AlternateContent>
      </w:r>
    </w:p>
    <w:p w:rsidR="001A54AF" w:rsidRDefault="001A54AF" w:rsidP="004B2E0C">
      <w:pPr>
        <w:spacing w:line="320" w:lineRule="exact"/>
        <w:ind w:left="210" w:hangingChars="100" w:hanging="210"/>
        <w:rPr>
          <w:rFonts w:ascii="ＭＳ Ｐゴシック" w:eastAsia="ＭＳ Ｐゴシック" w:hAnsi="ＭＳ Ｐゴシック" w:hint="eastAsia"/>
        </w:rPr>
      </w:pPr>
      <w:r w:rsidRPr="00E12946">
        <w:rPr>
          <w:rFonts w:ascii="ＭＳ Ｐゴシック" w:eastAsia="ＭＳ Ｐゴシック" w:hAnsi="ＭＳ Ｐゴシック" w:hint="eastAsia"/>
        </w:rPr>
        <w:t xml:space="preserve">　</w:t>
      </w:r>
      <w:r w:rsidRPr="00E12946">
        <w:rPr>
          <w:rFonts w:ascii="ＭＳ Ｐゴシック" w:eastAsia="ＭＳ Ｐゴシック" w:hAnsi="ＭＳ Ｐゴシック" w:hint="eastAsia"/>
          <w:color w:val="FF0000"/>
        </w:rPr>
        <w:t xml:space="preserve">　</w:t>
      </w:r>
    </w:p>
    <w:p w:rsidR="001A54AF" w:rsidRDefault="001A54AF" w:rsidP="004B2E0C">
      <w:pPr>
        <w:spacing w:line="320" w:lineRule="exact"/>
        <w:ind w:left="840" w:hangingChars="400" w:hanging="840"/>
        <w:rPr>
          <w:rFonts w:ascii="ＭＳ Ｐゴシック" w:eastAsia="ＭＳ Ｐゴシック" w:hAnsi="ＭＳ Ｐゴシック" w:hint="eastAsia"/>
        </w:rPr>
      </w:pPr>
    </w:p>
    <w:p w:rsidR="00A93377" w:rsidRDefault="00A93377" w:rsidP="004B2E0C">
      <w:pPr>
        <w:ind w:right="-1"/>
      </w:pPr>
    </w:p>
    <w:p w:rsidR="0014308E" w:rsidRDefault="0014308E" w:rsidP="004B2E0C">
      <w:pPr>
        <w:ind w:right="-1"/>
        <w:rPr>
          <w:rFonts w:hint="eastAsia"/>
        </w:rPr>
      </w:pPr>
    </w:p>
    <w:p w:rsidR="001A54AF" w:rsidRPr="001A54AF" w:rsidRDefault="00855760" w:rsidP="004B2E0C">
      <w:pPr>
        <w:ind w:right="-1"/>
        <w:rPr>
          <w:rFonts w:hint="eastAsia"/>
        </w:rPr>
      </w:pPr>
      <w:r w:rsidRPr="004E3020">
        <w:rPr>
          <w:rFonts w:hint="eastAsia"/>
          <w:noProof/>
        </w:rPr>
        <w:drawing>
          <wp:inline distT="0" distB="0" distL="0" distR="0">
            <wp:extent cx="6115050" cy="2295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sectPr w:rsidR="001A54AF" w:rsidRPr="001A54AF" w:rsidSect="004B2E0C">
      <w:pgSz w:w="11906" w:h="16838"/>
      <w:pgMar w:top="1134" w:right="1133" w:bottom="568" w:left="1134" w:header="851" w:footer="992" w:gutter="0"/>
      <w:cols w:space="425"/>
      <w:docGrid w:type="lines" w:linePitch="360" w:charSpace="8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9EF" w:rsidRDefault="008B69EF" w:rsidP="0052495D">
      <w:r>
        <w:separator/>
      </w:r>
    </w:p>
  </w:endnote>
  <w:endnote w:type="continuationSeparator" w:id="0">
    <w:p w:rsidR="008B69EF" w:rsidRDefault="008B69EF" w:rsidP="0052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9EF" w:rsidRDefault="008B69EF" w:rsidP="0052495D">
      <w:r>
        <w:separator/>
      </w:r>
    </w:p>
  </w:footnote>
  <w:footnote w:type="continuationSeparator" w:id="0">
    <w:p w:rsidR="008B69EF" w:rsidRDefault="008B69EF" w:rsidP="0052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AF"/>
    <w:rsid w:val="00065AD8"/>
    <w:rsid w:val="00092500"/>
    <w:rsid w:val="0014308E"/>
    <w:rsid w:val="00161164"/>
    <w:rsid w:val="001958F0"/>
    <w:rsid w:val="001A54AF"/>
    <w:rsid w:val="00231A5D"/>
    <w:rsid w:val="002537E5"/>
    <w:rsid w:val="002569EA"/>
    <w:rsid w:val="00282F47"/>
    <w:rsid w:val="002D2FCA"/>
    <w:rsid w:val="004056C8"/>
    <w:rsid w:val="004252E7"/>
    <w:rsid w:val="00487CAB"/>
    <w:rsid w:val="004B2E0C"/>
    <w:rsid w:val="004D616B"/>
    <w:rsid w:val="004E3020"/>
    <w:rsid w:val="0052495D"/>
    <w:rsid w:val="005B1D67"/>
    <w:rsid w:val="005B20BB"/>
    <w:rsid w:val="00605965"/>
    <w:rsid w:val="0061485C"/>
    <w:rsid w:val="00624DDC"/>
    <w:rsid w:val="006660FD"/>
    <w:rsid w:val="00672E31"/>
    <w:rsid w:val="00695869"/>
    <w:rsid w:val="006A6AD9"/>
    <w:rsid w:val="00711BC5"/>
    <w:rsid w:val="00777203"/>
    <w:rsid w:val="00782B33"/>
    <w:rsid w:val="007B450B"/>
    <w:rsid w:val="007C767F"/>
    <w:rsid w:val="007F40B8"/>
    <w:rsid w:val="00844F5F"/>
    <w:rsid w:val="00855760"/>
    <w:rsid w:val="008669D0"/>
    <w:rsid w:val="00871D73"/>
    <w:rsid w:val="008B69EF"/>
    <w:rsid w:val="008C66D8"/>
    <w:rsid w:val="008E2944"/>
    <w:rsid w:val="008E6469"/>
    <w:rsid w:val="00A17CD5"/>
    <w:rsid w:val="00A56FA6"/>
    <w:rsid w:val="00A93377"/>
    <w:rsid w:val="00AE4618"/>
    <w:rsid w:val="00B0176C"/>
    <w:rsid w:val="00B5219A"/>
    <w:rsid w:val="00B762CA"/>
    <w:rsid w:val="00C87293"/>
    <w:rsid w:val="00CB4DF8"/>
    <w:rsid w:val="00CB685E"/>
    <w:rsid w:val="00D7560C"/>
    <w:rsid w:val="00DA4E7F"/>
    <w:rsid w:val="00DB478A"/>
    <w:rsid w:val="00E153C1"/>
    <w:rsid w:val="00E35142"/>
    <w:rsid w:val="00E74B8F"/>
    <w:rsid w:val="00E80AFA"/>
    <w:rsid w:val="00EF3AE2"/>
    <w:rsid w:val="00F74E66"/>
    <w:rsid w:val="00FB0129"/>
    <w:rsid w:val="00FB5DCE"/>
    <w:rsid w:val="00FE3379"/>
    <w:rsid w:val="00FE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3DF790-162C-4E3F-BF1E-2587EEF5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95D"/>
    <w:pPr>
      <w:tabs>
        <w:tab w:val="center" w:pos="4252"/>
        <w:tab w:val="right" w:pos="8504"/>
      </w:tabs>
      <w:snapToGrid w:val="0"/>
    </w:pPr>
  </w:style>
  <w:style w:type="character" w:customStyle="1" w:styleId="a4">
    <w:name w:val="ヘッダー (文字)"/>
    <w:link w:val="a3"/>
    <w:uiPriority w:val="99"/>
    <w:rsid w:val="0052495D"/>
    <w:rPr>
      <w:kern w:val="2"/>
      <w:sz w:val="21"/>
      <w:szCs w:val="22"/>
    </w:rPr>
  </w:style>
  <w:style w:type="paragraph" w:styleId="a5">
    <w:name w:val="footer"/>
    <w:basedOn w:val="a"/>
    <w:link w:val="a6"/>
    <w:uiPriority w:val="99"/>
    <w:unhideWhenUsed/>
    <w:rsid w:val="0052495D"/>
    <w:pPr>
      <w:tabs>
        <w:tab w:val="center" w:pos="4252"/>
        <w:tab w:val="right" w:pos="8504"/>
      </w:tabs>
      <w:snapToGrid w:val="0"/>
    </w:pPr>
  </w:style>
  <w:style w:type="character" w:customStyle="1" w:styleId="a6">
    <w:name w:val="フッター (文字)"/>
    <w:link w:val="a5"/>
    <w:uiPriority w:val="99"/>
    <w:rsid w:val="0052495D"/>
    <w:rPr>
      <w:kern w:val="2"/>
      <w:sz w:val="21"/>
      <w:szCs w:val="22"/>
    </w:rPr>
  </w:style>
  <w:style w:type="paragraph" w:styleId="a7">
    <w:name w:val="Balloon Text"/>
    <w:basedOn w:val="a"/>
    <w:link w:val="a8"/>
    <w:uiPriority w:val="99"/>
    <w:semiHidden/>
    <w:unhideWhenUsed/>
    <w:rsid w:val="007B450B"/>
    <w:rPr>
      <w:rFonts w:ascii="游ゴシック Light" w:eastAsia="游ゴシック Light" w:hAnsi="游ゴシック Light"/>
      <w:sz w:val="18"/>
      <w:szCs w:val="18"/>
    </w:rPr>
  </w:style>
  <w:style w:type="character" w:customStyle="1" w:styleId="a8">
    <w:name w:val="吹き出し (文字)"/>
    <w:link w:val="a7"/>
    <w:uiPriority w:val="99"/>
    <w:semiHidden/>
    <w:rsid w:val="007B450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1994">
      <w:bodyDiv w:val="1"/>
      <w:marLeft w:val="0"/>
      <w:marRight w:val="0"/>
      <w:marTop w:val="0"/>
      <w:marBottom w:val="0"/>
      <w:divBdr>
        <w:top w:val="none" w:sz="0" w:space="0" w:color="auto"/>
        <w:left w:val="none" w:sz="0" w:space="0" w:color="auto"/>
        <w:bottom w:val="none" w:sz="0" w:space="0" w:color="auto"/>
        <w:right w:val="none" w:sz="0" w:space="0" w:color="auto"/>
      </w:divBdr>
    </w:div>
    <w:div w:id="229855087">
      <w:bodyDiv w:val="1"/>
      <w:marLeft w:val="0"/>
      <w:marRight w:val="0"/>
      <w:marTop w:val="0"/>
      <w:marBottom w:val="0"/>
      <w:divBdr>
        <w:top w:val="none" w:sz="0" w:space="0" w:color="auto"/>
        <w:left w:val="none" w:sz="0" w:space="0" w:color="auto"/>
        <w:bottom w:val="none" w:sz="0" w:space="0" w:color="auto"/>
        <w:right w:val="none" w:sz="0" w:space="0" w:color="auto"/>
      </w:divBdr>
    </w:div>
    <w:div w:id="273292032">
      <w:bodyDiv w:val="1"/>
      <w:marLeft w:val="0"/>
      <w:marRight w:val="0"/>
      <w:marTop w:val="0"/>
      <w:marBottom w:val="0"/>
      <w:divBdr>
        <w:top w:val="none" w:sz="0" w:space="0" w:color="auto"/>
        <w:left w:val="none" w:sz="0" w:space="0" w:color="auto"/>
        <w:bottom w:val="none" w:sz="0" w:space="0" w:color="auto"/>
        <w:right w:val="none" w:sz="0" w:space="0" w:color="auto"/>
      </w:divBdr>
    </w:div>
    <w:div w:id="802968889">
      <w:bodyDiv w:val="1"/>
      <w:marLeft w:val="0"/>
      <w:marRight w:val="0"/>
      <w:marTop w:val="0"/>
      <w:marBottom w:val="0"/>
      <w:divBdr>
        <w:top w:val="none" w:sz="0" w:space="0" w:color="auto"/>
        <w:left w:val="none" w:sz="0" w:space="0" w:color="auto"/>
        <w:bottom w:val="none" w:sz="0" w:space="0" w:color="auto"/>
        <w:right w:val="none" w:sz="0" w:space="0" w:color="auto"/>
      </w:divBdr>
    </w:div>
    <w:div w:id="974069678">
      <w:bodyDiv w:val="1"/>
      <w:marLeft w:val="0"/>
      <w:marRight w:val="0"/>
      <w:marTop w:val="0"/>
      <w:marBottom w:val="0"/>
      <w:divBdr>
        <w:top w:val="none" w:sz="0" w:space="0" w:color="auto"/>
        <w:left w:val="none" w:sz="0" w:space="0" w:color="auto"/>
        <w:bottom w:val="none" w:sz="0" w:space="0" w:color="auto"/>
        <w:right w:val="none" w:sz="0" w:space="0" w:color="auto"/>
      </w:divBdr>
    </w:div>
    <w:div w:id="1082072055">
      <w:bodyDiv w:val="1"/>
      <w:marLeft w:val="0"/>
      <w:marRight w:val="0"/>
      <w:marTop w:val="0"/>
      <w:marBottom w:val="0"/>
      <w:divBdr>
        <w:top w:val="none" w:sz="0" w:space="0" w:color="auto"/>
        <w:left w:val="none" w:sz="0" w:space="0" w:color="auto"/>
        <w:bottom w:val="none" w:sz="0" w:space="0" w:color="auto"/>
        <w:right w:val="none" w:sz="0" w:space="0" w:color="auto"/>
      </w:divBdr>
    </w:div>
    <w:div w:id="1545629862">
      <w:bodyDiv w:val="1"/>
      <w:marLeft w:val="0"/>
      <w:marRight w:val="0"/>
      <w:marTop w:val="0"/>
      <w:marBottom w:val="0"/>
      <w:divBdr>
        <w:top w:val="none" w:sz="0" w:space="0" w:color="auto"/>
        <w:left w:val="none" w:sz="0" w:space="0" w:color="auto"/>
        <w:bottom w:val="none" w:sz="0" w:space="0" w:color="auto"/>
        <w:right w:val="none" w:sz="0" w:space="0" w:color="auto"/>
      </w:divBdr>
    </w:div>
    <w:div w:id="1572306793">
      <w:bodyDiv w:val="1"/>
      <w:marLeft w:val="0"/>
      <w:marRight w:val="0"/>
      <w:marTop w:val="0"/>
      <w:marBottom w:val="0"/>
      <w:divBdr>
        <w:top w:val="none" w:sz="0" w:space="0" w:color="auto"/>
        <w:left w:val="none" w:sz="0" w:space="0" w:color="auto"/>
        <w:bottom w:val="none" w:sz="0" w:space="0" w:color="auto"/>
        <w:right w:val="none" w:sz="0" w:space="0" w:color="auto"/>
      </w:divBdr>
    </w:div>
    <w:div w:id="17511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川原浩美</cp:lastModifiedBy>
  <cp:revision>2</cp:revision>
  <cp:lastPrinted>2022-12-20T09:33:00Z</cp:lastPrinted>
  <dcterms:created xsi:type="dcterms:W3CDTF">2022-12-26T10:55:00Z</dcterms:created>
  <dcterms:modified xsi:type="dcterms:W3CDTF">2022-12-26T10:55:00Z</dcterms:modified>
</cp:coreProperties>
</file>