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98D" w:rsidRDefault="009A2CDD" w:rsidP="009A2CDD">
      <w:pPr>
        <w:pStyle w:val="a3"/>
        <w:suppressAutoHyphens/>
        <w:kinsoku w:val="0"/>
        <w:autoSpaceDE w:val="0"/>
        <w:autoSpaceDN w:val="0"/>
        <w:jc w:val="both"/>
        <w:rPr>
          <w:rFonts w:eastAsia="ＭＳ ゴシック" w:hAnsi="Times New Roman"/>
          <w:spacing w:val="2"/>
          <w:sz w:val="28"/>
          <w:szCs w:val="28"/>
        </w:rPr>
      </w:pPr>
      <w:r w:rsidRPr="009044D0">
        <w:rPr>
          <w:rFonts w:hAnsi="ＭＳ ゴシック" w:hint="eastAsia"/>
          <w:szCs w:val="18"/>
        </w:rPr>
        <w:t>様式</w:t>
      </w:r>
      <w:r w:rsidR="00967FA0">
        <w:rPr>
          <w:rFonts w:hAnsi="ＭＳ ゴシック" w:hint="eastAsia"/>
          <w:szCs w:val="18"/>
        </w:rPr>
        <w:t>第</w:t>
      </w:r>
      <w:r w:rsidR="00423664">
        <w:rPr>
          <w:rFonts w:hAnsi="ＭＳ ゴシック" w:hint="eastAsia"/>
          <w:szCs w:val="18"/>
        </w:rPr>
        <w:t>２－２</w:t>
      </w:r>
      <w:r w:rsidRPr="009044D0">
        <w:rPr>
          <w:rFonts w:hAnsi="ＭＳ ゴシック" w:hint="eastAsia"/>
          <w:szCs w:val="18"/>
        </w:rPr>
        <w:t>－１８号</w:t>
      </w:r>
      <w:r w:rsidR="002E7AB8">
        <w:rPr>
          <w:rFonts w:hAnsi="ＭＳ ゴシック" w:hint="eastAsia"/>
          <w:szCs w:val="18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87598D">
        <w:rPr>
          <w:rFonts w:ascii="ＭＳ ゴシック" w:eastAsia="ＭＳ ゴシック" w:hAnsi="ＭＳ ゴシック" w:hint="eastAsia"/>
          <w:spacing w:val="2"/>
          <w:sz w:val="28"/>
          <w:szCs w:val="28"/>
        </w:rPr>
        <w:t>18 難治性の肝炎のうち劇症肝炎</w:t>
      </w:r>
      <w:r w:rsidR="0087598D">
        <w:rPr>
          <w:rFonts w:ascii="ＭＳ ゴシック" w:hAnsi="ＭＳ ゴシック" w:hint="eastAsia"/>
          <w:spacing w:val="2"/>
          <w:sz w:val="28"/>
          <w:szCs w:val="28"/>
        </w:rPr>
        <w:t xml:space="preserve">　</w:t>
      </w:r>
      <w:r w:rsidR="0087598D">
        <w:rPr>
          <w:rFonts w:eastAsia="ＭＳ ゴシック" w:hAnsi="Times New Roman" w:hint="eastAsia"/>
          <w:spacing w:val="2"/>
          <w:sz w:val="28"/>
          <w:szCs w:val="28"/>
        </w:rPr>
        <w:t>臨床調査個人票</w:t>
      </w:r>
      <w:r w:rsidR="00423664">
        <w:rPr>
          <w:rFonts w:eastAsia="ＭＳ ゴシック" w:hAnsi="Times New Roman" w:hint="eastAsia"/>
          <w:spacing w:val="2"/>
          <w:sz w:val="28"/>
          <w:szCs w:val="28"/>
        </w:rPr>
        <w:t xml:space="preserve">　</w:t>
      </w:r>
      <w:r w:rsidR="002E7AB8">
        <w:rPr>
          <w:rFonts w:eastAsia="ＭＳ ゴシック" w:hAnsi="Times New Roman" w:hint="eastAsia"/>
          <w:spacing w:val="2"/>
          <w:sz w:val="28"/>
          <w:szCs w:val="28"/>
        </w:rPr>
        <w:t xml:space="preserve">　　</w:t>
      </w:r>
      <w:r w:rsidR="002E7AB8">
        <w:rPr>
          <w:rFonts w:eastAsia="ＭＳ ゴシック" w:hAnsi="Times New Roman" w:hint="eastAsia"/>
          <w:spacing w:val="2"/>
          <w:sz w:val="28"/>
          <w:szCs w:val="28"/>
        </w:rPr>
        <w:t xml:space="preserve"> </w:t>
      </w:r>
      <w:r>
        <w:rPr>
          <w:rFonts w:eastAsia="ＭＳ ゴシック" w:hAnsi="Times New Roman" w:hint="eastAsia"/>
          <w:spacing w:val="2"/>
          <w:sz w:val="28"/>
          <w:szCs w:val="28"/>
        </w:rPr>
        <w:t>(</w:t>
      </w:r>
      <w:r w:rsidR="0087598D">
        <w:rPr>
          <w:rFonts w:ascii="ＭＳ ゴシック" w:eastAsia="ＭＳ ゴシック" w:hAnsi="ＭＳ ゴシック" w:hint="eastAsia"/>
          <w:spacing w:val="2"/>
          <w:sz w:val="28"/>
          <w:szCs w:val="28"/>
        </w:rPr>
        <w:t>2.更新</w:t>
      </w:r>
      <w:r w:rsidR="0087598D">
        <w:rPr>
          <w:rFonts w:eastAsia="ＭＳ ゴシック" w:hAnsi="Times New Roman" w:hint="eastAsia"/>
          <w:spacing w:val="2"/>
          <w:sz w:val="28"/>
          <w:szCs w:val="28"/>
        </w:rPr>
        <w:t>）</w:t>
      </w:r>
    </w:p>
    <w:tbl>
      <w:tblPr>
        <w:tblW w:w="10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5"/>
        <w:gridCol w:w="187"/>
        <w:gridCol w:w="1083"/>
        <w:gridCol w:w="1191"/>
        <w:gridCol w:w="484"/>
        <w:gridCol w:w="717"/>
        <w:gridCol w:w="206"/>
        <w:gridCol w:w="13"/>
        <w:gridCol w:w="167"/>
        <w:gridCol w:w="183"/>
        <w:gridCol w:w="391"/>
        <w:gridCol w:w="327"/>
        <w:gridCol w:w="291"/>
        <w:gridCol w:w="621"/>
        <w:gridCol w:w="198"/>
        <w:gridCol w:w="241"/>
        <w:gridCol w:w="930"/>
        <w:gridCol w:w="202"/>
        <w:gridCol w:w="544"/>
        <w:gridCol w:w="527"/>
        <w:gridCol w:w="1150"/>
      </w:tblGrid>
      <w:tr w:rsidR="0087598D">
        <w:trPr>
          <w:cantSplit/>
          <w:trHeight w:val="134"/>
          <w:jc w:val="center"/>
        </w:trPr>
        <w:tc>
          <w:tcPr>
            <w:tcW w:w="1126" w:type="dxa"/>
            <w:tcBorders>
              <w:top w:val="single" w:sz="12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87598D" w:rsidRDefault="0087598D">
            <w:pPr>
              <w:jc w:val="distribute"/>
            </w:pPr>
            <w:r>
              <w:rPr>
                <w:rFonts w:hint="eastAsia"/>
                <w:sz w:val="14"/>
              </w:rPr>
              <w:t>ふりがな</w:t>
            </w:r>
          </w:p>
        </w:tc>
        <w:tc>
          <w:tcPr>
            <w:tcW w:w="4048" w:type="dxa"/>
            <w:gridSpan w:val="8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7598D" w:rsidRDefault="0087598D"/>
        </w:tc>
        <w:tc>
          <w:tcPr>
            <w:tcW w:w="57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598D" w:rsidRDefault="0087598D">
            <w:pPr>
              <w:jc w:val="center"/>
            </w:pPr>
            <w:r>
              <w:rPr>
                <w:rFonts w:hint="eastAsia"/>
                <w:spacing w:val="-2"/>
                <w:position w:val="-24"/>
              </w:rPr>
              <w:t>性別</w:t>
            </w:r>
          </w:p>
        </w:tc>
        <w:tc>
          <w:tcPr>
            <w:tcW w:w="61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598D" w:rsidRDefault="0087598D">
            <w:pPr>
              <w:jc w:val="center"/>
            </w:pPr>
          </w:p>
        </w:tc>
        <w:tc>
          <w:tcPr>
            <w:tcW w:w="62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598D" w:rsidRDefault="0087598D">
            <w:pPr>
              <w:jc w:val="distribute"/>
              <w:rPr>
                <w:spacing w:val="4"/>
              </w:rPr>
            </w:pPr>
            <w:r>
              <w:rPr>
                <w:rFonts w:hint="eastAsia"/>
                <w:spacing w:val="-2"/>
                <w:position w:val="-8"/>
              </w:rPr>
              <w:t>生年</w:t>
            </w:r>
          </w:p>
          <w:p w:rsidR="0087598D" w:rsidRDefault="0087598D">
            <w:pPr>
              <w:jc w:val="distribute"/>
            </w:pPr>
            <w:r>
              <w:rPr>
                <w:rFonts w:hint="eastAsia"/>
                <w:spacing w:val="-2"/>
                <w:position w:val="-10"/>
              </w:rPr>
              <w:t>月日</w:t>
            </w:r>
          </w:p>
        </w:tc>
        <w:tc>
          <w:tcPr>
            <w:tcW w:w="1570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FFFFFF"/>
            </w:tcBorders>
            <w:vAlign w:val="center"/>
          </w:tcPr>
          <w:p w:rsidR="0087598D" w:rsidRDefault="0087598D"/>
        </w:tc>
        <w:tc>
          <w:tcPr>
            <w:tcW w:w="2221" w:type="dxa"/>
            <w:gridSpan w:val="3"/>
            <w:vMerge w:val="restart"/>
            <w:tcBorders>
              <w:top w:val="single" w:sz="12" w:space="0" w:color="000000"/>
              <w:left w:val="single" w:sz="4" w:space="0" w:color="FFFFFF"/>
              <w:right w:val="single" w:sz="12" w:space="0" w:color="auto"/>
            </w:tcBorders>
            <w:vAlign w:val="center"/>
          </w:tcPr>
          <w:p w:rsidR="0087598D" w:rsidRPr="0098404B" w:rsidRDefault="0087598D" w:rsidP="0098404B">
            <w:pPr>
              <w:rPr>
                <w:spacing w:val="4"/>
              </w:rPr>
            </w:pPr>
          </w:p>
        </w:tc>
      </w:tr>
      <w:tr w:rsidR="0087598D" w:rsidTr="00EE493A">
        <w:trPr>
          <w:cantSplit/>
          <w:trHeight w:val="498"/>
          <w:jc w:val="center"/>
        </w:trPr>
        <w:tc>
          <w:tcPr>
            <w:tcW w:w="1126" w:type="dxa"/>
            <w:tcBorders>
              <w:top w:val="dashed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87598D" w:rsidRDefault="0087598D">
            <w:pPr>
              <w:jc w:val="distribute"/>
            </w:pPr>
            <w:r>
              <w:rPr>
                <w:rFonts w:hint="eastAsia"/>
                <w:spacing w:val="-2"/>
                <w:position w:val="-18"/>
              </w:rPr>
              <w:t>氏名</w:t>
            </w:r>
          </w:p>
        </w:tc>
        <w:tc>
          <w:tcPr>
            <w:tcW w:w="4048" w:type="dxa"/>
            <w:gridSpan w:val="8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598D" w:rsidRDefault="0087598D"/>
        </w:tc>
        <w:tc>
          <w:tcPr>
            <w:tcW w:w="6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598D" w:rsidRDefault="0087598D"/>
        </w:tc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598D" w:rsidRDefault="0087598D"/>
        </w:tc>
        <w:tc>
          <w:tcPr>
            <w:tcW w:w="1571" w:type="dxa"/>
            <w:gridSpan w:val="4"/>
            <w:vMerge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:rsidR="0087598D" w:rsidRDefault="0087598D"/>
        </w:tc>
        <w:tc>
          <w:tcPr>
            <w:tcW w:w="2221" w:type="dxa"/>
            <w:gridSpan w:val="3"/>
            <w:vMerge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87598D" w:rsidRDefault="0087598D"/>
        </w:tc>
      </w:tr>
      <w:tr w:rsidR="0087598D">
        <w:trPr>
          <w:trHeight w:val="159"/>
          <w:jc w:val="center"/>
        </w:trPr>
        <w:tc>
          <w:tcPr>
            <w:tcW w:w="1126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87598D" w:rsidRDefault="0087598D">
            <w:pPr>
              <w:jc w:val="distribute"/>
            </w:pPr>
            <w:r>
              <w:rPr>
                <w:rFonts w:hint="eastAsia"/>
                <w:spacing w:val="-2"/>
                <w:position w:val="-14"/>
              </w:rPr>
              <w:t>住　　所</w:t>
            </w:r>
          </w:p>
        </w:tc>
        <w:tc>
          <w:tcPr>
            <w:tcW w:w="524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598D" w:rsidRDefault="0087598D">
            <w:pPr>
              <w:rPr>
                <w:spacing w:val="-2"/>
                <w:position w:val="11"/>
              </w:rPr>
            </w:pPr>
            <w:r>
              <w:rPr>
                <w:rFonts w:hint="eastAsia"/>
                <w:spacing w:val="-2"/>
                <w:position w:val="11"/>
                <w:sz w:val="16"/>
              </w:rPr>
              <w:t>郵便番号</w:t>
            </w:r>
          </w:p>
          <w:p w:rsidR="0087598D" w:rsidRDefault="0087598D">
            <w:pPr>
              <w:rPr>
                <w:spacing w:val="4"/>
                <w:sz w:val="10"/>
              </w:rPr>
            </w:pPr>
          </w:p>
          <w:p w:rsidR="0087598D" w:rsidRDefault="0087598D">
            <w:pPr>
              <w:ind w:firstLineChars="1600" w:firstLine="2496"/>
            </w:pPr>
            <w:r>
              <w:rPr>
                <w:rFonts w:hint="eastAsia"/>
                <w:spacing w:val="-2"/>
                <w:position w:val="-12"/>
                <w:sz w:val="16"/>
              </w:rPr>
              <w:t xml:space="preserve">電話　　　　（　　　）　　　　　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598D" w:rsidRDefault="0087598D">
            <w:pPr>
              <w:jc w:val="distribute"/>
              <w:rPr>
                <w:spacing w:val="4"/>
              </w:rPr>
            </w:pPr>
            <w:r>
              <w:rPr>
                <w:rFonts w:hint="eastAsia"/>
                <w:spacing w:val="10"/>
              </w:rPr>
              <w:t>出</w:t>
            </w:r>
            <w:r>
              <w:rPr>
                <w:spacing w:val="10"/>
              </w:rPr>
              <w:t xml:space="preserve">   </w:t>
            </w:r>
            <w:r>
              <w:rPr>
                <w:rFonts w:hint="eastAsia"/>
                <w:spacing w:val="-2"/>
              </w:rPr>
              <w:t>生</w:t>
            </w:r>
          </w:p>
          <w:p w:rsidR="0087598D" w:rsidRDefault="0087598D">
            <w:pPr>
              <w:jc w:val="distribute"/>
            </w:pPr>
            <w:r>
              <w:rPr>
                <w:rFonts w:hint="eastAsia"/>
                <w:spacing w:val="-2"/>
              </w:rPr>
              <w:t>都道府県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598D" w:rsidRDefault="0087598D"/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598D" w:rsidRDefault="0087598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発病時在住</w:t>
            </w:r>
          </w:p>
          <w:p w:rsidR="0087598D" w:rsidRDefault="0087598D">
            <w:pPr>
              <w:jc w:val="distribute"/>
            </w:pPr>
            <w:r>
              <w:rPr>
                <w:rFonts w:hint="eastAsia"/>
                <w:kern w:val="0"/>
              </w:rPr>
              <w:t>都道府県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87598D" w:rsidRDefault="0087598D"/>
        </w:tc>
      </w:tr>
      <w:tr w:rsidR="0087598D" w:rsidTr="0098404B">
        <w:trPr>
          <w:cantSplit/>
          <w:trHeight w:val="339"/>
          <w:jc w:val="center"/>
        </w:trPr>
        <w:tc>
          <w:tcPr>
            <w:tcW w:w="1126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87598D" w:rsidRDefault="0087598D">
            <w:pPr>
              <w:jc w:val="distribute"/>
            </w:pPr>
            <w:r>
              <w:rPr>
                <w:rFonts w:hint="eastAsia"/>
                <w:spacing w:val="-2"/>
                <w:position w:val="-14"/>
              </w:rPr>
              <w:t>初診年月日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FFFFFF"/>
            </w:tcBorders>
            <w:vAlign w:val="center"/>
          </w:tcPr>
          <w:p w:rsidR="0087598D" w:rsidRDefault="0087598D">
            <w:pPr>
              <w:ind w:firstLineChars="200" w:firstLine="360"/>
            </w:pPr>
          </w:p>
        </w:tc>
        <w:tc>
          <w:tcPr>
            <w:tcW w:w="5030" w:type="dxa"/>
            <w:gridSpan w:val="13"/>
            <w:tcBorders>
              <w:top w:val="single" w:sz="4" w:space="0" w:color="000000"/>
              <w:left w:val="single" w:sz="6" w:space="0" w:color="FFFFFF"/>
              <w:right w:val="single" w:sz="4" w:space="0" w:color="000000"/>
            </w:tcBorders>
            <w:vAlign w:val="center"/>
          </w:tcPr>
          <w:p w:rsidR="0087598D" w:rsidRDefault="0087598D" w:rsidP="0098404B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598D" w:rsidRDefault="0087598D">
            <w:pPr>
              <w:jc w:val="distribute"/>
            </w:pPr>
            <w:r>
              <w:rPr>
                <w:rFonts w:hint="eastAsia"/>
                <w:spacing w:val="-2"/>
              </w:rPr>
              <w:t>保険種別</w:t>
            </w:r>
          </w:p>
        </w:tc>
        <w:tc>
          <w:tcPr>
            <w:tcW w:w="2422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87598D" w:rsidRPr="0098404B" w:rsidRDefault="0087598D">
            <w:pPr>
              <w:rPr>
                <w:spacing w:val="-2"/>
              </w:rPr>
            </w:pPr>
          </w:p>
        </w:tc>
      </w:tr>
      <w:tr w:rsidR="0087598D">
        <w:trPr>
          <w:cantSplit/>
          <w:trHeight w:val="121"/>
          <w:jc w:val="center"/>
        </w:trPr>
        <w:tc>
          <w:tcPr>
            <w:tcW w:w="1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598D" w:rsidRDefault="0087598D">
            <w:pPr>
              <w:jc w:val="distribute"/>
            </w:pPr>
            <w:r>
              <w:rPr>
                <w:rFonts w:hint="eastAsia"/>
              </w:rPr>
              <w:t>身体障害者</w:t>
            </w:r>
          </w:p>
          <w:p w:rsidR="0087598D" w:rsidRDefault="0087598D">
            <w:pPr>
              <w:jc w:val="distribute"/>
              <w:rPr>
                <w:kern w:val="0"/>
              </w:rPr>
            </w:pPr>
            <w:r>
              <w:rPr>
                <w:rFonts w:hint="eastAsia"/>
              </w:rPr>
              <w:t>手帳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598D" w:rsidRDefault="0087598D">
            <w:r>
              <w:t>1.</w:t>
            </w:r>
            <w:r>
              <w:rPr>
                <w:rFonts w:hint="eastAsia"/>
              </w:rPr>
              <w:t>あり（等級</w:t>
            </w:r>
            <w:r>
              <w:rPr>
                <w:rFonts w:hint="eastAsia"/>
                <w:u w:val="single" w:color="000000"/>
              </w:rPr>
              <w:t xml:space="preserve">　　　</w:t>
            </w:r>
            <w:r>
              <w:rPr>
                <w:rFonts w:hint="eastAsia"/>
              </w:rPr>
              <w:t xml:space="preserve">級）  </w:t>
            </w:r>
            <w:r>
              <w:t>2.</w:t>
            </w:r>
            <w:r>
              <w:rPr>
                <w:rFonts w:hint="eastAsia"/>
              </w:rPr>
              <w:t>なし</w:t>
            </w: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598D" w:rsidRDefault="0087598D">
            <w:pPr>
              <w:jc w:val="distribute"/>
            </w:pPr>
            <w:r>
              <w:rPr>
                <w:rFonts w:hint="eastAsia"/>
              </w:rPr>
              <w:t>介護認定</w:t>
            </w:r>
          </w:p>
        </w:tc>
        <w:tc>
          <w:tcPr>
            <w:tcW w:w="54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98D" w:rsidRDefault="0087598D">
            <w:r>
              <w:t>1.</w:t>
            </w:r>
            <w:r>
              <w:rPr>
                <w:rFonts w:hint="eastAsia"/>
              </w:rPr>
              <w:t>要介護（要介護度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t>）</w:t>
            </w:r>
            <w:r>
              <w:rPr>
                <w:rFonts w:hint="eastAsia"/>
              </w:rPr>
              <w:t xml:space="preserve">   </w:t>
            </w:r>
            <w:r>
              <w:t>2.</w:t>
            </w:r>
            <w:r>
              <w:rPr>
                <w:rFonts w:hint="eastAsia"/>
              </w:rPr>
              <w:t xml:space="preserve">要支援   3.なし　</w:t>
            </w:r>
          </w:p>
        </w:tc>
      </w:tr>
      <w:tr w:rsidR="0087598D">
        <w:trPr>
          <w:cantSplit/>
          <w:trHeight w:val="186"/>
          <w:jc w:val="center"/>
        </w:trPr>
        <w:tc>
          <w:tcPr>
            <w:tcW w:w="112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598D" w:rsidRDefault="0087598D">
            <w:pPr>
              <w:jc w:val="distribute"/>
            </w:pPr>
            <w:r>
              <w:rPr>
                <w:rFonts w:hint="eastAsia"/>
                <w:position w:val="-10"/>
              </w:rPr>
              <w:t>生活状況</w:t>
            </w:r>
          </w:p>
        </w:tc>
        <w:tc>
          <w:tcPr>
            <w:tcW w:w="96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87598D" w:rsidRDefault="0087598D">
            <w:pPr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社会活動（1.就労　2.就学　3.家事労働　4.在宅療養　5.入院　6.入所　7.その他（</w:t>
            </w:r>
            <w:r>
              <w:rPr>
                <w:rFonts w:hint="eastAsia"/>
                <w:position w:val="-10"/>
                <w:u w:val="single"/>
              </w:rPr>
              <w:t xml:space="preserve">　 　　　</w:t>
            </w:r>
            <w:r>
              <w:rPr>
                <w:rFonts w:hint="eastAsia"/>
                <w:position w:val="-10"/>
              </w:rPr>
              <w:t>））</w:t>
            </w:r>
          </w:p>
          <w:p w:rsidR="0087598D" w:rsidRDefault="0087598D">
            <w:r>
              <w:rPr>
                <w:rFonts w:hint="eastAsia"/>
                <w:position w:val="-10"/>
              </w:rPr>
              <w:t>日常生活（1.正常　2.やや不自由であるが独力で可能　3.制限があり部分介助　4.全面介助）</w:t>
            </w:r>
          </w:p>
        </w:tc>
      </w:tr>
      <w:tr w:rsidR="0087598D">
        <w:trPr>
          <w:cantSplit/>
          <w:trHeight w:val="237"/>
          <w:jc w:val="center"/>
        </w:trPr>
        <w:tc>
          <w:tcPr>
            <w:tcW w:w="1126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4" w:space="0" w:color="000000"/>
            </w:tcBorders>
            <w:vAlign w:val="center"/>
          </w:tcPr>
          <w:p w:rsidR="0087598D" w:rsidRDefault="0087598D">
            <w:pPr>
              <w:jc w:val="distribute"/>
            </w:pPr>
            <w:r>
              <w:rPr>
                <w:rFonts w:hint="eastAsia"/>
                <w:kern w:val="0"/>
              </w:rPr>
              <w:t>家族歴</w:t>
            </w:r>
          </w:p>
        </w:tc>
        <w:tc>
          <w:tcPr>
            <w:tcW w:w="3662" w:type="dxa"/>
            <w:gridSpan w:val="5"/>
            <w:tcBorders>
              <w:top w:val="single" w:sz="4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</w:tcPr>
          <w:p w:rsidR="0087598D" w:rsidRDefault="0087598D">
            <w:r>
              <w:rPr>
                <w:rFonts w:hint="eastAsia"/>
              </w:rPr>
              <w:t>1.あり　　　2.なし　　　3.不明</w:t>
            </w:r>
          </w:p>
          <w:p w:rsidR="0087598D" w:rsidRDefault="0087598D">
            <w:r>
              <w:rPr>
                <w:rFonts w:hint="eastAsia"/>
                <w:sz w:val="16"/>
              </w:rPr>
              <w:t>ありの場合</w:t>
            </w:r>
            <w:r>
              <w:rPr>
                <w:rFonts w:hint="eastAsia"/>
              </w:rPr>
              <w:t>（続柄　　　　　　　　　　）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87598D" w:rsidRDefault="0087598D">
            <w:pPr>
              <w:jc w:val="distribute"/>
            </w:pPr>
            <w:r>
              <w:rPr>
                <w:rFonts w:hint="eastAsia"/>
              </w:rPr>
              <w:t>受診状況</w:t>
            </w:r>
          </w:p>
          <w:p w:rsidR="0087598D" w:rsidRDefault="0087598D">
            <w:pPr>
              <w:jc w:val="distribute"/>
            </w:pPr>
            <w:r>
              <w:rPr>
                <w:rFonts w:hint="eastAsia"/>
              </w:rPr>
              <w:t>(最近6か月)</w:t>
            </w:r>
          </w:p>
        </w:tc>
        <w:tc>
          <w:tcPr>
            <w:tcW w:w="4703" w:type="dxa"/>
            <w:gridSpan w:val="9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87598D" w:rsidRDefault="0087598D">
            <w:pPr>
              <w:rPr>
                <w:szCs w:val="18"/>
              </w:rPr>
            </w:pPr>
            <w:r>
              <w:rPr>
                <w:szCs w:val="18"/>
              </w:rPr>
              <w:t>1.主に入院</w:t>
            </w:r>
            <w:r>
              <w:rPr>
                <w:rFonts w:hint="eastAsia"/>
                <w:szCs w:val="18"/>
              </w:rPr>
              <w:t xml:space="preserve">　</w:t>
            </w:r>
            <w:r>
              <w:rPr>
                <w:szCs w:val="18"/>
              </w:rPr>
              <w:t>2.入院と通院</w:t>
            </w:r>
            <w:r>
              <w:rPr>
                <w:rFonts w:hint="eastAsia"/>
                <w:szCs w:val="18"/>
              </w:rPr>
              <w:t>半々　3.主に</w:t>
            </w:r>
            <w:r>
              <w:rPr>
                <w:szCs w:val="18"/>
              </w:rPr>
              <w:t>通院</w:t>
            </w: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  <w:u w:val="single"/>
              </w:rPr>
              <w:t xml:space="preserve">　　</w:t>
            </w:r>
            <w:r>
              <w:rPr>
                <w:rFonts w:hint="eastAsia"/>
                <w:szCs w:val="18"/>
              </w:rPr>
              <w:t>/月）</w:t>
            </w:r>
          </w:p>
          <w:p w:rsidR="0087598D" w:rsidRDefault="0087598D">
            <w:r>
              <w:rPr>
                <w:rFonts w:hint="eastAsia"/>
                <w:szCs w:val="18"/>
              </w:rPr>
              <w:t>4</w:t>
            </w:r>
            <w:r>
              <w:rPr>
                <w:szCs w:val="18"/>
              </w:rPr>
              <w:t>.</w:t>
            </w:r>
            <w:r>
              <w:rPr>
                <w:rFonts w:hint="eastAsia"/>
                <w:szCs w:val="18"/>
              </w:rPr>
              <w:t>往診あり　5.入通院なし　6.</w:t>
            </w:r>
            <w:r>
              <w:rPr>
                <w:szCs w:val="18"/>
              </w:rPr>
              <w:t>その他(</w:t>
            </w:r>
            <w:r>
              <w:rPr>
                <w:rFonts w:hint="eastAsia"/>
                <w:szCs w:val="18"/>
              </w:rPr>
              <w:t xml:space="preserve">　　 　　　　)</w:t>
            </w:r>
          </w:p>
        </w:tc>
      </w:tr>
      <w:tr w:rsidR="0087598D">
        <w:trPr>
          <w:trHeight w:val="525"/>
          <w:jc w:val="center"/>
        </w:trPr>
        <w:tc>
          <w:tcPr>
            <w:tcW w:w="10778" w:type="dxa"/>
            <w:gridSpan w:val="21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98D" w:rsidRDefault="0087598D">
            <w:pPr>
              <w:rPr>
                <w:sz w:val="16"/>
              </w:rPr>
            </w:pPr>
            <w:r>
              <w:rPr>
                <w:rFonts w:hint="eastAsia"/>
              </w:rPr>
              <w:t>発症と経過</w:t>
            </w:r>
            <w:r>
              <w:rPr>
                <w:rFonts w:hint="eastAsia"/>
                <w:sz w:val="16"/>
              </w:rPr>
              <w:t>（具体的に記述）</w:t>
            </w:r>
          </w:p>
          <w:p w:rsidR="0087598D" w:rsidRPr="00EE493A" w:rsidRDefault="0087598D">
            <w:pPr>
              <w:jc w:val="right"/>
            </w:pPr>
          </w:p>
        </w:tc>
      </w:tr>
      <w:tr w:rsidR="0087598D">
        <w:trPr>
          <w:cantSplit/>
          <w:trHeight w:val="65"/>
          <w:jc w:val="center"/>
        </w:trPr>
        <w:tc>
          <w:tcPr>
            <w:tcW w:w="3587" w:type="dxa"/>
            <w:gridSpan w:val="4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suppressAutoHyphens/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既往歴・生活歴</w:t>
            </w:r>
          </w:p>
        </w:tc>
        <w:tc>
          <w:tcPr>
            <w:tcW w:w="3598" w:type="dxa"/>
            <w:gridSpan w:val="11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8D" w:rsidRDefault="00D055A1" w:rsidP="00D055A1">
            <w:pPr>
              <w:pStyle w:val="a3"/>
              <w:suppressAutoHyphens/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 xml:space="preserve">初発症状（　　</w:t>
            </w:r>
            <w:r w:rsidR="0087598D">
              <w:rPr>
                <w:rFonts w:hint="eastAsia"/>
              </w:rPr>
              <w:t xml:space="preserve">　　年　　月　　日）</w:t>
            </w:r>
          </w:p>
        </w:tc>
        <w:tc>
          <w:tcPr>
            <w:tcW w:w="3593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98D" w:rsidRDefault="0087598D">
            <w:pPr>
              <w:pStyle w:val="a3"/>
              <w:suppressAutoHyphens/>
              <w:kinsoku w:val="0"/>
              <w:autoSpaceDE w:val="0"/>
              <w:autoSpaceDN w:val="0"/>
              <w:spacing w:line="200" w:lineRule="exact"/>
              <w:ind w:left="180" w:hangingChars="100" w:hanging="180"/>
              <w:jc w:val="center"/>
            </w:pPr>
            <w:r>
              <w:rPr>
                <w:rFonts w:hint="eastAsia"/>
              </w:rPr>
              <w:t>昏睡Ⅱ度以上出現時</w:t>
            </w:r>
          </w:p>
          <w:p w:rsidR="0087598D" w:rsidRDefault="00D055A1">
            <w:pPr>
              <w:pStyle w:val="a3"/>
              <w:suppressAutoHyphens/>
              <w:kinsoku w:val="0"/>
              <w:autoSpaceDE w:val="0"/>
              <w:autoSpaceDN w:val="0"/>
              <w:spacing w:line="200" w:lineRule="exact"/>
              <w:ind w:left="180" w:hangingChars="100" w:hanging="180"/>
              <w:jc w:val="center"/>
            </w:pPr>
            <w:r>
              <w:rPr>
                <w:rFonts w:hint="eastAsia"/>
              </w:rPr>
              <w:t xml:space="preserve">（　　</w:t>
            </w:r>
            <w:r w:rsidR="0087598D">
              <w:rPr>
                <w:rFonts w:hint="eastAsia"/>
              </w:rPr>
              <w:t xml:space="preserve">　　年　　月　日）の所見</w:t>
            </w:r>
          </w:p>
        </w:tc>
      </w:tr>
      <w:tr w:rsidR="0087598D">
        <w:trPr>
          <w:cantSplit/>
          <w:trHeight w:val="1585"/>
          <w:jc w:val="center"/>
        </w:trPr>
        <w:tc>
          <w:tcPr>
            <w:tcW w:w="1313" w:type="dxa"/>
            <w:gridSpan w:val="2"/>
            <w:vMerge w:val="restart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肝疾患</w:t>
            </w:r>
          </w:p>
          <w:p w:rsidR="0087598D" w:rsidRDefault="0087598D">
            <w:pPr>
              <w:spacing w:line="200" w:lineRule="exact"/>
            </w:pPr>
            <w:r>
              <w:t>B型ｷｬﾘｱ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肝以外の疾患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輸血歴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薬物服用</w:t>
            </w:r>
          </w:p>
          <w:p w:rsidR="0087598D" w:rsidRDefault="0087598D">
            <w:pPr>
              <w:spacing w:line="200" w:lineRule="exact"/>
            </w:pP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飲酒</w:t>
            </w:r>
          </w:p>
          <w:p w:rsidR="0087598D" w:rsidRDefault="0087598D">
            <w:pPr>
              <w:spacing w:line="200" w:lineRule="exact"/>
            </w:pP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1.あり　2.なし　3.不明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1.あり　2.なし　3.不明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1.あり　2.なし　3.不明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1.あり　2.なし　3.不明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1.あり　2.なし　3.不明</w:t>
            </w:r>
          </w:p>
          <w:p w:rsidR="0087598D" w:rsidRDefault="0087598D">
            <w:pPr>
              <w:spacing w:line="200" w:lineRule="exact"/>
            </w:pP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 大酒家  2. 常習飲酒家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3. 機会飲酒 4. なし</w:t>
            </w:r>
          </w:p>
        </w:tc>
        <w:tc>
          <w:tcPr>
            <w:tcW w:w="1420" w:type="dxa"/>
            <w:gridSpan w:val="4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</w:pPr>
            <w:r>
              <w:rPr>
                <w:rFonts w:hint="eastAsia"/>
              </w:rPr>
              <w:t>発熱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食欲不振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全身倦怠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悪心・嘔吐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黄疸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腹部膨満</w:t>
            </w:r>
          </w:p>
          <w:p w:rsidR="0087598D" w:rsidRDefault="0087598D">
            <w:pPr>
              <w:pStyle w:val="a3"/>
              <w:suppressAutoHyphens/>
              <w:kinsoku w:val="0"/>
              <w:autoSpaceDE w:val="0"/>
              <w:autoSpaceDN w:val="0"/>
              <w:spacing w:line="200" w:lineRule="exact"/>
              <w:jc w:val="both"/>
            </w:pPr>
            <w:r>
              <w:rPr>
                <w:rFonts w:hint="eastAsia"/>
              </w:rPr>
              <w:t>その他</w:t>
            </w:r>
          </w:p>
          <w:p w:rsidR="0087598D" w:rsidRDefault="0087598D">
            <w:pPr>
              <w:pStyle w:val="a3"/>
              <w:suppressAutoHyphens/>
              <w:kinsoku w:val="0"/>
              <w:autoSpaceDE w:val="0"/>
              <w:autoSpaceDN w:val="0"/>
              <w:spacing w:line="200" w:lineRule="exact"/>
              <w:jc w:val="both"/>
            </w:pPr>
          </w:p>
        </w:tc>
        <w:tc>
          <w:tcPr>
            <w:tcW w:w="2177" w:type="dxa"/>
            <w:gridSpan w:val="7"/>
            <w:vMerge w:val="restart"/>
            <w:tcBorders>
              <w:top w:val="single" w:sz="6" w:space="0" w:color="000000"/>
              <w:left w:val="nil"/>
              <w:right w:val="single" w:sz="4" w:space="0" w:color="auto"/>
            </w:tcBorders>
            <w:vAlign w:val="center"/>
          </w:tcPr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1.あり　2.なし　3.不明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1.あり　2.なし　3.不明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1.あり　2.なし　3.不明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1.あり　2.なし　3.不明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1.あり　2.なし　3.不明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1.あり　2.なし　3.不明</w:t>
            </w:r>
          </w:p>
          <w:p w:rsidR="0087598D" w:rsidRDefault="0087598D">
            <w:pPr>
              <w:pStyle w:val="a3"/>
              <w:suppressAutoHyphens/>
              <w:kinsoku w:val="0"/>
              <w:autoSpaceDE w:val="0"/>
              <w:autoSpaceDN w:val="0"/>
              <w:spacing w:line="200" w:lineRule="exact"/>
              <w:jc w:val="both"/>
            </w:pPr>
            <w:r>
              <w:rPr>
                <w:rFonts w:hint="eastAsia"/>
              </w:rPr>
              <w:t>1.あり　2.なし　3.不明</w:t>
            </w:r>
          </w:p>
          <w:p w:rsidR="0087598D" w:rsidRDefault="0087598D">
            <w:pPr>
              <w:pStyle w:val="a3"/>
              <w:suppressAutoHyphens/>
              <w:kinsoku w:val="0"/>
              <w:autoSpaceDE w:val="0"/>
              <w:autoSpaceDN w:val="0"/>
              <w:spacing w:line="200" w:lineRule="exact"/>
              <w:jc w:val="both"/>
            </w:pPr>
          </w:p>
        </w:tc>
        <w:tc>
          <w:tcPr>
            <w:tcW w:w="1373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発熱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黄疸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肝濁音界縮小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腹水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浮腫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頻脈</w:t>
            </w:r>
          </w:p>
          <w:p w:rsidR="0087598D" w:rsidRDefault="0087598D">
            <w:pPr>
              <w:pStyle w:val="a3"/>
              <w:suppressAutoHyphens/>
              <w:kinsoku w:val="0"/>
              <w:autoSpaceDE w:val="0"/>
              <w:autoSpaceDN w:val="0"/>
              <w:spacing w:line="200" w:lineRule="exact"/>
              <w:jc w:val="both"/>
            </w:pPr>
            <w:r>
              <w:rPr>
                <w:rFonts w:hint="eastAsia"/>
              </w:rPr>
              <w:t>呼吸促拍</w:t>
            </w:r>
          </w:p>
          <w:p w:rsidR="0087598D" w:rsidRDefault="0087598D">
            <w:pPr>
              <w:pStyle w:val="a3"/>
              <w:suppressAutoHyphens/>
              <w:kinsoku w:val="0"/>
              <w:autoSpaceDE w:val="0"/>
              <w:autoSpaceDN w:val="0"/>
              <w:spacing w:line="200" w:lineRule="exact"/>
              <w:jc w:val="both"/>
            </w:pPr>
            <w:r>
              <w:rPr>
                <w:rFonts w:hint="eastAsia"/>
              </w:rPr>
              <w:t>羽ばたき振戦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肝性口臭</w:t>
            </w:r>
          </w:p>
          <w:p w:rsidR="0087598D" w:rsidRDefault="0087598D">
            <w:pPr>
              <w:pStyle w:val="a3"/>
              <w:suppressAutoHyphens/>
              <w:kinsoku w:val="0"/>
              <w:autoSpaceDE w:val="0"/>
              <w:autoSpaceDN w:val="0"/>
              <w:spacing w:line="200" w:lineRule="exact"/>
              <w:jc w:val="both"/>
            </w:pPr>
            <w:r>
              <w:rPr>
                <w:rFonts w:hint="eastAsia"/>
              </w:rPr>
              <w:t>痙攣</w:t>
            </w:r>
          </w:p>
          <w:p w:rsidR="0087598D" w:rsidRDefault="0087598D">
            <w:pPr>
              <w:pStyle w:val="a3"/>
              <w:suppressAutoHyphens/>
              <w:kinsoku w:val="0"/>
              <w:autoSpaceDE w:val="0"/>
              <w:autoSpaceDN w:val="0"/>
              <w:spacing w:line="200" w:lineRule="exact"/>
              <w:jc w:val="both"/>
            </w:pPr>
          </w:p>
          <w:p w:rsidR="0087598D" w:rsidRDefault="0087598D">
            <w:pPr>
              <w:pStyle w:val="a3"/>
              <w:suppressAutoHyphens/>
              <w:kinsoku w:val="0"/>
              <w:autoSpaceDE w:val="0"/>
              <w:autoSpaceDN w:val="0"/>
              <w:spacing w:line="200" w:lineRule="exact"/>
              <w:jc w:val="both"/>
            </w:pPr>
          </w:p>
        </w:tc>
        <w:tc>
          <w:tcPr>
            <w:tcW w:w="2221" w:type="dxa"/>
            <w:gridSpan w:val="3"/>
            <w:vMerge w:val="restart"/>
            <w:tcBorders>
              <w:top w:val="single" w:sz="6" w:space="0" w:color="000000"/>
              <w:left w:val="nil"/>
              <w:right w:val="single" w:sz="12" w:space="0" w:color="auto"/>
            </w:tcBorders>
            <w:vAlign w:val="center"/>
          </w:tcPr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1.あり　2.なし　3.不明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1.あり　2.なし　3.不明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1.あり　2.なし　3.不明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1.あり　2.なし　3.不明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1.あり　2.なし　3.不明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1.あり　2.なし　3.不明</w:t>
            </w:r>
          </w:p>
          <w:p w:rsidR="0087598D" w:rsidRDefault="0087598D">
            <w:pPr>
              <w:pStyle w:val="a3"/>
              <w:suppressAutoHyphens/>
              <w:kinsoku w:val="0"/>
              <w:autoSpaceDE w:val="0"/>
              <w:autoSpaceDN w:val="0"/>
              <w:spacing w:line="200" w:lineRule="exact"/>
              <w:jc w:val="both"/>
            </w:pPr>
            <w:r>
              <w:rPr>
                <w:rFonts w:hint="eastAsia"/>
              </w:rPr>
              <w:t>1.あり　2.なし　3.不明</w:t>
            </w:r>
          </w:p>
          <w:p w:rsidR="0087598D" w:rsidRDefault="0087598D">
            <w:pPr>
              <w:pStyle w:val="a3"/>
              <w:suppressAutoHyphens/>
              <w:kinsoku w:val="0"/>
              <w:autoSpaceDE w:val="0"/>
              <w:autoSpaceDN w:val="0"/>
              <w:spacing w:line="200" w:lineRule="exact"/>
              <w:jc w:val="both"/>
            </w:pPr>
            <w:r>
              <w:rPr>
                <w:rFonts w:hint="eastAsia"/>
              </w:rPr>
              <w:t>1.あり　2.なし　3.不明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1.あり　2.なし　3.不明</w:t>
            </w:r>
          </w:p>
          <w:p w:rsidR="0087598D" w:rsidRDefault="0087598D">
            <w:pPr>
              <w:pStyle w:val="a3"/>
              <w:suppressAutoHyphens/>
              <w:kinsoku w:val="0"/>
              <w:autoSpaceDE w:val="0"/>
              <w:autoSpaceDN w:val="0"/>
              <w:spacing w:line="200" w:lineRule="exact"/>
              <w:jc w:val="both"/>
            </w:pPr>
            <w:r>
              <w:rPr>
                <w:rFonts w:hint="eastAsia"/>
              </w:rPr>
              <w:t>1.あり　2.なし　3.不明</w:t>
            </w:r>
          </w:p>
          <w:p w:rsidR="0087598D" w:rsidRDefault="0087598D">
            <w:pPr>
              <w:pStyle w:val="a3"/>
              <w:suppressAutoHyphens/>
              <w:kinsoku w:val="0"/>
              <w:autoSpaceDE w:val="0"/>
              <w:autoSpaceDN w:val="0"/>
              <w:spacing w:line="200" w:lineRule="exact"/>
              <w:jc w:val="both"/>
            </w:pPr>
          </w:p>
          <w:p w:rsidR="0087598D" w:rsidRDefault="0087598D">
            <w:pPr>
              <w:pStyle w:val="a3"/>
              <w:suppressAutoHyphens/>
              <w:kinsoku w:val="0"/>
              <w:autoSpaceDE w:val="0"/>
              <w:autoSpaceDN w:val="0"/>
              <w:spacing w:line="200" w:lineRule="exact"/>
              <w:jc w:val="both"/>
            </w:pPr>
          </w:p>
        </w:tc>
      </w:tr>
      <w:tr w:rsidR="0087598D">
        <w:trPr>
          <w:cantSplit/>
          <w:trHeight w:val="200"/>
          <w:jc w:val="center"/>
        </w:trPr>
        <w:tc>
          <w:tcPr>
            <w:tcW w:w="1313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7598D" w:rsidRDefault="0087598D">
            <w:pPr>
              <w:pStyle w:val="a3"/>
              <w:suppressAutoHyphens/>
              <w:kinsoku w:val="0"/>
              <w:autoSpaceDE w:val="0"/>
              <w:autoSpaceDN w:val="0"/>
              <w:spacing w:line="200" w:lineRule="exact"/>
              <w:jc w:val="both"/>
            </w:pPr>
          </w:p>
        </w:tc>
        <w:tc>
          <w:tcPr>
            <w:tcW w:w="22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8D" w:rsidRDefault="0087598D">
            <w:pPr>
              <w:widowControl/>
              <w:spacing w:line="200" w:lineRule="exact"/>
            </w:pPr>
          </w:p>
        </w:tc>
        <w:tc>
          <w:tcPr>
            <w:tcW w:w="1420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:rsidR="0087598D" w:rsidRDefault="0087598D">
            <w:pPr>
              <w:pStyle w:val="a3"/>
              <w:suppressAutoHyphens/>
              <w:kinsoku w:val="0"/>
              <w:autoSpaceDE w:val="0"/>
              <w:autoSpaceDN w:val="0"/>
              <w:spacing w:line="200" w:lineRule="exact"/>
              <w:jc w:val="both"/>
            </w:pPr>
          </w:p>
        </w:tc>
        <w:tc>
          <w:tcPr>
            <w:tcW w:w="2177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suppressAutoHyphens/>
              <w:kinsoku w:val="0"/>
              <w:autoSpaceDE w:val="0"/>
              <w:autoSpaceDN w:val="0"/>
              <w:spacing w:line="200" w:lineRule="exact"/>
              <w:jc w:val="both"/>
            </w:pPr>
          </w:p>
        </w:tc>
        <w:tc>
          <w:tcPr>
            <w:tcW w:w="1373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7598D" w:rsidRDefault="0087598D">
            <w:pPr>
              <w:pStyle w:val="a3"/>
              <w:suppressAutoHyphens/>
              <w:kinsoku w:val="0"/>
              <w:autoSpaceDE w:val="0"/>
              <w:autoSpaceDN w:val="0"/>
              <w:spacing w:line="200" w:lineRule="exact"/>
              <w:jc w:val="both"/>
            </w:pPr>
          </w:p>
        </w:tc>
        <w:tc>
          <w:tcPr>
            <w:tcW w:w="2221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7598D" w:rsidRDefault="0087598D">
            <w:pPr>
              <w:pStyle w:val="a3"/>
              <w:suppressAutoHyphens/>
              <w:kinsoku w:val="0"/>
              <w:autoSpaceDE w:val="0"/>
              <w:autoSpaceDN w:val="0"/>
              <w:spacing w:line="200" w:lineRule="exact"/>
              <w:jc w:val="both"/>
            </w:pPr>
          </w:p>
        </w:tc>
      </w:tr>
      <w:tr w:rsidR="0087598D">
        <w:trPr>
          <w:cantSplit/>
          <w:trHeight w:val="305"/>
          <w:jc w:val="center"/>
        </w:trPr>
        <w:tc>
          <w:tcPr>
            <w:tcW w:w="3587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7598D" w:rsidRDefault="0087598D">
            <w:pPr>
              <w:tabs>
                <w:tab w:val="left" w:pos="1560"/>
                <w:tab w:val="left" w:pos="4680"/>
                <w:tab w:val="left" w:pos="6240"/>
              </w:tabs>
              <w:spacing w:line="200" w:lineRule="exact"/>
              <w:jc w:val="center"/>
            </w:pPr>
            <w:r>
              <w:rPr>
                <w:rFonts w:ascii="Times New Roman" w:hAnsi="Times New Roman" w:hint="eastAsia"/>
              </w:rPr>
              <w:t>画像所見</w:t>
            </w:r>
          </w:p>
        </w:tc>
        <w:tc>
          <w:tcPr>
            <w:tcW w:w="35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suppressAutoHyphens/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  <w:spacing w:val="-6"/>
              </w:rPr>
              <w:t>肝組織検査</w:t>
            </w:r>
          </w:p>
        </w:tc>
        <w:tc>
          <w:tcPr>
            <w:tcW w:w="1373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7598D" w:rsidRDefault="0087598D">
            <w:pPr>
              <w:pStyle w:val="a3"/>
              <w:suppressAutoHyphens/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2221" w:type="dxa"/>
            <w:gridSpan w:val="3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7598D" w:rsidRDefault="0087598D">
            <w:pPr>
              <w:pStyle w:val="a3"/>
              <w:suppressAutoHyphens/>
              <w:kinsoku w:val="0"/>
              <w:autoSpaceDE w:val="0"/>
              <w:autoSpaceDN w:val="0"/>
              <w:spacing w:line="200" w:lineRule="exact"/>
              <w:jc w:val="center"/>
            </w:pPr>
          </w:p>
        </w:tc>
      </w:tr>
      <w:tr w:rsidR="0087598D">
        <w:trPr>
          <w:cantSplit/>
          <w:trHeight w:val="523"/>
          <w:jc w:val="center"/>
        </w:trPr>
        <w:tc>
          <w:tcPr>
            <w:tcW w:w="3587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598D" w:rsidRDefault="0087598D">
            <w:pPr>
              <w:pStyle w:val="a3"/>
              <w:suppressAutoHyphens/>
              <w:kinsoku w:val="0"/>
              <w:autoSpaceDE w:val="0"/>
              <w:autoSpaceDN w:val="0"/>
              <w:spacing w:line="200" w:lineRule="exact"/>
              <w:jc w:val="both"/>
            </w:pPr>
            <w:r>
              <w:rPr>
                <w:rFonts w:hint="eastAsia"/>
              </w:rPr>
              <w:t>肝萎縮　　　1.あり　2.なし　3.不明</w:t>
            </w:r>
          </w:p>
          <w:p w:rsidR="0087598D" w:rsidRDefault="0087598D">
            <w:pPr>
              <w:pStyle w:val="a3"/>
              <w:suppressAutoHyphens/>
              <w:kinsoku w:val="0"/>
              <w:autoSpaceDE w:val="0"/>
              <w:autoSpaceDN w:val="0"/>
              <w:spacing w:line="200" w:lineRule="exact"/>
              <w:rPr>
                <w:rFonts w:ascii="Times New Roman" w:hAnsi="Times New Roman"/>
              </w:rPr>
            </w:pPr>
            <w:r>
              <w:rPr>
                <w:rFonts w:hint="eastAsia"/>
              </w:rPr>
              <w:t>（1.超音波　2.ＣＴ　3.その他(　　　)）</w:t>
            </w:r>
          </w:p>
        </w:tc>
        <w:tc>
          <w:tcPr>
            <w:tcW w:w="35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suppressAutoHyphens/>
              <w:kinsoku w:val="0"/>
              <w:autoSpaceDE w:val="0"/>
              <w:autoSpaceDN w:val="0"/>
              <w:spacing w:line="200" w:lineRule="exact"/>
              <w:jc w:val="both"/>
            </w:pPr>
            <w:r>
              <w:rPr>
                <w:rFonts w:hint="eastAsia"/>
              </w:rPr>
              <w:t>1.生検　   2.剖検　  3.なし</w:t>
            </w:r>
          </w:p>
          <w:p w:rsidR="0087598D" w:rsidRDefault="0087598D">
            <w:pPr>
              <w:pStyle w:val="a3"/>
              <w:suppressAutoHyphens/>
              <w:kinsoku w:val="0"/>
              <w:autoSpaceDE w:val="0"/>
              <w:autoSpaceDN w:val="0"/>
              <w:spacing w:line="200" w:lineRule="exact"/>
              <w:jc w:val="both"/>
            </w:pPr>
            <w:r>
              <w:rPr>
                <w:rFonts w:hint="eastAsia"/>
              </w:rPr>
              <w:t>（所見：　　　  　　　　　　　　　 ）</w:t>
            </w:r>
          </w:p>
        </w:tc>
        <w:tc>
          <w:tcPr>
            <w:tcW w:w="13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598D" w:rsidRDefault="0087598D">
            <w:pPr>
              <w:pStyle w:val="a3"/>
              <w:suppressAutoHyphens/>
              <w:kinsoku w:val="0"/>
              <w:autoSpaceDE w:val="0"/>
              <w:autoSpaceDN w:val="0"/>
              <w:spacing w:line="200" w:lineRule="exact"/>
              <w:jc w:val="both"/>
            </w:pPr>
          </w:p>
        </w:tc>
        <w:tc>
          <w:tcPr>
            <w:tcW w:w="2221" w:type="dxa"/>
            <w:gridSpan w:val="3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7598D" w:rsidRDefault="0087598D">
            <w:pPr>
              <w:pStyle w:val="a3"/>
              <w:suppressAutoHyphens/>
              <w:kinsoku w:val="0"/>
              <w:autoSpaceDE w:val="0"/>
              <w:autoSpaceDN w:val="0"/>
              <w:spacing w:line="200" w:lineRule="exact"/>
              <w:jc w:val="both"/>
            </w:pPr>
          </w:p>
        </w:tc>
      </w:tr>
      <w:tr w:rsidR="0087598D">
        <w:trPr>
          <w:cantSplit/>
          <w:trHeight w:val="352"/>
          <w:jc w:val="center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  <w:jc w:val="center"/>
            </w:pPr>
            <w:r>
              <w:rPr>
                <w:rFonts w:hint="eastAsia"/>
              </w:rPr>
              <w:t>成　因</w:t>
            </w:r>
          </w:p>
        </w:tc>
        <w:tc>
          <w:tcPr>
            <w:tcW w:w="3597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  <w:jc w:val="center"/>
            </w:pPr>
            <w:r>
              <w:rPr>
                <w:rFonts w:hint="eastAsia"/>
              </w:rPr>
              <w:t>肝炎ウイルスマーカー</w:t>
            </w: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  <w:jc w:val="center"/>
            </w:pPr>
            <w:r>
              <w:rPr>
                <w:rFonts w:hint="eastAsia"/>
              </w:rPr>
              <w:t>免疫マーカー</w:t>
            </w:r>
          </w:p>
        </w:tc>
      </w:tr>
      <w:tr w:rsidR="0087598D">
        <w:trPr>
          <w:cantSplit/>
          <w:trHeight w:val="2144"/>
          <w:jc w:val="center"/>
        </w:trPr>
        <w:tc>
          <w:tcPr>
            <w:tcW w:w="358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spacing w:line="200" w:lineRule="exact"/>
            </w:pPr>
            <w:r>
              <w:t>1. ウイルス性</w:t>
            </w:r>
          </w:p>
          <w:p w:rsidR="0087598D" w:rsidRDefault="0087598D">
            <w:pPr>
              <w:spacing w:line="200" w:lineRule="exact"/>
              <w:ind w:firstLineChars="200" w:firstLine="360"/>
            </w:pPr>
            <w:r>
              <w:t>1. A型</w:t>
            </w:r>
          </w:p>
          <w:p w:rsidR="0087598D" w:rsidRDefault="0087598D">
            <w:pPr>
              <w:spacing w:line="200" w:lineRule="exact"/>
              <w:ind w:firstLineChars="200" w:firstLine="360"/>
            </w:pPr>
            <w:r>
              <w:t>2. B型 (1.急性感染 2.ｷｬﾘｱ 3.不明)</w:t>
            </w:r>
          </w:p>
          <w:p w:rsidR="0087598D" w:rsidRDefault="0087598D">
            <w:pPr>
              <w:spacing w:line="200" w:lineRule="exact"/>
              <w:ind w:firstLineChars="200" w:firstLine="360"/>
            </w:pPr>
            <w:r>
              <w:rPr>
                <w:rFonts w:hint="eastAsia"/>
              </w:rPr>
              <w:t>3</w:t>
            </w:r>
            <w:r>
              <w:t xml:space="preserve">. C型　</w:t>
            </w:r>
            <w:r>
              <w:rPr>
                <w:rFonts w:hint="eastAsia"/>
              </w:rPr>
              <w:t xml:space="preserve">  </w:t>
            </w:r>
          </w:p>
          <w:p w:rsidR="0087598D" w:rsidRDefault="0087598D">
            <w:pPr>
              <w:spacing w:line="200" w:lineRule="exact"/>
              <w:ind w:firstLineChars="200" w:firstLine="360"/>
            </w:pPr>
            <w:r>
              <w:rPr>
                <w:rFonts w:hint="eastAsia"/>
              </w:rPr>
              <w:t>4</w:t>
            </w:r>
            <w:r>
              <w:t xml:space="preserve">. </w:t>
            </w:r>
            <w:r>
              <w:rPr>
                <w:rFonts w:hint="eastAsia"/>
              </w:rPr>
              <w:t>E</w:t>
            </w:r>
            <w:r>
              <w:t>型</w:t>
            </w:r>
          </w:p>
          <w:p w:rsidR="0087598D" w:rsidRDefault="0087598D">
            <w:pPr>
              <w:spacing w:line="200" w:lineRule="exact"/>
              <w:ind w:leftChars="200" w:left="1080" w:hangingChars="400" w:hanging="720"/>
            </w:pPr>
            <w:r>
              <w:t>5.</w:t>
            </w:r>
            <w:r>
              <w:rPr>
                <w:rFonts w:hint="eastAsia"/>
              </w:rPr>
              <w:t xml:space="preserve"> </w:t>
            </w:r>
            <w:r>
              <w:t>その他</w:t>
            </w:r>
            <w:r>
              <w:rPr>
                <w:rFonts w:hint="eastAsia"/>
              </w:rPr>
              <w:t>（　　　　　　　　　）</w:t>
            </w:r>
          </w:p>
          <w:p w:rsidR="0087598D" w:rsidRDefault="0087598D">
            <w:pPr>
              <w:spacing w:line="200" w:lineRule="exact"/>
            </w:pPr>
            <w:r>
              <w:t>2. 自己免疫性</w:t>
            </w:r>
          </w:p>
          <w:p w:rsidR="0087598D" w:rsidRDefault="0087598D">
            <w:pPr>
              <w:spacing w:line="200" w:lineRule="exact"/>
            </w:pPr>
            <w:r>
              <w:t>3. 薬</w:t>
            </w:r>
            <w:r>
              <w:rPr>
                <w:rFonts w:hint="eastAsia"/>
              </w:rPr>
              <w:t>物</w:t>
            </w:r>
            <w:r>
              <w:t>性</w:t>
            </w:r>
            <w:r>
              <w:tab/>
            </w:r>
            <w:r>
              <w:rPr>
                <w:rFonts w:hint="eastAsia"/>
              </w:rPr>
              <w:t>（　　　　　　　　　　　　）</w:t>
            </w:r>
          </w:p>
          <w:p w:rsidR="0087598D" w:rsidRDefault="0087598D">
            <w:pPr>
              <w:spacing w:line="200" w:lineRule="exact"/>
            </w:pPr>
            <w:r>
              <w:t>4. 成因不明</w:t>
            </w:r>
          </w:p>
          <w:p w:rsidR="0087598D" w:rsidRDefault="0087598D">
            <w:pPr>
              <w:spacing w:line="200" w:lineRule="exact"/>
            </w:pPr>
            <w:r>
              <w:t>5. 評価不能</w:t>
            </w:r>
          </w:p>
        </w:tc>
        <w:tc>
          <w:tcPr>
            <w:tcW w:w="14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ＩｇＭ－ＨＡ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ＨＢｓ抗原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ＩｇＭ－ＨＢｃ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ＨＢｃ</w:t>
            </w:r>
            <w:r>
              <w:t>(200×)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ＨＢＶ－ＤＮＡ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ＨＣＶ抗体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ＨＣＶ－ＲＮＡ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ＨＥＶ－ＲＮＡ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ＩｇＭ－ＨＥＶ</w:t>
            </w:r>
          </w:p>
          <w:p w:rsidR="0087598D" w:rsidRDefault="0087598D">
            <w:pPr>
              <w:spacing w:line="200" w:lineRule="exact"/>
            </w:pPr>
          </w:p>
        </w:tc>
        <w:tc>
          <w:tcPr>
            <w:tcW w:w="2190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1.陽性　2.陰性　3.不明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1.陽性　2.陰性　3.不明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1.陽性　2.陰性　3.不明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1.陽性　2.陰性　3.不明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1.陽性　2.陰性　3.不明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1.陽性　2.陰性　3.不明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1.陽性　2.陰性　3.不明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1.陽性　2.陰性　3.不明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1.陽性　2.陰性　3.不明</w:t>
            </w:r>
          </w:p>
          <w:p w:rsidR="0087598D" w:rsidRDefault="0087598D">
            <w:pPr>
              <w:spacing w:line="200" w:lineRule="exact"/>
            </w:pP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抗核抗体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抗平滑筋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抗ＬＫＭ１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γグロブリン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ＩｇＧ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ＩｇＥ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好酸球数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Ｄ－ＬＳＴ</w:t>
            </w:r>
          </w:p>
          <w:p w:rsidR="0087598D" w:rsidRDefault="0087598D">
            <w:pPr>
              <w:spacing w:line="200" w:lineRule="exact"/>
            </w:pPr>
          </w:p>
          <w:p w:rsidR="0087598D" w:rsidRDefault="0087598D">
            <w:pPr>
              <w:spacing w:line="200" w:lineRule="exact"/>
            </w:pPr>
          </w:p>
        </w:tc>
        <w:tc>
          <w:tcPr>
            <w:tcW w:w="222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  <w:vAlign w:val="center"/>
          </w:tcPr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1.陽性　2.陰性　3.不明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1.陽性　2.陰性　3.不明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1.陽性　2.陰性　3.不明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1.陽性　2.陰性　3.不明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1.陽性　2.陰性　3.不明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1.陽性　2.陰性　3.不明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1.陽性　2.陰性　3.不明</w:t>
            </w:r>
          </w:p>
          <w:p w:rsidR="0087598D" w:rsidRDefault="0087598D">
            <w:pPr>
              <w:spacing w:line="200" w:lineRule="exact"/>
            </w:pPr>
            <w:r>
              <w:rPr>
                <w:rFonts w:hint="eastAsia"/>
              </w:rPr>
              <w:t>1.陽性　2.陰性　3.不明</w:t>
            </w:r>
          </w:p>
          <w:p w:rsidR="0087598D" w:rsidRDefault="0087598D">
            <w:pPr>
              <w:spacing w:line="200" w:lineRule="exact"/>
            </w:pPr>
          </w:p>
          <w:p w:rsidR="0087598D" w:rsidRDefault="0087598D">
            <w:pPr>
              <w:spacing w:line="200" w:lineRule="exact"/>
            </w:pPr>
          </w:p>
        </w:tc>
      </w:tr>
      <w:tr w:rsidR="0087598D">
        <w:trPr>
          <w:cantSplit/>
          <w:trHeight w:val="367"/>
          <w:jc w:val="center"/>
        </w:trPr>
        <w:tc>
          <w:tcPr>
            <w:tcW w:w="2396" w:type="dxa"/>
            <w:gridSpan w:val="3"/>
            <w:vMerge w:val="restart"/>
            <w:tcBorders>
              <w:top w:val="single" w:sz="6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tabs>
                <w:tab w:val="left" w:pos="1560"/>
                <w:tab w:val="left" w:pos="4680"/>
                <w:tab w:val="left" w:pos="6240"/>
              </w:tabs>
              <w:spacing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昏睡出現前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tabs>
                <w:tab w:val="left" w:pos="1560"/>
                <w:tab w:val="left" w:pos="4680"/>
                <w:tab w:val="left" w:pos="6240"/>
              </w:tabs>
              <w:spacing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昏睡出現時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tabs>
                <w:tab w:val="left" w:pos="1560"/>
                <w:tab w:val="left" w:pos="4680"/>
                <w:tab w:val="left" w:pos="6240"/>
              </w:tabs>
              <w:spacing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昏睡出現５日後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tabs>
                <w:tab w:val="left" w:pos="1560"/>
                <w:tab w:val="left" w:pos="4680"/>
                <w:tab w:val="left" w:pos="6240"/>
              </w:tabs>
              <w:spacing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覚醒時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87598D" w:rsidRDefault="0087598D">
            <w:pPr>
              <w:tabs>
                <w:tab w:val="left" w:pos="1560"/>
                <w:tab w:val="left" w:pos="4680"/>
                <w:tab w:val="left" w:pos="6240"/>
              </w:tabs>
              <w:spacing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現在</w:t>
            </w:r>
          </w:p>
        </w:tc>
      </w:tr>
      <w:tr w:rsidR="0087598D">
        <w:trPr>
          <w:cantSplit/>
          <w:trHeight w:val="65"/>
          <w:jc w:val="center"/>
        </w:trPr>
        <w:tc>
          <w:tcPr>
            <w:tcW w:w="2396" w:type="dxa"/>
            <w:gridSpan w:val="3"/>
            <w:vMerge/>
            <w:tcBorders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tabs>
                <w:tab w:val="left" w:pos="1560"/>
                <w:tab w:val="left" w:pos="4680"/>
                <w:tab w:val="left" w:pos="6240"/>
              </w:tabs>
              <w:spacing w:line="200" w:lineRule="exact"/>
              <w:jc w:val="both"/>
              <w:rPr>
                <w:rFonts w:ascii="Times New Roman" w:hAnsi="Times New Roman"/>
              </w:rPr>
            </w:pPr>
          </w:p>
          <w:p w:rsidR="0087598D" w:rsidRDefault="0087598D">
            <w:pPr>
              <w:tabs>
                <w:tab w:val="left" w:pos="1560"/>
                <w:tab w:val="left" w:pos="4680"/>
                <w:tab w:val="left" w:pos="6240"/>
              </w:tabs>
              <w:spacing w:line="200" w:lineRule="exact"/>
              <w:ind w:firstLineChars="200" w:firstLine="3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　月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　日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tabs>
                <w:tab w:val="left" w:pos="1560"/>
                <w:tab w:val="left" w:pos="4680"/>
                <w:tab w:val="left" w:pos="6240"/>
              </w:tabs>
              <w:spacing w:line="200" w:lineRule="exact"/>
              <w:jc w:val="both"/>
              <w:rPr>
                <w:rFonts w:ascii="Times New Roman" w:hAnsi="Times New Roman"/>
              </w:rPr>
            </w:pPr>
          </w:p>
          <w:p w:rsidR="0087598D" w:rsidRDefault="0087598D">
            <w:pPr>
              <w:tabs>
                <w:tab w:val="left" w:pos="1560"/>
                <w:tab w:val="left" w:pos="4680"/>
                <w:tab w:val="left" w:pos="6240"/>
              </w:tabs>
              <w:spacing w:line="200" w:lineRule="exact"/>
              <w:ind w:firstLineChars="200" w:firstLine="3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　月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　日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tabs>
                <w:tab w:val="left" w:pos="1560"/>
                <w:tab w:val="left" w:pos="4680"/>
                <w:tab w:val="left" w:pos="6240"/>
              </w:tabs>
              <w:spacing w:line="200" w:lineRule="exact"/>
              <w:jc w:val="both"/>
              <w:rPr>
                <w:rFonts w:ascii="Times New Roman" w:hAnsi="Times New Roman"/>
              </w:rPr>
            </w:pPr>
          </w:p>
          <w:p w:rsidR="0087598D" w:rsidRDefault="0087598D">
            <w:pPr>
              <w:tabs>
                <w:tab w:val="left" w:pos="1560"/>
                <w:tab w:val="left" w:pos="4680"/>
                <w:tab w:val="left" w:pos="6240"/>
              </w:tabs>
              <w:spacing w:line="200" w:lineRule="exact"/>
              <w:ind w:firstLineChars="200" w:firstLine="3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　月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　日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tabs>
                <w:tab w:val="left" w:pos="1560"/>
                <w:tab w:val="left" w:pos="4680"/>
                <w:tab w:val="left" w:pos="6240"/>
              </w:tabs>
              <w:spacing w:line="200" w:lineRule="exact"/>
              <w:jc w:val="both"/>
              <w:rPr>
                <w:rFonts w:ascii="Times New Roman" w:hAnsi="Times New Roman"/>
              </w:rPr>
            </w:pPr>
          </w:p>
          <w:p w:rsidR="0087598D" w:rsidRDefault="0087598D">
            <w:pPr>
              <w:tabs>
                <w:tab w:val="left" w:pos="1560"/>
                <w:tab w:val="left" w:pos="4680"/>
                <w:tab w:val="left" w:pos="6240"/>
              </w:tabs>
              <w:spacing w:line="200" w:lineRule="exact"/>
              <w:ind w:firstLineChars="200" w:firstLine="3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　月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　日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87598D" w:rsidRDefault="0087598D">
            <w:pPr>
              <w:tabs>
                <w:tab w:val="left" w:pos="1560"/>
                <w:tab w:val="left" w:pos="4680"/>
                <w:tab w:val="left" w:pos="6240"/>
              </w:tabs>
              <w:spacing w:line="200" w:lineRule="exact"/>
              <w:jc w:val="both"/>
              <w:rPr>
                <w:rFonts w:ascii="Times New Roman" w:hAnsi="Times New Roman"/>
              </w:rPr>
            </w:pPr>
          </w:p>
          <w:p w:rsidR="0087598D" w:rsidRDefault="0087598D">
            <w:pPr>
              <w:tabs>
                <w:tab w:val="left" w:pos="1560"/>
                <w:tab w:val="left" w:pos="4680"/>
                <w:tab w:val="left" w:pos="6240"/>
              </w:tabs>
              <w:spacing w:line="200" w:lineRule="exact"/>
              <w:ind w:firstLineChars="200" w:firstLine="3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　月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　日</w:t>
            </w:r>
          </w:p>
        </w:tc>
      </w:tr>
      <w:tr w:rsidR="0087598D">
        <w:trPr>
          <w:cantSplit/>
          <w:trHeight w:val="240"/>
          <w:jc w:val="center"/>
        </w:trPr>
        <w:tc>
          <w:tcPr>
            <w:tcW w:w="2396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  <w:tab w:val="left" w:pos="1560"/>
                <w:tab w:val="left" w:pos="4680"/>
                <w:tab w:val="left" w:pos="6240"/>
              </w:tabs>
              <w:snapToGrid/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昏睡度</w:t>
            </w:r>
          </w:p>
        </w:tc>
        <w:tc>
          <w:tcPr>
            <w:tcW w:w="16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</w:tr>
      <w:tr w:rsidR="0087598D">
        <w:trPr>
          <w:cantSplit/>
          <w:trHeight w:val="240"/>
          <w:jc w:val="center"/>
        </w:trPr>
        <w:tc>
          <w:tcPr>
            <w:tcW w:w="2396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tabs>
                <w:tab w:val="left" w:pos="1560"/>
                <w:tab w:val="left" w:pos="4680"/>
                <w:tab w:val="left" w:pos="6240"/>
              </w:tabs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AST                (IU/L)</w:t>
            </w:r>
          </w:p>
        </w:tc>
        <w:tc>
          <w:tcPr>
            <w:tcW w:w="16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</w:tr>
      <w:tr w:rsidR="0087598D">
        <w:trPr>
          <w:cantSplit/>
          <w:trHeight w:val="240"/>
          <w:jc w:val="center"/>
        </w:trPr>
        <w:tc>
          <w:tcPr>
            <w:tcW w:w="2396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tabs>
                <w:tab w:val="left" w:pos="1560"/>
                <w:tab w:val="left" w:pos="4680"/>
                <w:tab w:val="left" w:pos="6240"/>
              </w:tabs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ALT                (IU/L)</w:t>
            </w:r>
          </w:p>
        </w:tc>
        <w:tc>
          <w:tcPr>
            <w:tcW w:w="16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</w:tr>
      <w:tr w:rsidR="0087598D">
        <w:trPr>
          <w:cantSplit/>
          <w:trHeight w:val="240"/>
          <w:jc w:val="center"/>
        </w:trPr>
        <w:tc>
          <w:tcPr>
            <w:tcW w:w="2396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tabs>
                <w:tab w:val="left" w:pos="1560"/>
                <w:tab w:val="left" w:pos="4680"/>
                <w:tab w:val="left" w:pos="6240"/>
              </w:tabs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総ビリルビン</w:t>
            </w:r>
            <w:r>
              <w:rPr>
                <w:rFonts w:ascii="Times New Roman" w:hAnsi="Times New Roman" w:hint="eastAsia"/>
              </w:rPr>
              <w:t xml:space="preserve">      (mg/dL)</w:t>
            </w:r>
          </w:p>
        </w:tc>
        <w:tc>
          <w:tcPr>
            <w:tcW w:w="16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</w:tr>
      <w:tr w:rsidR="0087598D">
        <w:trPr>
          <w:cantSplit/>
          <w:trHeight w:val="240"/>
          <w:jc w:val="center"/>
        </w:trPr>
        <w:tc>
          <w:tcPr>
            <w:tcW w:w="2396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tabs>
                <w:tab w:val="left" w:pos="1560"/>
                <w:tab w:val="left" w:pos="4680"/>
                <w:tab w:val="left" w:pos="6240"/>
              </w:tabs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kern w:val="0"/>
              </w:rPr>
              <w:t>直接ビリルビン</w:t>
            </w:r>
            <w:r>
              <w:rPr>
                <w:rFonts w:ascii="Times New Roman" w:hAnsi="Times New Roman" w:hint="eastAsia"/>
                <w:kern w:val="0"/>
              </w:rPr>
              <w:t xml:space="preserve">    (mg/dL)</w:t>
            </w:r>
          </w:p>
        </w:tc>
        <w:tc>
          <w:tcPr>
            <w:tcW w:w="16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</w:tr>
      <w:tr w:rsidR="0087598D">
        <w:trPr>
          <w:cantSplit/>
          <w:trHeight w:val="240"/>
          <w:jc w:val="center"/>
        </w:trPr>
        <w:tc>
          <w:tcPr>
            <w:tcW w:w="2396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tabs>
                <w:tab w:val="left" w:pos="1560"/>
                <w:tab w:val="left" w:pos="4680"/>
                <w:tab w:val="left" w:pos="6240"/>
              </w:tabs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直接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総ビリルビン比</w:t>
            </w:r>
          </w:p>
        </w:tc>
        <w:tc>
          <w:tcPr>
            <w:tcW w:w="16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</w:tr>
      <w:tr w:rsidR="0087598D">
        <w:trPr>
          <w:cantSplit/>
          <w:trHeight w:val="240"/>
          <w:jc w:val="center"/>
        </w:trPr>
        <w:tc>
          <w:tcPr>
            <w:tcW w:w="2396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tabs>
                <w:tab w:val="left" w:pos="1560"/>
                <w:tab w:val="left" w:pos="4680"/>
                <w:tab w:val="left" w:pos="6240"/>
              </w:tabs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kern w:val="0"/>
              </w:rPr>
              <w:t>プロトロンビン</w:t>
            </w:r>
            <w:r>
              <w:rPr>
                <w:rFonts w:ascii="Times New Roman" w:hAnsi="Times New Roman" w:hint="eastAsia"/>
                <w:kern w:val="0"/>
                <w:lang w:eastAsia="zh-TW"/>
              </w:rPr>
              <w:t>時間</w:t>
            </w:r>
            <w:r>
              <w:rPr>
                <w:rFonts w:ascii="Times New Roman" w:hAnsi="Times New Roman" w:hint="eastAsia"/>
                <w:kern w:val="0"/>
              </w:rPr>
              <w:t xml:space="preserve">    (%)</w:t>
            </w:r>
          </w:p>
        </w:tc>
        <w:tc>
          <w:tcPr>
            <w:tcW w:w="16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</w:tr>
      <w:tr w:rsidR="0087598D">
        <w:trPr>
          <w:cantSplit/>
          <w:trHeight w:val="240"/>
          <w:jc w:val="center"/>
        </w:trPr>
        <w:tc>
          <w:tcPr>
            <w:tcW w:w="2396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tabs>
                <w:tab w:val="left" w:pos="1560"/>
                <w:tab w:val="left" w:pos="4680"/>
                <w:tab w:val="left" w:pos="6240"/>
              </w:tabs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kern w:val="0"/>
              </w:rPr>
              <w:t>ヘパプラスチンテスト</w:t>
            </w:r>
            <w:r>
              <w:rPr>
                <w:rFonts w:ascii="Times New Roman" w:hAnsi="Times New Roman" w:hint="eastAsia"/>
                <w:kern w:val="0"/>
              </w:rPr>
              <w:t xml:space="preserve">  (%)</w:t>
            </w:r>
          </w:p>
        </w:tc>
        <w:tc>
          <w:tcPr>
            <w:tcW w:w="16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</w:tr>
      <w:tr w:rsidR="0087598D">
        <w:trPr>
          <w:cantSplit/>
          <w:trHeight w:val="240"/>
          <w:jc w:val="center"/>
        </w:trPr>
        <w:tc>
          <w:tcPr>
            <w:tcW w:w="2396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tabs>
                <w:tab w:val="left" w:pos="1560"/>
                <w:tab w:val="left" w:pos="4680"/>
                <w:tab w:val="left" w:pos="6240"/>
              </w:tabs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AT</w:t>
            </w:r>
            <w:r>
              <w:rPr>
                <w:rFonts w:ascii="Times New Roman" w:hAnsi="Times New Roman" w:hint="eastAsia"/>
              </w:rPr>
              <w:t>Ⅲ</w:t>
            </w:r>
            <w:r>
              <w:rPr>
                <w:rFonts w:ascii="Times New Roman" w:hAnsi="Times New Roman" w:hint="eastAsia"/>
              </w:rPr>
              <w:t xml:space="preserve">                 </w:t>
            </w:r>
            <w:r>
              <w:rPr>
                <w:rFonts w:ascii="Times New Roman" w:hAnsi="Times New Roman" w:hint="eastAsia"/>
                <w:kern w:val="0"/>
              </w:rPr>
              <w:t>(%)</w:t>
            </w:r>
          </w:p>
        </w:tc>
        <w:tc>
          <w:tcPr>
            <w:tcW w:w="16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</w:tr>
      <w:tr w:rsidR="0087598D">
        <w:trPr>
          <w:cantSplit/>
          <w:trHeight w:val="240"/>
          <w:jc w:val="center"/>
        </w:trPr>
        <w:tc>
          <w:tcPr>
            <w:tcW w:w="2396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tabs>
                <w:tab w:val="left" w:pos="1560"/>
                <w:tab w:val="left" w:pos="4680"/>
                <w:tab w:val="left" w:pos="6240"/>
              </w:tabs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アルブミン</w:t>
            </w:r>
            <w:r>
              <w:rPr>
                <w:rFonts w:ascii="Times New Roman" w:hAnsi="Times New Roman" w:hint="eastAsia"/>
              </w:rPr>
              <w:t xml:space="preserve">          (g/dL)</w:t>
            </w:r>
          </w:p>
        </w:tc>
        <w:tc>
          <w:tcPr>
            <w:tcW w:w="16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</w:tr>
      <w:tr w:rsidR="0087598D">
        <w:trPr>
          <w:cantSplit/>
          <w:trHeight w:val="240"/>
          <w:jc w:val="center"/>
        </w:trPr>
        <w:tc>
          <w:tcPr>
            <w:tcW w:w="2396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tabs>
                <w:tab w:val="left" w:pos="1560"/>
                <w:tab w:val="left" w:pos="4680"/>
                <w:tab w:val="left" w:pos="6240"/>
              </w:tabs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アンモニア</w:t>
            </w:r>
            <w:r>
              <w:rPr>
                <w:rFonts w:ascii="Times New Roman" w:hAnsi="Times New Roman" w:hint="eastAsia"/>
              </w:rPr>
              <w:t xml:space="preserve">         (</w:t>
            </w:r>
            <w:r>
              <w:rPr>
                <w:rFonts w:ascii="Symbol" w:hAnsi="Symbol"/>
              </w:rPr>
              <w:t></w:t>
            </w:r>
            <w:r>
              <w:rPr>
                <w:rFonts w:ascii="Times New Roman" w:hAnsi="Times New Roman" w:hint="eastAsia"/>
              </w:rPr>
              <w:t>g/dL)</w:t>
            </w:r>
          </w:p>
        </w:tc>
        <w:tc>
          <w:tcPr>
            <w:tcW w:w="16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</w:tr>
      <w:tr w:rsidR="0087598D">
        <w:trPr>
          <w:cantSplit/>
          <w:trHeight w:val="240"/>
          <w:jc w:val="center"/>
        </w:trPr>
        <w:tc>
          <w:tcPr>
            <w:tcW w:w="2396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tabs>
                <w:tab w:val="left" w:pos="1560"/>
                <w:tab w:val="left" w:pos="4680"/>
                <w:tab w:val="left" w:pos="6240"/>
              </w:tabs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AFP               (ng/mL)</w:t>
            </w:r>
          </w:p>
        </w:tc>
        <w:tc>
          <w:tcPr>
            <w:tcW w:w="16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</w:tr>
      <w:tr w:rsidR="0087598D">
        <w:trPr>
          <w:cantSplit/>
          <w:trHeight w:val="240"/>
          <w:jc w:val="center"/>
        </w:trPr>
        <w:tc>
          <w:tcPr>
            <w:tcW w:w="2396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tabs>
                <w:tab w:val="left" w:pos="1560"/>
                <w:tab w:val="left" w:pos="4680"/>
                <w:tab w:val="left" w:pos="6240"/>
              </w:tabs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HGF              (ng/mL)</w:t>
            </w:r>
          </w:p>
        </w:tc>
        <w:tc>
          <w:tcPr>
            <w:tcW w:w="16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</w:tr>
      <w:tr w:rsidR="0087598D">
        <w:trPr>
          <w:cantSplit/>
          <w:trHeight w:val="240"/>
          <w:jc w:val="center"/>
        </w:trPr>
        <w:tc>
          <w:tcPr>
            <w:tcW w:w="2396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tabs>
                <w:tab w:val="left" w:pos="1560"/>
                <w:tab w:val="left" w:pos="4680"/>
                <w:tab w:val="left" w:pos="6240"/>
              </w:tabs>
              <w:spacing w:line="200" w:lineRule="exact"/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</w:rPr>
              <w:t>血小板数</w:t>
            </w:r>
            <w:r>
              <w:rPr>
                <w:rFonts w:ascii="Times New Roman" w:hAnsi="Times New Roman" w:hint="eastAsia"/>
              </w:rPr>
              <w:t xml:space="preserve">         (</w:t>
            </w:r>
            <w:r>
              <w:rPr>
                <w:rFonts w:ascii="Times New Roman" w:hAnsi="Times New Roman" w:hint="eastAsia"/>
              </w:rPr>
              <w:t>万</w:t>
            </w:r>
            <w:r>
              <w:rPr>
                <w:rFonts w:ascii="Times New Roman" w:hAnsi="Times New Roman" w:hint="eastAsia"/>
              </w:rPr>
              <w:t>/mm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  <w:r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16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</w:tr>
      <w:tr w:rsidR="0087598D">
        <w:trPr>
          <w:cantSplit/>
          <w:trHeight w:val="240"/>
          <w:jc w:val="center"/>
        </w:trPr>
        <w:tc>
          <w:tcPr>
            <w:tcW w:w="2396" w:type="dxa"/>
            <w:gridSpan w:val="3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598D" w:rsidRDefault="0087598D">
            <w:pPr>
              <w:tabs>
                <w:tab w:val="left" w:pos="1560"/>
                <w:tab w:val="left" w:pos="4680"/>
                <w:tab w:val="left" w:pos="6240"/>
              </w:tabs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白血球数</w:t>
            </w:r>
            <w:r>
              <w:rPr>
                <w:rFonts w:ascii="Times New Roman" w:hAnsi="Times New Roman" w:hint="eastAsia"/>
              </w:rPr>
              <w:t xml:space="preserve">           (/mm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  <w:r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1675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200" w:lineRule="exact"/>
            </w:pPr>
          </w:p>
        </w:tc>
      </w:tr>
    </w:tbl>
    <w:p w:rsidR="0087598D" w:rsidRDefault="0087598D">
      <w:pPr>
        <w:spacing w:line="20" w:lineRule="exact"/>
      </w:pPr>
    </w:p>
    <w:p w:rsidR="0087598D" w:rsidRDefault="0087598D">
      <w:pPr>
        <w:jc w:val="center"/>
        <w:rPr>
          <w:sz w:val="28"/>
        </w:rPr>
      </w:pPr>
      <w: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1"/>
        <w:gridCol w:w="2232"/>
        <w:gridCol w:w="1873"/>
        <w:gridCol w:w="319"/>
        <w:gridCol w:w="1157"/>
        <w:gridCol w:w="4231"/>
      </w:tblGrid>
      <w:tr w:rsidR="0087598D">
        <w:trPr>
          <w:cantSplit/>
          <w:trHeight w:val="50"/>
          <w:jc w:val="center"/>
        </w:trPr>
        <w:tc>
          <w:tcPr>
            <w:tcW w:w="508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7598D" w:rsidRDefault="0087598D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合併症</w:t>
            </w:r>
          </w:p>
        </w:tc>
        <w:tc>
          <w:tcPr>
            <w:tcW w:w="572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598D" w:rsidRDefault="0087598D">
            <w:pPr>
              <w:widowControl/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鑑別除外診断</w:t>
            </w:r>
          </w:p>
        </w:tc>
      </w:tr>
      <w:tr w:rsidR="0087598D">
        <w:trPr>
          <w:cantSplit/>
          <w:trHeight w:val="1698"/>
          <w:jc w:val="center"/>
        </w:trPr>
        <w:tc>
          <w:tcPr>
            <w:tcW w:w="5082" w:type="dxa"/>
            <w:gridSpan w:val="3"/>
            <w:tcBorders>
              <w:top w:val="single" w:sz="6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87598D" w:rsidRDefault="0087598D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①感染症　　  　</w:t>
            </w:r>
            <w:r>
              <w:rPr>
                <w:color w:val="000000"/>
              </w:rPr>
              <w:t>1.あり　　2.なし　　3.不明</w:t>
            </w:r>
          </w:p>
          <w:p w:rsidR="0087598D" w:rsidRDefault="0087598D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②消化管出血  　</w:t>
            </w:r>
            <w:r>
              <w:rPr>
                <w:color w:val="000000"/>
              </w:rPr>
              <w:t>1.あり　　2.なし　　3.不明</w:t>
            </w:r>
          </w:p>
          <w:p w:rsidR="0087598D" w:rsidRDefault="0087598D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③腎不全　　  　</w:t>
            </w:r>
            <w:r>
              <w:rPr>
                <w:color w:val="000000"/>
              </w:rPr>
              <w:t>1.あり　　2.なし　　3.不明</w:t>
            </w:r>
          </w:p>
          <w:p w:rsidR="0087598D" w:rsidRDefault="0087598D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④ＤＩＣ　　  　</w:t>
            </w:r>
            <w:r>
              <w:rPr>
                <w:color w:val="000000"/>
              </w:rPr>
              <w:t>1.あり　　2.なし　　3.不明</w:t>
            </w:r>
          </w:p>
          <w:p w:rsidR="0087598D" w:rsidRDefault="0087598D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⑤心不全　　  　</w:t>
            </w:r>
            <w:r>
              <w:rPr>
                <w:color w:val="000000"/>
              </w:rPr>
              <w:t>1.あり　　2.なし　　3.不明</w:t>
            </w:r>
          </w:p>
          <w:p w:rsidR="0087598D" w:rsidRDefault="0087598D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⑥脳浮腫　　  　</w:t>
            </w:r>
            <w:r>
              <w:rPr>
                <w:color w:val="000000"/>
              </w:rPr>
              <w:t>1.あり　　2.なし　　3.不明</w:t>
            </w:r>
          </w:p>
        </w:tc>
        <w:tc>
          <w:tcPr>
            <w:tcW w:w="5726" w:type="dxa"/>
            <w:gridSpan w:val="3"/>
            <w:tcBorders>
              <w:top w:val="single" w:sz="6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87598D" w:rsidRDefault="0087598D">
            <w:pPr>
              <w:widowControl/>
              <w:spacing w:line="24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①急性肝炎重症型　　　　　</w:t>
            </w:r>
            <w:r>
              <w:rPr>
                <w:color w:val="000000"/>
              </w:rPr>
              <w:t>1.除外できる　　2.除外できない</w:t>
            </w:r>
          </w:p>
          <w:p w:rsidR="0087598D" w:rsidRDefault="0087598D">
            <w:pPr>
              <w:widowControl/>
              <w:spacing w:line="24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②遅発性肝不全　　　　　　</w:t>
            </w:r>
            <w:r>
              <w:rPr>
                <w:color w:val="000000"/>
              </w:rPr>
              <w:t>1.除外できる　　2.除外できない</w:t>
            </w:r>
          </w:p>
          <w:p w:rsidR="0087598D" w:rsidRDefault="0087598D">
            <w:pPr>
              <w:widowControl/>
              <w:spacing w:line="24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③肝炎以外の急性肝不全　　</w:t>
            </w:r>
            <w:r>
              <w:rPr>
                <w:color w:val="000000"/>
              </w:rPr>
              <w:t>1.除外できる　　2.除外できない</w:t>
            </w:r>
          </w:p>
          <w:p w:rsidR="0087598D" w:rsidRDefault="0087598D">
            <w:pPr>
              <w:widowControl/>
              <w:spacing w:line="24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④先行する慢性肝疾患　　　</w:t>
            </w:r>
            <w:r>
              <w:rPr>
                <w:color w:val="000000"/>
              </w:rPr>
              <w:t>1.除外できる　　2.除外できない</w:t>
            </w:r>
          </w:p>
          <w:p w:rsidR="0087598D" w:rsidRDefault="0087598D">
            <w:pPr>
              <w:widowControl/>
              <w:spacing w:line="24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⑤アルコール性肝炎　　　　</w:t>
            </w:r>
            <w:r>
              <w:rPr>
                <w:color w:val="000000"/>
              </w:rPr>
              <w:t>1.除外できる　　2.除外できない</w:t>
            </w:r>
          </w:p>
          <w:p w:rsidR="0087598D" w:rsidRDefault="0087598D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87598D">
        <w:trPr>
          <w:cantSplit/>
          <w:trHeight w:val="65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治　療　法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98D" w:rsidRDefault="0087598D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36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8D" w:rsidRDefault="0087598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使用薬剤等</w:t>
            </w:r>
          </w:p>
        </w:tc>
        <w:tc>
          <w:tcPr>
            <w:tcW w:w="4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598D" w:rsidRDefault="0087598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治療効果</w:t>
            </w:r>
          </w:p>
        </w:tc>
      </w:tr>
      <w:tr w:rsidR="0087598D">
        <w:trPr>
          <w:cantSplit/>
          <w:trHeight w:val="106"/>
          <w:jc w:val="center"/>
        </w:trPr>
        <w:tc>
          <w:tcPr>
            <w:tcW w:w="964" w:type="dxa"/>
            <w:vMerge/>
            <w:tcBorders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7598D" w:rsidRDefault="0087598D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ステロイド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598D" w:rsidRDefault="0087598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1.あり　2.なし　3.今後予定　4.不明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7598D" w:rsidRDefault="0087598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1.著効　2.効果あり　3.不変　4.悪化　5.その他</w:t>
            </w:r>
          </w:p>
        </w:tc>
      </w:tr>
      <w:tr w:rsidR="0087598D">
        <w:trPr>
          <w:cantSplit/>
          <w:trHeight w:val="120"/>
          <w:jc w:val="center"/>
        </w:trPr>
        <w:tc>
          <w:tcPr>
            <w:tcW w:w="964" w:type="dxa"/>
            <w:vMerge/>
            <w:tcBorders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7598D" w:rsidRDefault="0087598D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グルカゴン・インスリン</w:t>
            </w:r>
          </w:p>
        </w:tc>
        <w:tc>
          <w:tcPr>
            <w:tcW w:w="3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598D" w:rsidRDefault="0087598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1.あり　2.なし　3.今後予定　4.不明</w:t>
            </w:r>
          </w:p>
        </w:tc>
        <w:tc>
          <w:tcPr>
            <w:tcW w:w="42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7598D" w:rsidRDefault="0087598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1.著効　2.効果あり　3.不変　4.悪化　5.その他</w:t>
            </w:r>
          </w:p>
        </w:tc>
      </w:tr>
      <w:tr w:rsidR="0087598D">
        <w:trPr>
          <w:cantSplit/>
          <w:trHeight w:val="242"/>
          <w:jc w:val="center"/>
        </w:trPr>
        <w:tc>
          <w:tcPr>
            <w:tcW w:w="964" w:type="dxa"/>
            <w:vMerge/>
            <w:tcBorders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7598D" w:rsidRDefault="0087598D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特殊組成アミノ酸</w:t>
            </w:r>
          </w:p>
        </w:tc>
        <w:tc>
          <w:tcPr>
            <w:tcW w:w="3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598D" w:rsidRDefault="0087598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1.あり　2.なし　3.今後予定　4.不明</w:t>
            </w:r>
          </w:p>
        </w:tc>
        <w:tc>
          <w:tcPr>
            <w:tcW w:w="42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7598D" w:rsidRDefault="0087598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1.著効　2.効果あり　3.不変　4.悪化　5.その他</w:t>
            </w:r>
          </w:p>
        </w:tc>
      </w:tr>
      <w:tr w:rsidR="0087598D">
        <w:trPr>
          <w:cantSplit/>
          <w:trHeight w:val="135"/>
          <w:jc w:val="center"/>
        </w:trPr>
        <w:tc>
          <w:tcPr>
            <w:tcW w:w="964" w:type="dxa"/>
            <w:vMerge/>
            <w:tcBorders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7598D" w:rsidRDefault="0087598D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血漿交換</w:t>
            </w:r>
          </w:p>
        </w:tc>
        <w:tc>
          <w:tcPr>
            <w:tcW w:w="3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598D" w:rsidRDefault="0087598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1.あり　2.なし　3.今後予定　4.不明</w:t>
            </w:r>
          </w:p>
        </w:tc>
        <w:tc>
          <w:tcPr>
            <w:tcW w:w="42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7598D" w:rsidRDefault="0087598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1.著効　2.効果あり　3.不変　4.悪化　5.その他</w:t>
            </w:r>
          </w:p>
        </w:tc>
      </w:tr>
      <w:tr w:rsidR="0087598D">
        <w:trPr>
          <w:cantSplit/>
          <w:trHeight w:val="240"/>
          <w:jc w:val="center"/>
        </w:trPr>
        <w:tc>
          <w:tcPr>
            <w:tcW w:w="964" w:type="dxa"/>
            <w:vMerge/>
            <w:tcBorders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7598D" w:rsidRDefault="0087598D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血液濾過透析</w:t>
            </w:r>
          </w:p>
        </w:tc>
        <w:tc>
          <w:tcPr>
            <w:tcW w:w="3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598D" w:rsidRDefault="0087598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1.あり　2.なし　3.今後予定　4.不明</w:t>
            </w:r>
          </w:p>
        </w:tc>
        <w:tc>
          <w:tcPr>
            <w:tcW w:w="42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7598D" w:rsidRDefault="0087598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1.著効　2.効果あり　3.不変　4.悪化　5.その他</w:t>
            </w:r>
          </w:p>
        </w:tc>
      </w:tr>
      <w:tr w:rsidR="0087598D">
        <w:trPr>
          <w:cantSplit/>
          <w:trHeight w:val="122"/>
          <w:jc w:val="center"/>
        </w:trPr>
        <w:tc>
          <w:tcPr>
            <w:tcW w:w="964" w:type="dxa"/>
            <w:vMerge/>
            <w:tcBorders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7598D" w:rsidRDefault="0087598D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プロスタグランジン</w:t>
            </w:r>
          </w:p>
        </w:tc>
        <w:tc>
          <w:tcPr>
            <w:tcW w:w="3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598D" w:rsidRDefault="0087598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1.あり　2.なし　3.今後予定　4.不明</w:t>
            </w:r>
          </w:p>
        </w:tc>
        <w:tc>
          <w:tcPr>
            <w:tcW w:w="42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7598D" w:rsidRDefault="0087598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1.著効　2.効果あり　3.不変　4.悪化　5.その他</w:t>
            </w:r>
          </w:p>
        </w:tc>
      </w:tr>
      <w:tr w:rsidR="0087598D">
        <w:trPr>
          <w:cantSplit/>
          <w:trHeight w:val="230"/>
          <w:jc w:val="center"/>
        </w:trPr>
        <w:tc>
          <w:tcPr>
            <w:tcW w:w="964" w:type="dxa"/>
            <w:vMerge/>
            <w:tcBorders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7598D" w:rsidRDefault="0087598D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インターフェロン</w:t>
            </w:r>
          </w:p>
        </w:tc>
        <w:tc>
          <w:tcPr>
            <w:tcW w:w="3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598D" w:rsidRDefault="0087598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1.あり　2.なし　3.今後予定　4.不明</w:t>
            </w:r>
          </w:p>
        </w:tc>
        <w:tc>
          <w:tcPr>
            <w:tcW w:w="42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7598D" w:rsidRDefault="0087598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1.著効　2.効果あり　3.不変　4.悪化　5.その他</w:t>
            </w:r>
          </w:p>
        </w:tc>
      </w:tr>
      <w:tr w:rsidR="0087598D">
        <w:trPr>
          <w:cantSplit/>
          <w:trHeight w:val="70"/>
          <w:jc w:val="center"/>
        </w:trPr>
        <w:tc>
          <w:tcPr>
            <w:tcW w:w="964" w:type="dxa"/>
            <w:vMerge/>
            <w:tcBorders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7598D" w:rsidRDefault="0087598D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ラミブジン</w:t>
            </w:r>
          </w:p>
        </w:tc>
        <w:tc>
          <w:tcPr>
            <w:tcW w:w="3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598D" w:rsidRDefault="0087598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1.あり　2.なし　3.今後予定　4.不明</w:t>
            </w:r>
          </w:p>
        </w:tc>
        <w:tc>
          <w:tcPr>
            <w:tcW w:w="42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7598D" w:rsidRDefault="0087598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1.著効　2.効果あり　3.不変　4.悪化　5.その他</w:t>
            </w:r>
          </w:p>
        </w:tc>
      </w:tr>
      <w:tr w:rsidR="0087598D">
        <w:trPr>
          <w:cantSplit/>
          <w:trHeight w:val="87"/>
          <w:jc w:val="center"/>
        </w:trPr>
        <w:tc>
          <w:tcPr>
            <w:tcW w:w="964" w:type="dxa"/>
            <w:vMerge/>
            <w:tcBorders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7598D" w:rsidRDefault="0087598D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サイクロスポリン</w:t>
            </w:r>
          </w:p>
        </w:tc>
        <w:tc>
          <w:tcPr>
            <w:tcW w:w="3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598D" w:rsidRDefault="0087598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1.あり　2.なし　3.今後予定　4.不明</w:t>
            </w:r>
          </w:p>
        </w:tc>
        <w:tc>
          <w:tcPr>
            <w:tcW w:w="42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7598D" w:rsidRDefault="0087598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1.著効　2.効果あり　3.不変　4.悪化　5.その他</w:t>
            </w:r>
          </w:p>
        </w:tc>
      </w:tr>
      <w:tr w:rsidR="0087598D">
        <w:trPr>
          <w:cantSplit/>
          <w:trHeight w:val="196"/>
          <w:jc w:val="center"/>
        </w:trPr>
        <w:tc>
          <w:tcPr>
            <w:tcW w:w="964" w:type="dxa"/>
            <w:vMerge/>
            <w:tcBorders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7598D" w:rsidRDefault="0087598D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抗凝固療法</w:t>
            </w:r>
          </w:p>
        </w:tc>
        <w:tc>
          <w:tcPr>
            <w:tcW w:w="3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598D" w:rsidRDefault="0087598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1.あり　2.なし　3.今後予定　4.不明</w:t>
            </w:r>
          </w:p>
        </w:tc>
        <w:tc>
          <w:tcPr>
            <w:tcW w:w="42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7598D" w:rsidRDefault="0087598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1.著効　2.効果あり　3.不変　4.悪化　5.その他</w:t>
            </w:r>
          </w:p>
        </w:tc>
      </w:tr>
      <w:tr w:rsidR="0087598D">
        <w:trPr>
          <w:cantSplit/>
          <w:trHeight w:val="165"/>
          <w:jc w:val="center"/>
        </w:trPr>
        <w:tc>
          <w:tcPr>
            <w:tcW w:w="964" w:type="dxa"/>
            <w:vMerge/>
            <w:tcBorders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7598D" w:rsidRDefault="0087598D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肝移植</w:t>
            </w:r>
          </w:p>
        </w:tc>
        <w:tc>
          <w:tcPr>
            <w:tcW w:w="3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598D" w:rsidRDefault="0087598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1.あり　2.なし　3.今後予定　4.不明</w:t>
            </w:r>
          </w:p>
        </w:tc>
        <w:tc>
          <w:tcPr>
            <w:tcW w:w="42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7598D" w:rsidRDefault="0087598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1.著効　2.効果あり　3.不変　4.悪化　5.その他</w:t>
            </w:r>
          </w:p>
        </w:tc>
      </w:tr>
      <w:tr w:rsidR="0087598D">
        <w:trPr>
          <w:cantSplit/>
          <w:trHeight w:val="70"/>
          <w:jc w:val="center"/>
        </w:trPr>
        <w:tc>
          <w:tcPr>
            <w:tcW w:w="9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598D" w:rsidRDefault="0087598D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3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8D" w:rsidRDefault="0087598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1.あり　2.なし　3.今後予定　4.不明</w:t>
            </w:r>
          </w:p>
          <w:p w:rsidR="0087598D" w:rsidRDefault="0087598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                  　　　　）</w:t>
            </w:r>
          </w:p>
        </w:tc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98D" w:rsidRDefault="0087598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1.著効　2.効果あり　3.不変　4.悪化　5.その他</w:t>
            </w:r>
          </w:p>
        </w:tc>
      </w:tr>
      <w:tr w:rsidR="0087598D">
        <w:trPr>
          <w:trHeight w:val="283"/>
          <w:jc w:val="center"/>
        </w:trPr>
        <w:tc>
          <w:tcPr>
            <w:tcW w:w="10808" w:type="dxa"/>
            <w:gridSpan w:val="6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7598D" w:rsidRDefault="0087598D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医療上の問題点</w:t>
            </w:r>
          </w:p>
          <w:p w:rsidR="0087598D" w:rsidRDefault="0087598D">
            <w:pPr>
              <w:suppressAutoHyphens/>
              <w:kinsoku w:val="0"/>
              <w:autoSpaceDE w:val="0"/>
              <w:autoSpaceDN w:val="0"/>
            </w:pPr>
          </w:p>
          <w:p w:rsidR="0087598D" w:rsidRDefault="0087598D">
            <w:pPr>
              <w:suppressAutoHyphens/>
              <w:kinsoku w:val="0"/>
              <w:autoSpaceDE w:val="0"/>
              <w:autoSpaceDN w:val="0"/>
              <w:jc w:val="right"/>
            </w:pPr>
          </w:p>
        </w:tc>
      </w:tr>
      <w:tr w:rsidR="0087598D">
        <w:trPr>
          <w:trHeight w:val="1010"/>
          <w:jc w:val="center"/>
        </w:trPr>
        <w:tc>
          <w:tcPr>
            <w:tcW w:w="5402" w:type="dxa"/>
            <w:gridSpan w:val="4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7598D" w:rsidRDefault="0087598D">
            <w:pPr>
              <w:suppressAutoHyphens/>
              <w:kinsoku w:val="0"/>
              <w:autoSpaceDE w:val="0"/>
              <w:autoSpaceDN w:val="0"/>
              <w:spacing w:line="234" w:lineRule="atLeast"/>
            </w:pPr>
            <w:r>
              <w:rPr>
                <w:rFonts w:hint="eastAsia"/>
                <w:kern w:val="0"/>
              </w:rPr>
              <w:t>医療機関名</w:t>
            </w:r>
          </w:p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wordWrap w:val="0"/>
              <w:autoSpaceDE w:val="0"/>
              <w:autoSpaceDN w:val="0"/>
              <w:snapToGrid/>
              <w:spacing w:line="234" w:lineRule="atLeast"/>
              <w:rPr>
                <w:rFonts w:hAnsi="Times New Roman"/>
                <w:spacing w:val="4"/>
              </w:rPr>
            </w:pPr>
          </w:p>
          <w:p w:rsidR="0087598D" w:rsidRDefault="0087598D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医療機関所在地</w:t>
            </w:r>
          </w:p>
          <w:p w:rsidR="0087598D" w:rsidRDefault="0087598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wordWrap w:val="0"/>
              <w:autoSpaceDE w:val="0"/>
              <w:autoSpaceDN w:val="0"/>
              <w:snapToGrid/>
              <w:spacing w:line="234" w:lineRule="atLeast"/>
              <w:rPr>
                <w:rFonts w:hAnsi="Times New Roman"/>
                <w:spacing w:val="4"/>
              </w:rPr>
            </w:pPr>
          </w:p>
          <w:p w:rsidR="0087598D" w:rsidRDefault="0087598D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医師の氏名</w:t>
            </w:r>
          </w:p>
          <w:p w:rsidR="0087598D" w:rsidRDefault="0087598D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5406" w:type="dxa"/>
            <w:gridSpan w:val="2"/>
            <w:tcBorders>
              <w:top w:val="doub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7598D" w:rsidRDefault="0087598D">
            <w:pPr>
              <w:widowControl/>
            </w:pPr>
          </w:p>
          <w:p w:rsidR="0087598D" w:rsidRDefault="0087598D">
            <w:pPr>
              <w:widowControl/>
            </w:pPr>
          </w:p>
          <w:p w:rsidR="0087598D" w:rsidRDefault="0087598D">
            <w:pPr>
              <w:widowControl/>
            </w:pPr>
          </w:p>
          <w:p w:rsidR="0087598D" w:rsidRDefault="0087598D">
            <w:pPr>
              <w:widowControl/>
            </w:pPr>
            <w:r>
              <w:rPr>
                <w:rFonts w:hint="eastAsia"/>
              </w:rPr>
              <w:t xml:space="preserve">電話番号　　　　　　（　　　　）　　　　　　　　</w:t>
            </w:r>
          </w:p>
          <w:p w:rsidR="0087598D" w:rsidRDefault="0087598D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</w:pPr>
          </w:p>
          <w:p w:rsidR="0087598D" w:rsidRDefault="0098404B" w:rsidP="0098404B">
            <w:pPr>
              <w:suppressAutoHyphens/>
              <w:kinsoku w:val="0"/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記載年月日：　　</w:t>
            </w:r>
            <w:r w:rsidR="0087598D">
              <w:rPr>
                <w:rFonts w:hint="eastAsia"/>
              </w:rPr>
              <w:t xml:space="preserve">　  　年　  　月　  　日</w:t>
            </w:r>
          </w:p>
        </w:tc>
      </w:tr>
    </w:tbl>
    <w:p w:rsidR="0087598D" w:rsidRDefault="0087598D">
      <w:pPr>
        <w:rPr>
          <w:sz w:val="28"/>
        </w:rPr>
      </w:pPr>
    </w:p>
    <w:p w:rsidR="0087598D" w:rsidRDefault="0087598D"/>
    <w:tbl>
      <w:tblPr>
        <w:tblW w:w="0" w:type="auto"/>
        <w:tblInd w:w="47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87598D">
        <w:trPr>
          <w:trHeight w:val="4858"/>
        </w:trPr>
        <w:tc>
          <w:tcPr>
            <w:tcW w:w="9900" w:type="dxa"/>
          </w:tcPr>
          <w:p w:rsidR="0087598D" w:rsidRDefault="0087598D">
            <w:pPr>
              <w:ind w:firstLineChars="299" w:firstLine="538"/>
              <w:jc w:val="center"/>
            </w:pPr>
          </w:p>
          <w:p w:rsidR="0087598D" w:rsidRDefault="0087598D">
            <w:pPr>
              <w:ind w:firstLineChars="299" w:firstLine="538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肝性脳症の昏睡度分類（犬山分類：</w:t>
            </w:r>
            <w:r>
              <w:rPr>
                <w:u w:val="single"/>
              </w:rPr>
              <w:t>1972</w:t>
            </w:r>
            <w:r>
              <w:rPr>
                <w:rFonts w:hint="eastAsia"/>
                <w:u w:val="single"/>
              </w:rPr>
              <w:t>年）</w:t>
            </w:r>
          </w:p>
          <w:p w:rsidR="0087598D" w:rsidRDefault="0087598D">
            <w:pPr>
              <w:ind w:firstLineChars="299" w:firstLine="634"/>
              <w:jc w:val="center"/>
              <w:rPr>
                <w:rFonts w:hAnsi="Times New Roman"/>
                <w:spacing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673"/>
              <w:gridCol w:w="5423"/>
              <w:gridCol w:w="2805"/>
            </w:tblGrid>
            <w:tr w:rsidR="0087598D">
              <w:trPr>
                <w:trHeight w:val="336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598D" w:rsidRDefault="0087598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center"/>
                    <w:rPr>
                      <w:rFonts w:hAnsi="Times New Roman"/>
                      <w:sz w:val="26"/>
                    </w:rPr>
                  </w:pPr>
                  <w:r>
                    <w:rPr>
                      <w:rFonts w:hint="eastAsia"/>
                      <w:spacing w:val="-2"/>
                      <w:szCs w:val="16"/>
                    </w:rPr>
                    <w:t>昏睡度</w:t>
                  </w:r>
                </w:p>
              </w:tc>
              <w:tc>
                <w:tcPr>
                  <w:tcW w:w="5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598D" w:rsidRDefault="0087598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center"/>
                    <w:rPr>
                      <w:rFonts w:hAnsi="Times New Roman"/>
                      <w:sz w:val="26"/>
                    </w:rPr>
                  </w:pPr>
                  <w:r>
                    <w:rPr>
                      <w:rFonts w:hint="eastAsia"/>
                      <w:spacing w:val="-2"/>
                      <w:szCs w:val="16"/>
                    </w:rPr>
                    <w:t>精神症状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7598D" w:rsidRDefault="0087598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center"/>
                    <w:rPr>
                      <w:rFonts w:hAnsi="Times New Roman"/>
                      <w:sz w:val="26"/>
                    </w:rPr>
                  </w:pPr>
                  <w:r>
                    <w:rPr>
                      <w:rFonts w:hint="eastAsia"/>
                      <w:spacing w:val="-2"/>
                      <w:szCs w:val="16"/>
                    </w:rPr>
                    <w:t>参考事項</w:t>
                  </w:r>
                </w:p>
              </w:tc>
            </w:tr>
            <w:tr w:rsidR="0087598D">
              <w:trPr>
                <w:trHeight w:val="622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598D" w:rsidRDefault="0087598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center"/>
                    <w:rPr>
                      <w:rFonts w:hAnsi="Times New Roman"/>
                      <w:sz w:val="26"/>
                    </w:rPr>
                  </w:pPr>
                  <w:r>
                    <w:rPr>
                      <w:rFonts w:hint="eastAsia"/>
                      <w:spacing w:val="-2"/>
                      <w:szCs w:val="16"/>
                    </w:rPr>
                    <w:t>Ⅰ</w:t>
                  </w:r>
                </w:p>
              </w:tc>
              <w:tc>
                <w:tcPr>
                  <w:tcW w:w="5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598D" w:rsidRDefault="0087598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spacing w:val="-2"/>
                      <w:szCs w:val="16"/>
                    </w:rPr>
                  </w:pPr>
                  <w:r>
                    <w:rPr>
                      <w:rFonts w:hint="eastAsia"/>
                      <w:spacing w:val="-2"/>
                      <w:szCs w:val="16"/>
                    </w:rPr>
                    <w:t>睡眠・覚醒リズムの逆転</w:t>
                  </w:r>
                  <w:r>
                    <w:rPr>
                      <w:rFonts w:hAnsi="Times New Roman" w:hint="eastAsia"/>
                      <w:spacing w:val="16"/>
                      <w:sz w:val="20"/>
                    </w:rPr>
                    <w:t>。</w:t>
                  </w:r>
                  <w:r>
                    <w:rPr>
                      <w:rFonts w:hint="eastAsia"/>
                      <w:spacing w:val="-2"/>
                      <w:szCs w:val="16"/>
                    </w:rPr>
                    <w:t>多幸気分，ときに抑うつ状態。</w:t>
                  </w:r>
                </w:p>
                <w:p w:rsidR="0087598D" w:rsidRDefault="0087598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rFonts w:hAnsi="Times New Roman"/>
                      <w:sz w:val="26"/>
                    </w:rPr>
                  </w:pPr>
                  <w:r>
                    <w:rPr>
                      <w:rFonts w:hint="eastAsia"/>
                      <w:spacing w:val="-2"/>
                      <w:szCs w:val="16"/>
                    </w:rPr>
                    <w:t>だらしなく，気にとめない態度。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7598D" w:rsidRDefault="0087598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both"/>
                    <w:rPr>
                      <w:spacing w:val="-2"/>
                      <w:szCs w:val="16"/>
                    </w:rPr>
                  </w:pPr>
                  <w:r>
                    <w:rPr>
                      <w:szCs w:val="16"/>
                    </w:rPr>
                    <w:t>retrospective</w:t>
                  </w:r>
                  <w:r>
                    <w:rPr>
                      <w:rFonts w:hint="eastAsia"/>
                      <w:spacing w:val="-2"/>
                      <w:szCs w:val="16"/>
                    </w:rPr>
                    <w:t>にしか判定</w:t>
                  </w:r>
                </w:p>
                <w:p w:rsidR="0087598D" w:rsidRDefault="0087598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both"/>
                    <w:rPr>
                      <w:rFonts w:hAnsi="Times New Roman"/>
                      <w:sz w:val="26"/>
                    </w:rPr>
                  </w:pPr>
                  <w:r>
                    <w:rPr>
                      <w:rFonts w:hint="eastAsia"/>
                      <w:spacing w:val="-2"/>
                      <w:szCs w:val="16"/>
                    </w:rPr>
                    <w:t>できない場合も多い</w:t>
                  </w:r>
                </w:p>
              </w:tc>
            </w:tr>
            <w:tr w:rsidR="0087598D">
              <w:trPr>
                <w:trHeight w:val="1015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598D" w:rsidRDefault="0087598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center"/>
                    <w:rPr>
                      <w:rFonts w:hAnsi="Times New Roman"/>
                      <w:sz w:val="26"/>
                    </w:rPr>
                  </w:pPr>
                  <w:r>
                    <w:rPr>
                      <w:rFonts w:hint="eastAsia"/>
                      <w:spacing w:val="-2"/>
                      <w:szCs w:val="16"/>
                    </w:rPr>
                    <w:t>Ⅱ</w:t>
                  </w:r>
                </w:p>
              </w:tc>
              <w:tc>
                <w:tcPr>
                  <w:tcW w:w="5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598D" w:rsidRDefault="0087598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spacing w:val="-2"/>
                      <w:szCs w:val="16"/>
                    </w:rPr>
                  </w:pPr>
                  <w:r>
                    <w:rPr>
                      <w:rFonts w:hint="eastAsia"/>
                      <w:spacing w:val="-2"/>
                      <w:szCs w:val="16"/>
                    </w:rPr>
                    <w:t>指南力（とき・場所）障害，物をとり違える（</w:t>
                  </w:r>
                  <w:r>
                    <w:rPr>
                      <w:szCs w:val="16"/>
                    </w:rPr>
                    <w:t>confusion</w:t>
                  </w:r>
                  <w:r>
                    <w:rPr>
                      <w:rFonts w:hint="eastAsia"/>
                      <w:spacing w:val="-2"/>
                      <w:szCs w:val="16"/>
                    </w:rPr>
                    <w:t>）。</w:t>
                  </w:r>
                </w:p>
                <w:p w:rsidR="0087598D" w:rsidRDefault="0087598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rFonts w:hAnsi="Times New Roman"/>
                      <w:spacing w:val="16"/>
                      <w:sz w:val="20"/>
                    </w:rPr>
                  </w:pPr>
                  <w:r>
                    <w:rPr>
                      <w:rFonts w:hint="eastAsia"/>
                      <w:spacing w:val="-2"/>
                      <w:szCs w:val="16"/>
                    </w:rPr>
                    <w:t>異常行動（例：お金をまく，化粧品をゴミ箱に捨てるなど）。</w:t>
                  </w:r>
                </w:p>
                <w:p w:rsidR="0087598D" w:rsidRDefault="0087598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spacing w:val="-2"/>
                      <w:szCs w:val="16"/>
                    </w:rPr>
                  </w:pPr>
                  <w:r>
                    <w:rPr>
                      <w:rFonts w:hint="eastAsia"/>
                      <w:spacing w:val="-2"/>
                      <w:szCs w:val="16"/>
                    </w:rPr>
                    <w:t>時に傾眠状態（普通の呼びかけで開眼し，会話ができる）。</w:t>
                  </w:r>
                </w:p>
                <w:p w:rsidR="0087598D" w:rsidRDefault="0087598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rFonts w:hAnsi="Times New Roman"/>
                      <w:sz w:val="26"/>
                    </w:rPr>
                  </w:pPr>
                  <w:r>
                    <w:rPr>
                      <w:rFonts w:hint="eastAsia"/>
                      <w:spacing w:val="-2"/>
                      <w:szCs w:val="16"/>
                    </w:rPr>
                    <w:t>無礼な言動があったりするが，医師の指示には従う態度をみせる。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7598D" w:rsidRDefault="0087598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both"/>
                    <w:rPr>
                      <w:rFonts w:hAnsi="Times New Roman"/>
                      <w:spacing w:val="16"/>
                      <w:sz w:val="20"/>
                    </w:rPr>
                  </w:pPr>
                  <w:r>
                    <w:rPr>
                      <w:rFonts w:hint="eastAsia"/>
                      <w:spacing w:val="-2"/>
                      <w:szCs w:val="16"/>
                    </w:rPr>
                    <w:t>興奮状態がない</w:t>
                  </w:r>
                </w:p>
                <w:p w:rsidR="0087598D" w:rsidRDefault="0087598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both"/>
                    <w:rPr>
                      <w:rFonts w:hAnsi="Times New Roman"/>
                      <w:spacing w:val="16"/>
                      <w:sz w:val="20"/>
                    </w:rPr>
                  </w:pPr>
                  <w:r>
                    <w:rPr>
                      <w:rFonts w:hint="eastAsia"/>
                      <w:spacing w:val="-2"/>
                      <w:szCs w:val="16"/>
                    </w:rPr>
                    <w:t>尿，便失禁がない</w:t>
                  </w:r>
                </w:p>
                <w:p w:rsidR="0087598D" w:rsidRDefault="0087598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both"/>
                    <w:rPr>
                      <w:rFonts w:hAnsi="Times New Roman"/>
                      <w:sz w:val="26"/>
                    </w:rPr>
                  </w:pPr>
                  <w:r>
                    <w:rPr>
                      <w:rFonts w:hint="eastAsia"/>
                      <w:spacing w:val="-2"/>
                      <w:szCs w:val="16"/>
                    </w:rPr>
                    <w:t>羽ばたき振戦あり</w:t>
                  </w:r>
                </w:p>
              </w:tc>
            </w:tr>
            <w:tr w:rsidR="0087598D">
              <w:trPr>
                <w:trHeight w:val="1079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598D" w:rsidRDefault="0087598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center"/>
                    <w:rPr>
                      <w:rFonts w:hAnsi="Times New Roman"/>
                      <w:sz w:val="26"/>
                    </w:rPr>
                  </w:pPr>
                  <w:r>
                    <w:rPr>
                      <w:rFonts w:hint="eastAsia"/>
                      <w:spacing w:val="-2"/>
                      <w:szCs w:val="16"/>
                    </w:rPr>
                    <w:t>Ⅲ</w:t>
                  </w:r>
                </w:p>
              </w:tc>
              <w:tc>
                <w:tcPr>
                  <w:tcW w:w="5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598D" w:rsidRDefault="0087598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rFonts w:hAnsi="Times New Roman"/>
                      <w:spacing w:val="16"/>
                      <w:sz w:val="20"/>
                    </w:rPr>
                  </w:pPr>
                  <w:r>
                    <w:rPr>
                      <w:rFonts w:hint="eastAsia"/>
                      <w:spacing w:val="-2"/>
                      <w:szCs w:val="16"/>
                    </w:rPr>
                    <w:t>しばしば興奮状態，せん妄状態を伴い，反抗的態度をみせる。</w:t>
                  </w:r>
                </w:p>
                <w:p w:rsidR="0087598D" w:rsidRDefault="0087598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spacing w:val="-2"/>
                      <w:szCs w:val="16"/>
                    </w:rPr>
                  </w:pPr>
                  <w:r>
                    <w:rPr>
                      <w:rFonts w:hint="eastAsia"/>
                      <w:spacing w:val="-2"/>
                      <w:szCs w:val="16"/>
                    </w:rPr>
                    <w:t>嗜眠状態（ほとんど眠っている。）</w:t>
                  </w:r>
                </w:p>
                <w:p w:rsidR="0087598D" w:rsidRDefault="0087598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spacing w:val="-2"/>
                      <w:szCs w:val="16"/>
                    </w:rPr>
                  </w:pPr>
                  <w:r>
                    <w:rPr>
                      <w:rFonts w:hint="eastAsia"/>
                      <w:spacing w:val="-2"/>
                      <w:szCs w:val="16"/>
                    </w:rPr>
                    <w:t>外的刺激で開眼しうるが，医師の指示には従わない，又は従えない</w:t>
                  </w:r>
                </w:p>
                <w:p w:rsidR="0087598D" w:rsidRDefault="0087598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rFonts w:hAnsi="Times New Roman"/>
                      <w:sz w:val="26"/>
                    </w:rPr>
                  </w:pPr>
                  <w:r>
                    <w:rPr>
                      <w:rFonts w:hint="eastAsia"/>
                      <w:spacing w:val="-2"/>
                      <w:szCs w:val="16"/>
                    </w:rPr>
                    <w:t>（簡単な命令には応じる）。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7598D" w:rsidRDefault="0087598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both"/>
                    <w:rPr>
                      <w:rFonts w:hAnsi="Times New Roman"/>
                      <w:spacing w:val="16"/>
                      <w:sz w:val="20"/>
                    </w:rPr>
                  </w:pPr>
                  <w:r>
                    <w:rPr>
                      <w:rFonts w:hint="eastAsia"/>
                      <w:spacing w:val="-2"/>
                      <w:szCs w:val="16"/>
                    </w:rPr>
                    <w:t>羽ばたき振戦あり</w:t>
                  </w:r>
                </w:p>
                <w:p w:rsidR="0087598D" w:rsidRDefault="0087598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both"/>
                    <w:rPr>
                      <w:rFonts w:hAnsi="Times New Roman"/>
                      <w:sz w:val="26"/>
                    </w:rPr>
                  </w:pPr>
                  <w:r>
                    <w:rPr>
                      <w:rFonts w:hint="eastAsia"/>
                      <w:spacing w:val="-2"/>
                      <w:szCs w:val="16"/>
                    </w:rPr>
                    <w:t>指南力障害は高度</w:t>
                  </w:r>
                </w:p>
              </w:tc>
            </w:tr>
            <w:tr w:rsidR="0087598D">
              <w:trPr>
                <w:trHeight w:val="343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598D" w:rsidRDefault="0087598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center"/>
                    <w:rPr>
                      <w:rFonts w:hAnsi="Times New Roman"/>
                      <w:sz w:val="26"/>
                    </w:rPr>
                  </w:pPr>
                  <w:r>
                    <w:rPr>
                      <w:rFonts w:hint="eastAsia"/>
                      <w:spacing w:val="-2"/>
                      <w:szCs w:val="16"/>
                    </w:rPr>
                    <w:t>Ⅳ</w:t>
                  </w:r>
                </w:p>
              </w:tc>
              <w:tc>
                <w:tcPr>
                  <w:tcW w:w="5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598D" w:rsidRDefault="0087598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rFonts w:hAnsi="Times New Roman"/>
                      <w:sz w:val="26"/>
                    </w:rPr>
                  </w:pPr>
                  <w:r>
                    <w:rPr>
                      <w:rFonts w:hint="eastAsia"/>
                      <w:spacing w:val="-2"/>
                      <w:szCs w:val="16"/>
                    </w:rPr>
                    <w:t>昏睡（完全な意識の消失）</w:t>
                  </w:r>
                  <w:r>
                    <w:rPr>
                      <w:rFonts w:hAnsi="Times New Roman" w:hint="eastAsia"/>
                      <w:spacing w:val="16"/>
                      <w:sz w:val="20"/>
                    </w:rPr>
                    <w:t>。</w:t>
                  </w:r>
                  <w:r>
                    <w:rPr>
                      <w:rFonts w:hint="eastAsia"/>
                      <w:spacing w:val="-2"/>
                      <w:szCs w:val="16"/>
                    </w:rPr>
                    <w:t>痛み刺激に反応する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7598D" w:rsidRDefault="0087598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both"/>
                    <w:rPr>
                      <w:spacing w:val="-2"/>
                      <w:szCs w:val="16"/>
                    </w:rPr>
                  </w:pPr>
                  <w:r>
                    <w:rPr>
                      <w:rFonts w:hint="eastAsia"/>
                      <w:spacing w:val="-2"/>
                      <w:szCs w:val="16"/>
                    </w:rPr>
                    <w:t>刺激に対して，払いのける動作，</w:t>
                  </w:r>
                </w:p>
                <w:p w:rsidR="0087598D" w:rsidRDefault="0087598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both"/>
                    <w:rPr>
                      <w:rFonts w:hAnsi="Times New Roman"/>
                      <w:sz w:val="26"/>
                    </w:rPr>
                  </w:pPr>
                  <w:r>
                    <w:rPr>
                      <w:rFonts w:hint="eastAsia"/>
                      <w:spacing w:val="-2"/>
                      <w:szCs w:val="16"/>
                    </w:rPr>
                    <w:t>顔をしかめる</w:t>
                  </w:r>
                </w:p>
              </w:tc>
            </w:tr>
            <w:tr w:rsidR="0087598D">
              <w:trPr>
                <w:trHeight w:val="466"/>
                <w:jc w:val="center"/>
              </w:trPr>
              <w:tc>
                <w:tcPr>
                  <w:tcW w:w="67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598D" w:rsidRDefault="0087598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center"/>
                    <w:rPr>
                      <w:rFonts w:hAnsi="Times New Roman"/>
                      <w:sz w:val="26"/>
                    </w:rPr>
                  </w:pPr>
                  <w:r>
                    <w:rPr>
                      <w:rFonts w:hint="eastAsia"/>
                      <w:spacing w:val="-2"/>
                      <w:szCs w:val="16"/>
                    </w:rPr>
                    <w:t>Ⅴ</w:t>
                  </w:r>
                </w:p>
              </w:tc>
              <w:tc>
                <w:tcPr>
                  <w:tcW w:w="5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598D" w:rsidRDefault="0087598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rFonts w:hAnsi="Times New Roman"/>
                      <w:sz w:val="26"/>
                    </w:rPr>
                  </w:pPr>
                  <w:r>
                    <w:rPr>
                      <w:rFonts w:hint="eastAsia"/>
                      <w:spacing w:val="-2"/>
                      <w:szCs w:val="16"/>
                    </w:rPr>
                    <w:t>深昏睡</w:t>
                  </w:r>
                  <w:r>
                    <w:rPr>
                      <w:rFonts w:hAnsi="Times New Roman" w:hint="eastAsia"/>
                      <w:spacing w:val="16"/>
                      <w:sz w:val="20"/>
                    </w:rPr>
                    <w:t>、</w:t>
                  </w:r>
                  <w:r>
                    <w:rPr>
                      <w:rFonts w:hint="eastAsia"/>
                      <w:spacing w:val="-2"/>
                      <w:szCs w:val="16"/>
                    </w:rPr>
                    <w:t>痛み刺激に反応しない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7598D" w:rsidRDefault="0087598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rFonts w:hAnsi="Times New Roman"/>
                      <w:sz w:val="26"/>
                    </w:rPr>
                  </w:pPr>
                </w:p>
              </w:tc>
            </w:tr>
          </w:tbl>
          <w:p w:rsidR="0087598D" w:rsidRDefault="00875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rPr>
                <w:b/>
                <w:bCs/>
              </w:rPr>
            </w:pPr>
          </w:p>
        </w:tc>
      </w:tr>
    </w:tbl>
    <w:p w:rsidR="009044D0" w:rsidRDefault="009044D0" w:rsidP="009044D0">
      <w:pPr>
        <w:rPr>
          <w:sz w:val="21"/>
        </w:rPr>
      </w:pPr>
    </w:p>
    <w:p w:rsidR="009044D0" w:rsidRDefault="009044D0" w:rsidP="009044D0">
      <w:pPr>
        <w:ind w:firstLineChars="2400" w:firstLine="4320"/>
      </w:pPr>
      <w:r>
        <w:rPr>
          <w:rFonts w:hint="eastAsia"/>
        </w:rPr>
        <w:t>事務処理欄（ここには記入しないでください。）</w:t>
      </w:r>
    </w:p>
    <w:tbl>
      <w:tblPr>
        <w:tblW w:w="0" w:type="auto"/>
        <w:tblInd w:w="4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09"/>
        <w:gridCol w:w="440"/>
        <w:gridCol w:w="440"/>
        <w:gridCol w:w="440"/>
        <w:gridCol w:w="450"/>
        <w:gridCol w:w="430"/>
        <w:gridCol w:w="440"/>
        <w:gridCol w:w="550"/>
        <w:gridCol w:w="550"/>
      </w:tblGrid>
      <w:tr w:rsidR="00AA7D85" w:rsidTr="009350A7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85" w:rsidRDefault="00AA7D85" w:rsidP="009350A7">
            <w:pPr>
              <w:ind w:firstLineChars="100" w:firstLine="180"/>
              <w:jc w:val="center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85" w:rsidRDefault="00AA7D85" w:rsidP="009350A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85" w:rsidRDefault="00AA7D85" w:rsidP="009350A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85" w:rsidRDefault="00AA7D85" w:rsidP="009350A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85" w:rsidRDefault="00AA7D85" w:rsidP="009350A7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85" w:rsidRDefault="00AA7D85" w:rsidP="009350A7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85" w:rsidRDefault="00AA7D85" w:rsidP="009350A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85" w:rsidRDefault="00AA7D85" w:rsidP="009350A7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85" w:rsidRDefault="00AA7D85" w:rsidP="009350A7">
            <w:pPr>
              <w:jc w:val="center"/>
            </w:pPr>
            <w:r>
              <w:rPr>
                <w:rFonts w:hint="eastAsia"/>
              </w:rPr>
              <w:t>審査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85" w:rsidRDefault="00AA7D85" w:rsidP="009350A7">
            <w:pPr>
              <w:jc w:val="center"/>
            </w:pPr>
            <w:r>
              <w:rPr>
                <w:rFonts w:hint="eastAsia"/>
              </w:rPr>
              <w:t>入力</w:t>
            </w:r>
          </w:p>
        </w:tc>
      </w:tr>
    </w:tbl>
    <w:p w:rsidR="006E4A84" w:rsidRDefault="00C14BF7" w:rsidP="00EE493A">
      <w:pPr>
        <w:ind w:rightChars="100" w:right="180"/>
        <w:jc w:val="right"/>
        <w:rPr>
          <w:sz w:val="20"/>
          <w:szCs w:val="18"/>
        </w:rPr>
        <w:sectPr w:rsidR="006E4A84" w:rsidSect="009044D0">
          <w:pgSz w:w="11907" w:h="16840" w:code="9"/>
          <w:pgMar w:top="851" w:right="567" w:bottom="567" w:left="567" w:header="680" w:footer="454" w:gutter="0"/>
          <w:cols w:space="425"/>
          <w:docGrid w:linePitch="360" w:charSpace="35625"/>
        </w:sectPr>
      </w:pPr>
      <w:r>
        <w:rPr>
          <w:rFonts w:hint="eastAsia"/>
          <w:sz w:val="20"/>
          <w:szCs w:val="18"/>
        </w:rPr>
        <w:t>20</w:t>
      </w:r>
      <w:r w:rsidR="00EE493A">
        <w:rPr>
          <w:rFonts w:hint="eastAsia"/>
          <w:sz w:val="20"/>
          <w:szCs w:val="18"/>
        </w:rPr>
        <w:t>2</w:t>
      </w:r>
      <w:r w:rsidR="006E5568">
        <w:rPr>
          <w:sz w:val="20"/>
          <w:szCs w:val="18"/>
        </w:rPr>
        <w:t>1</w:t>
      </w:r>
      <w:r w:rsidR="00001F9F">
        <w:rPr>
          <w:rFonts w:hint="eastAsia"/>
          <w:sz w:val="20"/>
          <w:szCs w:val="18"/>
        </w:rPr>
        <w:t>-</w:t>
      </w:r>
      <w:r w:rsidR="00EE493A">
        <w:rPr>
          <w:rFonts w:hint="eastAsia"/>
          <w:sz w:val="20"/>
          <w:szCs w:val="18"/>
        </w:rPr>
        <w:t>0</w:t>
      </w:r>
      <w:r w:rsidR="006E5568">
        <w:rPr>
          <w:sz w:val="20"/>
          <w:szCs w:val="18"/>
        </w:rPr>
        <w:t>4</w:t>
      </w:r>
      <w:bookmarkStart w:id="0" w:name="_GoBack"/>
      <w:bookmarkEnd w:id="0"/>
    </w:p>
    <w:p w:rsidR="009350A7" w:rsidRPr="008F134C" w:rsidRDefault="009350A7" w:rsidP="009350A7">
      <w:pPr>
        <w:rPr>
          <w:rFonts w:asciiTheme="majorEastAsia" w:eastAsiaTheme="majorEastAsia" w:hAnsiTheme="majorEastAsia"/>
        </w:rPr>
      </w:pPr>
      <w:r w:rsidRPr="008F134C">
        <w:rPr>
          <w:rFonts w:asciiTheme="majorEastAsia" w:eastAsiaTheme="majorEastAsia" w:hAnsiTheme="majorEastAsia" w:hint="eastAsia"/>
          <w:sz w:val="24"/>
        </w:rPr>
        <w:lastRenderedPageBreak/>
        <w:t>【難治性の肝炎のうち劇症肝炎】</w:t>
      </w:r>
    </w:p>
    <w:p w:rsidR="009350A7" w:rsidRDefault="009350A7" w:rsidP="009350A7">
      <w:pPr>
        <w:rPr>
          <w:rFonts w:asciiTheme="majorEastAsia" w:eastAsiaTheme="majorEastAsia" w:hAnsiTheme="majorEastAsia"/>
        </w:rPr>
      </w:pPr>
    </w:p>
    <w:p w:rsidR="009350A7" w:rsidRPr="008F134C" w:rsidRDefault="009350A7" w:rsidP="009350A7">
      <w:pPr>
        <w:rPr>
          <w:rFonts w:asciiTheme="majorEastAsia" w:eastAsiaTheme="majorEastAsia" w:hAnsiTheme="majorEastAsia"/>
        </w:rPr>
      </w:pPr>
      <w:r w:rsidRPr="008F134C">
        <w:rPr>
          <w:rFonts w:asciiTheme="majorEastAsia" w:eastAsiaTheme="majorEastAsia" w:hAnsiTheme="majorEastAsia" w:hint="eastAsia"/>
        </w:rPr>
        <w:t>1 主要項目</w:t>
      </w:r>
    </w:p>
    <w:p w:rsidR="009350A7" w:rsidRPr="008F134C" w:rsidRDefault="009350A7" w:rsidP="009350A7">
      <w:pPr>
        <w:ind w:left="221" w:hangingChars="102" w:hanging="221"/>
        <w:rPr>
          <w:rFonts w:asciiTheme="minorEastAsia" w:hAnsiTheme="minorEastAsia"/>
        </w:rPr>
      </w:pPr>
      <w:r w:rsidRPr="008F134C">
        <w:rPr>
          <w:rFonts w:asciiTheme="minorEastAsia" w:hAnsiTheme="minorEastAsia" w:hint="eastAsia"/>
        </w:rPr>
        <w:t>(1) 劇症肝炎とは，肝炎のうち初発症状出現後８週間以内に高度の肝機能異常に基づいて昏睡Ⅱ度以上の肝性脳症をきたし，プロトロンビン時間が40％以下を示すものとする。</w:t>
      </w:r>
    </w:p>
    <w:p w:rsidR="009350A7" w:rsidRPr="008F134C" w:rsidRDefault="009350A7" w:rsidP="009350A7">
      <w:pPr>
        <w:ind w:left="221" w:hangingChars="102" w:hanging="221"/>
        <w:rPr>
          <w:rFonts w:asciiTheme="minorEastAsia" w:hAnsiTheme="minorEastAsia"/>
        </w:rPr>
      </w:pPr>
      <w:r w:rsidRPr="008F134C">
        <w:rPr>
          <w:rFonts w:asciiTheme="minorEastAsia" w:hAnsiTheme="minorEastAsia" w:hint="eastAsia"/>
        </w:rPr>
        <w:t>(2) 肝性脳症の昏睡度分類は犬山分類（1972 年）に基づく。（表1）</w:t>
      </w:r>
    </w:p>
    <w:p w:rsidR="009350A7" w:rsidRPr="008F134C" w:rsidRDefault="009350A7" w:rsidP="009350A7">
      <w:pPr>
        <w:rPr>
          <w:rFonts w:asciiTheme="majorEastAsia" w:eastAsiaTheme="majorEastAsia" w:hAnsiTheme="majorEastAsia"/>
        </w:rPr>
      </w:pPr>
      <w:r w:rsidRPr="008F134C">
        <w:rPr>
          <w:rFonts w:asciiTheme="majorEastAsia" w:eastAsiaTheme="majorEastAsia" w:hAnsiTheme="majorEastAsia" w:hint="eastAsia"/>
        </w:rPr>
        <w:t>2 参考所見</w:t>
      </w:r>
    </w:p>
    <w:p w:rsidR="009350A7" w:rsidRPr="008F134C" w:rsidRDefault="009350A7" w:rsidP="009350A7">
      <w:pPr>
        <w:ind w:left="221" w:hangingChars="102" w:hanging="221"/>
        <w:rPr>
          <w:rFonts w:asciiTheme="minorEastAsia" w:hAnsiTheme="minorEastAsia"/>
        </w:rPr>
      </w:pPr>
      <w:r w:rsidRPr="008F134C">
        <w:rPr>
          <w:rFonts w:asciiTheme="minorEastAsia" w:hAnsiTheme="minorEastAsia" w:hint="eastAsia"/>
        </w:rPr>
        <w:t>(1) 症状出現後10 日以内に脳症が発現する急性型と，11 日以降に発現する亜急性型がある。</w:t>
      </w:r>
    </w:p>
    <w:p w:rsidR="009350A7" w:rsidRDefault="009350A7" w:rsidP="009350A7">
      <w:pPr>
        <w:ind w:left="221" w:hangingChars="102" w:hanging="221"/>
        <w:rPr>
          <w:rFonts w:asciiTheme="minorEastAsia" w:hAnsiTheme="minorEastAsia"/>
        </w:rPr>
      </w:pPr>
      <w:r w:rsidRPr="008F134C">
        <w:rPr>
          <w:rFonts w:asciiTheme="minorEastAsia" w:hAnsiTheme="minorEastAsia" w:hint="eastAsia"/>
        </w:rPr>
        <w:t>(2) 成因分類は「難治性の肝疾患に関する研究班」の指針（2002 年）に基づく。（表2）</w:t>
      </w:r>
    </w:p>
    <w:p w:rsidR="009350A7" w:rsidRDefault="009350A7" w:rsidP="009350A7">
      <w:pPr>
        <w:ind w:left="221" w:hangingChars="102" w:hanging="221"/>
        <w:rPr>
          <w:rFonts w:asciiTheme="minorEastAsia" w:hAnsiTheme="minorEastAsia"/>
        </w:rPr>
      </w:pPr>
    </w:p>
    <w:p w:rsidR="009350A7" w:rsidRPr="00422457" w:rsidRDefault="009350A7" w:rsidP="009350A7">
      <w:pPr>
        <w:ind w:left="221" w:hangingChars="102" w:hanging="221"/>
        <w:rPr>
          <w:rFonts w:asciiTheme="minorEastAsia" w:hAnsiTheme="minorEastAsia"/>
        </w:rPr>
      </w:pPr>
      <w:r w:rsidRPr="00422457">
        <w:rPr>
          <w:rFonts w:asciiTheme="minorEastAsia" w:hAnsiTheme="minorEastAsia" w:hint="eastAsia"/>
        </w:rPr>
        <w:t>表 1：肝性脳症の昏睡度分類</w:t>
      </w:r>
    </w:p>
    <w:tbl>
      <w:tblPr>
        <w:tblStyle w:val="a7"/>
        <w:tblW w:w="9781" w:type="dxa"/>
        <w:tblInd w:w="-14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5781"/>
        <w:gridCol w:w="2976"/>
      </w:tblGrid>
      <w:tr w:rsidR="009350A7" w:rsidTr="000D3EF7">
        <w:tc>
          <w:tcPr>
            <w:tcW w:w="1024" w:type="dxa"/>
          </w:tcPr>
          <w:p w:rsidR="009350A7" w:rsidRDefault="009350A7" w:rsidP="000D3EF7">
            <w:pPr>
              <w:rPr>
                <w:rFonts w:asciiTheme="minorEastAsia" w:hAnsiTheme="minorEastAsia"/>
              </w:rPr>
            </w:pPr>
            <w:r w:rsidRPr="00422457">
              <w:rPr>
                <w:rFonts w:asciiTheme="minorEastAsia" w:hAnsiTheme="minorEastAsia" w:hint="eastAsia"/>
              </w:rPr>
              <w:t>昏睡度</w:t>
            </w:r>
          </w:p>
        </w:tc>
        <w:tc>
          <w:tcPr>
            <w:tcW w:w="5781" w:type="dxa"/>
          </w:tcPr>
          <w:p w:rsidR="009350A7" w:rsidRDefault="009350A7" w:rsidP="000D3EF7">
            <w:pPr>
              <w:rPr>
                <w:rFonts w:asciiTheme="minorEastAsia" w:hAnsiTheme="minorEastAsia"/>
              </w:rPr>
            </w:pPr>
            <w:r w:rsidRPr="00422457">
              <w:rPr>
                <w:rFonts w:asciiTheme="minorEastAsia" w:hAnsiTheme="minorEastAsia" w:hint="eastAsia"/>
              </w:rPr>
              <w:t>精神症状</w:t>
            </w:r>
          </w:p>
        </w:tc>
        <w:tc>
          <w:tcPr>
            <w:tcW w:w="2976" w:type="dxa"/>
          </w:tcPr>
          <w:p w:rsidR="009350A7" w:rsidRDefault="009350A7" w:rsidP="000D3EF7">
            <w:pPr>
              <w:rPr>
                <w:rFonts w:asciiTheme="minorEastAsia" w:hAnsiTheme="minorEastAsia"/>
              </w:rPr>
            </w:pPr>
            <w:r w:rsidRPr="00422457">
              <w:rPr>
                <w:rFonts w:asciiTheme="minorEastAsia" w:hAnsiTheme="minorEastAsia" w:hint="eastAsia"/>
              </w:rPr>
              <w:t>参考事項</w:t>
            </w:r>
          </w:p>
        </w:tc>
      </w:tr>
      <w:tr w:rsidR="009350A7" w:rsidTr="000D3EF7">
        <w:tc>
          <w:tcPr>
            <w:tcW w:w="1024" w:type="dxa"/>
          </w:tcPr>
          <w:p w:rsidR="009350A7" w:rsidRDefault="009350A7" w:rsidP="000D3E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Ⅰ</w:t>
            </w:r>
          </w:p>
        </w:tc>
        <w:tc>
          <w:tcPr>
            <w:tcW w:w="5781" w:type="dxa"/>
          </w:tcPr>
          <w:p w:rsidR="009350A7" w:rsidRDefault="009350A7" w:rsidP="000D3EF7">
            <w:pPr>
              <w:rPr>
                <w:rFonts w:asciiTheme="minorEastAsia" w:hAnsiTheme="minorEastAsia"/>
              </w:rPr>
            </w:pPr>
            <w:r w:rsidRPr="00422457">
              <w:rPr>
                <w:rFonts w:asciiTheme="minorEastAsia" w:hAnsiTheme="minorEastAsia" w:hint="eastAsia"/>
              </w:rPr>
              <w:t>睡眠・覚醒リズムの逆転</w:t>
            </w:r>
          </w:p>
          <w:p w:rsidR="009350A7" w:rsidRPr="00422457" w:rsidRDefault="009350A7" w:rsidP="000D3EF7">
            <w:pPr>
              <w:ind w:left="221" w:hangingChars="102" w:hanging="221"/>
              <w:rPr>
                <w:rFonts w:asciiTheme="minorEastAsia" w:hAnsiTheme="minorEastAsia"/>
              </w:rPr>
            </w:pPr>
            <w:r w:rsidRPr="00422457">
              <w:rPr>
                <w:rFonts w:asciiTheme="minorEastAsia" w:hAnsiTheme="minorEastAsia" w:hint="eastAsia"/>
              </w:rPr>
              <w:t xml:space="preserve">多幸気分，ときに抑うつ状態 </w:t>
            </w:r>
          </w:p>
          <w:p w:rsidR="009350A7" w:rsidRPr="00422457" w:rsidRDefault="009350A7" w:rsidP="000D3EF7">
            <w:pPr>
              <w:ind w:left="221" w:hangingChars="102" w:hanging="221"/>
              <w:rPr>
                <w:rFonts w:asciiTheme="minorEastAsia" w:hAnsiTheme="minorEastAsia"/>
              </w:rPr>
            </w:pPr>
            <w:r w:rsidRPr="00422457">
              <w:rPr>
                <w:rFonts w:asciiTheme="minorEastAsia" w:hAnsiTheme="minorEastAsia" w:hint="eastAsia"/>
              </w:rPr>
              <w:t>だらしなく，気にとめない態度</w:t>
            </w:r>
          </w:p>
        </w:tc>
        <w:tc>
          <w:tcPr>
            <w:tcW w:w="2976" w:type="dxa"/>
          </w:tcPr>
          <w:p w:rsidR="009350A7" w:rsidRDefault="009350A7" w:rsidP="000D3EF7">
            <w:pPr>
              <w:rPr>
                <w:rFonts w:asciiTheme="minorEastAsia" w:hAnsiTheme="minorEastAsia"/>
              </w:rPr>
            </w:pPr>
            <w:r w:rsidRPr="00422457">
              <w:rPr>
                <w:rFonts w:asciiTheme="minorEastAsia" w:hAnsiTheme="minorEastAsia" w:hint="eastAsia"/>
              </w:rPr>
              <w:t xml:space="preserve">retrospective </w:t>
            </w:r>
            <w:r>
              <w:rPr>
                <w:rFonts w:asciiTheme="minorEastAsia" w:hAnsiTheme="minorEastAsia" w:hint="eastAsia"/>
              </w:rPr>
              <w:t>にしか</w:t>
            </w:r>
            <w:r w:rsidRPr="00644A83">
              <w:rPr>
                <w:rFonts w:asciiTheme="minorEastAsia" w:hAnsiTheme="minorEastAsia" w:hint="eastAsia"/>
              </w:rPr>
              <w:t>判 定できない場合も多い</w:t>
            </w:r>
          </w:p>
        </w:tc>
      </w:tr>
      <w:tr w:rsidR="009350A7" w:rsidTr="000D3EF7">
        <w:tc>
          <w:tcPr>
            <w:tcW w:w="1024" w:type="dxa"/>
          </w:tcPr>
          <w:p w:rsidR="009350A7" w:rsidRDefault="009350A7" w:rsidP="000D3E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Ⅱ</w:t>
            </w:r>
          </w:p>
        </w:tc>
        <w:tc>
          <w:tcPr>
            <w:tcW w:w="5781" w:type="dxa"/>
          </w:tcPr>
          <w:p w:rsidR="009350A7" w:rsidRDefault="009350A7" w:rsidP="000D3EF7">
            <w:pPr>
              <w:rPr>
                <w:rFonts w:asciiTheme="minorEastAsia" w:hAnsiTheme="minorEastAsia"/>
              </w:rPr>
            </w:pPr>
            <w:r w:rsidRPr="00422457">
              <w:rPr>
                <w:rFonts w:asciiTheme="minorEastAsia" w:hAnsiTheme="minorEastAsia" w:hint="eastAsia"/>
              </w:rPr>
              <w:t>指南力（とき・場所）をとり違える（confusion）</w:t>
            </w:r>
          </w:p>
          <w:p w:rsidR="009350A7" w:rsidRDefault="009350A7" w:rsidP="000D3EF7">
            <w:pPr>
              <w:rPr>
                <w:rFonts w:asciiTheme="minorEastAsia" w:hAnsiTheme="minorEastAsia"/>
              </w:rPr>
            </w:pPr>
            <w:r w:rsidRPr="00422457">
              <w:rPr>
                <w:rFonts w:asciiTheme="minorEastAsia" w:hAnsiTheme="minorEastAsia" w:hint="eastAsia"/>
              </w:rPr>
              <w:t>異常行動（例：お金をまく，化粧品をゴミ箱に捨てるなど）</w:t>
            </w:r>
          </w:p>
          <w:p w:rsidR="009350A7" w:rsidRDefault="009350A7" w:rsidP="000D3EF7">
            <w:pPr>
              <w:rPr>
                <w:rFonts w:asciiTheme="minorEastAsia" w:hAnsiTheme="minorEastAsia"/>
              </w:rPr>
            </w:pPr>
            <w:r w:rsidRPr="00422457">
              <w:rPr>
                <w:rFonts w:asciiTheme="minorEastAsia" w:hAnsiTheme="minorEastAsia" w:hint="eastAsia"/>
              </w:rPr>
              <w:t>ときに傾眠状態（普通の呼びかけで開眼し，会話ができる）</w:t>
            </w:r>
          </w:p>
          <w:p w:rsidR="009350A7" w:rsidRPr="00422457" w:rsidRDefault="009350A7" w:rsidP="000D3EF7">
            <w:pPr>
              <w:rPr>
                <w:rFonts w:asciiTheme="minorEastAsia" w:hAnsiTheme="minorEastAsia"/>
              </w:rPr>
            </w:pPr>
            <w:r w:rsidRPr="00422457">
              <w:rPr>
                <w:rFonts w:asciiTheme="minorEastAsia" w:hAnsiTheme="minorEastAsia" w:hint="eastAsia"/>
              </w:rPr>
              <w:t>牟礼な言動があったりするが，医師の指示には従う態度をみせる</w:t>
            </w:r>
          </w:p>
        </w:tc>
        <w:tc>
          <w:tcPr>
            <w:tcW w:w="2976" w:type="dxa"/>
          </w:tcPr>
          <w:p w:rsidR="009350A7" w:rsidRDefault="009350A7" w:rsidP="000D3EF7">
            <w:pPr>
              <w:rPr>
                <w:rFonts w:asciiTheme="minorEastAsia" w:hAnsiTheme="minorEastAsia"/>
              </w:rPr>
            </w:pPr>
            <w:r w:rsidRPr="00422457">
              <w:rPr>
                <w:rFonts w:asciiTheme="minorEastAsia" w:hAnsiTheme="minorEastAsia" w:hint="eastAsia"/>
              </w:rPr>
              <w:t>興奮状態がない</w:t>
            </w:r>
          </w:p>
          <w:p w:rsidR="009350A7" w:rsidRDefault="009350A7" w:rsidP="000D3EF7">
            <w:pPr>
              <w:rPr>
                <w:rFonts w:asciiTheme="minorEastAsia" w:hAnsiTheme="minorEastAsia"/>
              </w:rPr>
            </w:pPr>
            <w:r w:rsidRPr="00422457">
              <w:rPr>
                <w:rFonts w:asciiTheme="minorEastAsia" w:hAnsiTheme="minorEastAsia" w:hint="eastAsia"/>
              </w:rPr>
              <w:t>尿，便失禁がない</w:t>
            </w:r>
          </w:p>
          <w:p w:rsidR="009350A7" w:rsidRDefault="009350A7" w:rsidP="000D3EF7">
            <w:pPr>
              <w:rPr>
                <w:rFonts w:asciiTheme="minorEastAsia" w:hAnsiTheme="minorEastAsia"/>
              </w:rPr>
            </w:pPr>
            <w:r w:rsidRPr="00422457">
              <w:rPr>
                <w:rFonts w:asciiTheme="minorEastAsia" w:hAnsiTheme="minorEastAsia" w:hint="eastAsia"/>
              </w:rPr>
              <w:t>羽ばたき振戦あり</w:t>
            </w:r>
          </w:p>
        </w:tc>
      </w:tr>
      <w:tr w:rsidR="009350A7" w:rsidTr="000D3EF7">
        <w:tc>
          <w:tcPr>
            <w:tcW w:w="1024" w:type="dxa"/>
          </w:tcPr>
          <w:p w:rsidR="009350A7" w:rsidRDefault="009350A7" w:rsidP="000D3E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Ⅲ</w:t>
            </w:r>
          </w:p>
        </w:tc>
        <w:tc>
          <w:tcPr>
            <w:tcW w:w="5781" w:type="dxa"/>
          </w:tcPr>
          <w:p w:rsidR="009350A7" w:rsidRDefault="009350A7" w:rsidP="000D3EF7">
            <w:pPr>
              <w:rPr>
                <w:rFonts w:asciiTheme="minorEastAsia" w:hAnsiTheme="minorEastAsia"/>
              </w:rPr>
            </w:pPr>
            <w:r w:rsidRPr="00422457">
              <w:rPr>
                <w:rFonts w:asciiTheme="minorEastAsia" w:hAnsiTheme="minorEastAsia" w:hint="eastAsia"/>
              </w:rPr>
              <w:t>しばしば興奮状態，せん盲状態を伴い，反抗的態度をみせる</w:t>
            </w:r>
          </w:p>
          <w:p w:rsidR="009350A7" w:rsidRDefault="009350A7" w:rsidP="000D3EF7">
            <w:pPr>
              <w:rPr>
                <w:rFonts w:asciiTheme="minorEastAsia" w:hAnsiTheme="minorEastAsia"/>
              </w:rPr>
            </w:pPr>
            <w:r w:rsidRPr="00422457">
              <w:rPr>
                <w:rFonts w:asciiTheme="minorEastAsia" w:hAnsiTheme="minorEastAsia" w:hint="eastAsia"/>
              </w:rPr>
              <w:t>嗜眠状態（ほとんど眠っている）</w:t>
            </w:r>
          </w:p>
          <w:p w:rsidR="009350A7" w:rsidRDefault="009350A7" w:rsidP="000D3EF7">
            <w:pPr>
              <w:rPr>
                <w:rFonts w:asciiTheme="minorEastAsia" w:hAnsiTheme="minorEastAsia"/>
              </w:rPr>
            </w:pPr>
            <w:r w:rsidRPr="00422457">
              <w:rPr>
                <w:rFonts w:asciiTheme="minorEastAsia" w:hAnsiTheme="minorEastAsia" w:hint="eastAsia"/>
              </w:rPr>
              <w:t>外的刺激で開眼しうるが，医師の指示には従わない，又は従えない</w:t>
            </w:r>
          </w:p>
          <w:p w:rsidR="009350A7" w:rsidRDefault="009350A7" w:rsidP="000D3EF7">
            <w:pPr>
              <w:rPr>
                <w:rFonts w:asciiTheme="minorEastAsia" w:hAnsiTheme="minorEastAsia"/>
              </w:rPr>
            </w:pPr>
            <w:r w:rsidRPr="00422457">
              <w:rPr>
                <w:rFonts w:asciiTheme="minorEastAsia" w:hAnsiTheme="minorEastAsia" w:hint="eastAsia"/>
              </w:rPr>
              <w:t>（簡単な命令には応じる）</w:t>
            </w:r>
          </w:p>
        </w:tc>
        <w:tc>
          <w:tcPr>
            <w:tcW w:w="2976" w:type="dxa"/>
          </w:tcPr>
          <w:p w:rsidR="009350A7" w:rsidRDefault="009350A7" w:rsidP="000D3EF7">
            <w:pPr>
              <w:rPr>
                <w:rFonts w:asciiTheme="minorEastAsia" w:hAnsiTheme="minorEastAsia"/>
              </w:rPr>
            </w:pPr>
            <w:r w:rsidRPr="00422457">
              <w:rPr>
                <w:rFonts w:asciiTheme="minorEastAsia" w:hAnsiTheme="minorEastAsia" w:hint="eastAsia"/>
              </w:rPr>
              <w:t>羽ばたき振戦あり</w:t>
            </w:r>
          </w:p>
          <w:p w:rsidR="009350A7" w:rsidRDefault="009350A7" w:rsidP="000D3EF7">
            <w:pPr>
              <w:rPr>
                <w:rFonts w:asciiTheme="minorEastAsia" w:hAnsiTheme="minorEastAsia"/>
              </w:rPr>
            </w:pPr>
            <w:r w:rsidRPr="00422457">
              <w:rPr>
                <w:rFonts w:asciiTheme="minorEastAsia" w:hAnsiTheme="minorEastAsia" w:hint="eastAsia"/>
              </w:rPr>
              <w:t>指南力障害は高度</w:t>
            </w:r>
          </w:p>
        </w:tc>
      </w:tr>
      <w:tr w:rsidR="009350A7" w:rsidTr="000D3EF7">
        <w:tc>
          <w:tcPr>
            <w:tcW w:w="1024" w:type="dxa"/>
          </w:tcPr>
          <w:p w:rsidR="009350A7" w:rsidRDefault="009350A7" w:rsidP="000D3E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Ⅳ</w:t>
            </w:r>
          </w:p>
        </w:tc>
        <w:tc>
          <w:tcPr>
            <w:tcW w:w="5781" w:type="dxa"/>
          </w:tcPr>
          <w:p w:rsidR="009350A7" w:rsidRDefault="009350A7" w:rsidP="000D3EF7">
            <w:pPr>
              <w:rPr>
                <w:rFonts w:asciiTheme="minorEastAsia" w:hAnsiTheme="minorEastAsia"/>
              </w:rPr>
            </w:pPr>
            <w:r w:rsidRPr="00422457">
              <w:rPr>
                <w:rFonts w:asciiTheme="minorEastAsia" w:hAnsiTheme="minorEastAsia" w:hint="eastAsia"/>
              </w:rPr>
              <w:t>昏睡（完全な意識の消失）</w:t>
            </w:r>
          </w:p>
          <w:p w:rsidR="009350A7" w:rsidRDefault="009350A7" w:rsidP="000D3EF7">
            <w:pPr>
              <w:rPr>
                <w:rFonts w:asciiTheme="minorEastAsia" w:hAnsiTheme="minorEastAsia"/>
              </w:rPr>
            </w:pPr>
            <w:r w:rsidRPr="00422457">
              <w:rPr>
                <w:rFonts w:asciiTheme="minorEastAsia" w:hAnsiTheme="minorEastAsia" w:hint="eastAsia"/>
              </w:rPr>
              <w:t>痛み刺激に反応する</w:t>
            </w:r>
          </w:p>
        </w:tc>
        <w:tc>
          <w:tcPr>
            <w:tcW w:w="2976" w:type="dxa"/>
          </w:tcPr>
          <w:p w:rsidR="009350A7" w:rsidRDefault="009350A7" w:rsidP="000D3EF7">
            <w:pPr>
              <w:rPr>
                <w:rFonts w:asciiTheme="minorEastAsia" w:hAnsiTheme="minorEastAsia"/>
              </w:rPr>
            </w:pPr>
            <w:r w:rsidRPr="00422457">
              <w:rPr>
                <w:rFonts w:asciiTheme="minorEastAsia" w:hAnsiTheme="minorEastAsia" w:hint="eastAsia"/>
              </w:rPr>
              <w:t>刺激に対して，払いのける</w:t>
            </w:r>
          </w:p>
          <w:p w:rsidR="009350A7" w:rsidRDefault="009350A7" w:rsidP="000D3EF7">
            <w:pPr>
              <w:rPr>
                <w:rFonts w:asciiTheme="minorEastAsia" w:hAnsiTheme="minorEastAsia"/>
              </w:rPr>
            </w:pPr>
            <w:r w:rsidRPr="00422457">
              <w:rPr>
                <w:rFonts w:asciiTheme="minorEastAsia" w:hAnsiTheme="minorEastAsia" w:hint="eastAsia"/>
              </w:rPr>
              <w:t>動作，顔をしかめる</w:t>
            </w:r>
          </w:p>
        </w:tc>
      </w:tr>
      <w:tr w:rsidR="009350A7" w:rsidTr="000D3EF7">
        <w:tc>
          <w:tcPr>
            <w:tcW w:w="1024" w:type="dxa"/>
          </w:tcPr>
          <w:p w:rsidR="009350A7" w:rsidRDefault="009350A7" w:rsidP="000D3E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Ⅴ</w:t>
            </w:r>
          </w:p>
        </w:tc>
        <w:tc>
          <w:tcPr>
            <w:tcW w:w="5781" w:type="dxa"/>
          </w:tcPr>
          <w:p w:rsidR="009350A7" w:rsidRDefault="009350A7" w:rsidP="000D3EF7">
            <w:pPr>
              <w:rPr>
                <w:rFonts w:asciiTheme="minorEastAsia" w:hAnsiTheme="minorEastAsia"/>
              </w:rPr>
            </w:pPr>
            <w:r w:rsidRPr="00422457">
              <w:rPr>
                <w:rFonts w:asciiTheme="minorEastAsia" w:hAnsiTheme="minorEastAsia" w:hint="eastAsia"/>
              </w:rPr>
              <w:t>深昏睡</w:t>
            </w:r>
          </w:p>
          <w:p w:rsidR="009350A7" w:rsidRDefault="009350A7" w:rsidP="000D3EF7">
            <w:pPr>
              <w:ind w:left="221" w:hangingChars="102" w:hanging="221"/>
              <w:rPr>
                <w:rFonts w:asciiTheme="minorEastAsia" w:hAnsiTheme="minorEastAsia"/>
              </w:rPr>
            </w:pPr>
            <w:r w:rsidRPr="00422457">
              <w:rPr>
                <w:rFonts w:asciiTheme="minorEastAsia" w:hAnsiTheme="minorEastAsia" w:hint="eastAsia"/>
              </w:rPr>
              <w:t>痛み刺激に反応しない</w:t>
            </w:r>
          </w:p>
        </w:tc>
        <w:tc>
          <w:tcPr>
            <w:tcW w:w="2976" w:type="dxa"/>
          </w:tcPr>
          <w:p w:rsidR="009350A7" w:rsidRDefault="009350A7" w:rsidP="000D3EF7">
            <w:pPr>
              <w:rPr>
                <w:rFonts w:asciiTheme="minorEastAsia" w:hAnsiTheme="minorEastAsia"/>
              </w:rPr>
            </w:pPr>
          </w:p>
        </w:tc>
      </w:tr>
    </w:tbl>
    <w:p w:rsidR="009350A7" w:rsidRDefault="009350A7" w:rsidP="009350A7">
      <w:pPr>
        <w:ind w:left="221" w:hangingChars="102" w:hanging="221"/>
        <w:rPr>
          <w:rFonts w:asciiTheme="minorEastAsia" w:hAnsiTheme="minorEastAsia"/>
        </w:rPr>
        <w:sectPr w:rsidR="009350A7" w:rsidSect="006D5B4C">
          <w:pgSz w:w="11906" w:h="16838" w:code="9"/>
          <w:pgMar w:top="1134" w:right="1134" w:bottom="1134" w:left="1134" w:header="851" w:footer="992" w:gutter="0"/>
          <w:cols w:space="425"/>
          <w:docGrid w:type="linesAndChars" w:linePitch="360" w:charSpace="7603"/>
        </w:sectPr>
      </w:pPr>
    </w:p>
    <w:p w:rsidR="009350A7" w:rsidRPr="00422457" w:rsidRDefault="009350A7" w:rsidP="009350A7">
      <w:pPr>
        <w:ind w:left="221" w:hangingChars="102" w:hanging="221"/>
        <w:rPr>
          <w:rFonts w:asciiTheme="minorEastAsia" w:hAnsiTheme="minorEastAsia"/>
        </w:rPr>
      </w:pPr>
      <w:r w:rsidRPr="00422457">
        <w:rPr>
          <w:rFonts w:asciiTheme="minorEastAsia" w:hAnsiTheme="minorEastAsia" w:hint="eastAsia"/>
        </w:rPr>
        <w:lastRenderedPageBreak/>
        <w:t>表 2：劇症肝炎の成因分類</w:t>
      </w:r>
    </w:p>
    <w:p w:rsidR="009350A7" w:rsidRPr="00422457" w:rsidRDefault="009350A7" w:rsidP="009350A7">
      <w:pPr>
        <w:ind w:left="221" w:hangingChars="102" w:hanging="221"/>
        <w:rPr>
          <w:rFonts w:asciiTheme="minorEastAsia" w:hAnsiTheme="minorEastAsia"/>
        </w:rPr>
      </w:pPr>
      <w:r w:rsidRPr="00422457">
        <w:rPr>
          <w:rFonts w:asciiTheme="minorEastAsia" w:hAnsiTheme="minorEastAsia" w:hint="eastAsia"/>
        </w:rPr>
        <w:t>Ⅰ．ウイルス型</w:t>
      </w:r>
    </w:p>
    <w:p w:rsidR="009350A7" w:rsidRPr="00422457" w:rsidRDefault="009350A7" w:rsidP="009350A7">
      <w:pPr>
        <w:ind w:leftChars="70" w:left="373" w:hangingChars="102" w:hanging="221"/>
        <w:rPr>
          <w:rFonts w:asciiTheme="minorEastAsia" w:hAnsiTheme="minorEastAsia"/>
        </w:rPr>
      </w:pPr>
      <w:r w:rsidRPr="00422457">
        <w:rPr>
          <w:rFonts w:asciiTheme="minorEastAsia" w:hAnsiTheme="minorEastAsia" w:hint="eastAsia"/>
        </w:rPr>
        <w:t>1) A 型 IgM-HA 抗体陽性</w:t>
      </w:r>
    </w:p>
    <w:p w:rsidR="009350A7" w:rsidRPr="00422457" w:rsidRDefault="009350A7" w:rsidP="009350A7">
      <w:pPr>
        <w:ind w:leftChars="70" w:left="373" w:hangingChars="102" w:hanging="221"/>
        <w:rPr>
          <w:rFonts w:asciiTheme="minorEastAsia" w:hAnsiTheme="minorEastAsia"/>
        </w:rPr>
      </w:pPr>
      <w:r w:rsidRPr="00422457">
        <w:rPr>
          <w:rFonts w:asciiTheme="minorEastAsia" w:hAnsiTheme="minorEastAsia" w:hint="eastAsia"/>
        </w:rPr>
        <w:t>2) B 型 HBs 抗原，IgM-</w:t>
      </w:r>
      <w:proofErr w:type="spellStart"/>
      <w:r w:rsidRPr="00422457">
        <w:rPr>
          <w:rFonts w:asciiTheme="minorEastAsia" w:hAnsiTheme="minorEastAsia" w:hint="eastAsia"/>
        </w:rPr>
        <w:t>HBc</w:t>
      </w:r>
      <w:proofErr w:type="spellEnd"/>
      <w:r w:rsidRPr="00422457">
        <w:rPr>
          <w:rFonts w:asciiTheme="minorEastAsia" w:hAnsiTheme="minorEastAsia" w:hint="eastAsia"/>
        </w:rPr>
        <w:t xml:space="preserve"> 抗体，HBV-DNA の何れかが陽性</w:t>
      </w:r>
    </w:p>
    <w:p w:rsidR="009350A7" w:rsidRDefault="009350A7" w:rsidP="009350A7">
      <w:pPr>
        <w:ind w:leftChars="153" w:left="553" w:hangingChars="102" w:hanging="221"/>
        <w:rPr>
          <w:rFonts w:asciiTheme="minorEastAsia" w:hAnsiTheme="minorEastAsia"/>
        </w:rPr>
      </w:pPr>
      <w:r w:rsidRPr="00422457">
        <w:rPr>
          <w:rFonts w:asciiTheme="minorEastAsia" w:hAnsiTheme="minorEastAsia" w:hint="eastAsia"/>
        </w:rPr>
        <w:t>・急性感染：肝炎発症前に HBs 抗原陰性が判明している症例</w:t>
      </w:r>
    </w:p>
    <w:p w:rsidR="009350A7" w:rsidRPr="00422457" w:rsidRDefault="009350A7" w:rsidP="009350A7">
      <w:pPr>
        <w:ind w:leftChars="153" w:left="553" w:hangingChars="102" w:hanging="221"/>
        <w:rPr>
          <w:rFonts w:asciiTheme="minorEastAsia" w:hAnsiTheme="minorEastAsia"/>
        </w:rPr>
      </w:pPr>
      <w:r w:rsidRPr="00422457">
        <w:rPr>
          <w:rFonts w:asciiTheme="minorEastAsia" w:hAnsiTheme="minorEastAsia" w:hint="eastAsia"/>
        </w:rPr>
        <w:t>・急性感染(疑)：肝炎発症前後のウイルス指標は不明であるが，IgM-</w:t>
      </w:r>
      <w:proofErr w:type="spellStart"/>
      <w:r w:rsidRPr="00422457">
        <w:rPr>
          <w:rFonts w:asciiTheme="minorEastAsia" w:hAnsiTheme="minorEastAsia" w:hint="eastAsia"/>
        </w:rPr>
        <w:t>HBc</w:t>
      </w:r>
      <w:proofErr w:type="spellEnd"/>
      <w:r w:rsidRPr="00422457">
        <w:rPr>
          <w:rFonts w:asciiTheme="minorEastAsia" w:hAnsiTheme="minorEastAsia" w:hint="eastAsia"/>
        </w:rPr>
        <w:t xml:space="preserve"> 抗体が陽性かつ </w:t>
      </w:r>
      <w:proofErr w:type="spellStart"/>
      <w:r w:rsidRPr="00422457">
        <w:rPr>
          <w:rFonts w:asciiTheme="minorEastAsia" w:hAnsiTheme="minorEastAsia" w:hint="eastAsia"/>
        </w:rPr>
        <w:t>HBc</w:t>
      </w:r>
      <w:proofErr w:type="spellEnd"/>
      <w:r w:rsidRPr="00422457">
        <w:rPr>
          <w:rFonts w:asciiTheme="minorEastAsia" w:hAnsiTheme="minorEastAsia" w:hint="eastAsia"/>
        </w:rPr>
        <w:t xml:space="preserve"> 抗体が低力価</w:t>
      </w:r>
      <w:r>
        <w:rPr>
          <w:rFonts w:asciiTheme="minorEastAsia" w:hAnsiTheme="minorEastAsia"/>
        </w:rPr>
        <w:br/>
      </w:r>
      <w:r w:rsidRPr="00422457">
        <w:rPr>
          <w:rFonts w:asciiTheme="minorEastAsia" w:hAnsiTheme="minorEastAsia" w:hint="eastAsia"/>
        </w:rPr>
        <w:t>（血清 200 倍希釈での測定が可能な場合は 80％未満）の症例</w:t>
      </w:r>
    </w:p>
    <w:p w:rsidR="009350A7" w:rsidRPr="00422457" w:rsidRDefault="009350A7" w:rsidP="009350A7">
      <w:pPr>
        <w:ind w:leftChars="153" w:left="553" w:hangingChars="102" w:hanging="221"/>
        <w:rPr>
          <w:rFonts w:asciiTheme="minorEastAsia" w:hAnsiTheme="minorEastAsia"/>
        </w:rPr>
      </w:pPr>
      <w:r w:rsidRPr="00422457">
        <w:rPr>
          <w:rFonts w:asciiTheme="minorEastAsia" w:hAnsiTheme="minorEastAsia" w:hint="eastAsia"/>
        </w:rPr>
        <w:t>・キャリア：肝炎発症前から HBs 抗原陽性が判明している症例</w:t>
      </w:r>
    </w:p>
    <w:p w:rsidR="009350A7" w:rsidRPr="00422457" w:rsidRDefault="009350A7" w:rsidP="009350A7">
      <w:pPr>
        <w:ind w:leftChars="153" w:left="553" w:hangingChars="102" w:hanging="221"/>
        <w:rPr>
          <w:rFonts w:asciiTheme="minorEastAsia" w:hAnsiTheme="minorEastAsia"/>
        </w:rPr>
      </w:pPr>
      <w:r w:rsidRPr="00422457">
        <w:rPr>
          <w:rFonts w:asciiTheme="minorEastAsia" w:hAnsiTheme="minorEastAsia" w:hint="eastAsia"/>
        </w:rPr>
        <w:t>・キャリア（疑）：肝炎発症前後のウイルス指標は不明であるが，IgM-</w:t>
      </w:r>
      <w:proofErr w:type="spellStart"/>
      <w:r w:rsidRPr="00422457">
        <w:rPr>
          <w:rFonts w:asciiTheme="minorEastAsia" w:hAnsiTheme="minorEastAsia" w:hint="eastAsia"/>
        </w:rPr>
        <w:t>HBc</w:t>
      </w:r>
      <w:proofErr w:type="spellEnd"/>
      <w:r w:rsidRPr="00422457">
        <w:rPr>
          <w:rFonts w:asciiTheme="minorEastAsia" w:hAnsiTheme="minorEastAsia" w:hint="eastAsia"/>
        </w:rPr>
        <w:t xml:space="preserve"> 抗体陰性ないし </w:t>
      </w:r>
      <w:proofErr w:type="spellStart"/>
      <w:r w:rsidRPr="00422457">
        <w:rPr>
          <w:rFonts w:asciiTheme="minorEastAsia" w:hAnsiTheme="minorEastAsia" w:hint="eastAsia"/>
        </w:rPr>
        <w:t>HBc</w:t>
      </w:r>
      <w:proofErr w:type="spellEnd"/>
      <w:r w:rsidRPr="00422457">
        <w:rPr>
          <w:rFonts w:asciiTheme="minorEastAsia" w:hAnsiTheme="minorEastAsia" w:hint="eastAsia"/>
        </w:rPr>
        <w:t xml:space="preserve"> 抗体が高力価</w:t>
      </w:r>
    </w:p>
    <w:p w:rsidR="009350A7" w:rsidRPr="00422457" w:rsidRDefault="009350A7" w:rsidP="009350A7">
      <w:pPr>
        <w:ind w:leftChars="153" w:left="553" w:hangingChars="102" w:hanging="221"/>
        <w:rPr>
          <w:rFonts w:asciiTheme="minorEastAsia" w:hAnsiTheme="minorEastAsia"/>
        </w:rPr>
      </w:pPr>
      <w:r w:rsidRPr="00422457">
        <w:rPr>
          <w:rFonts w:asciiTheme="minorEastAsia" w:hAnsiTheme="minorEastAsia" w:hint="eastAsia"/>
        </w:rPr>
        <w:t>（血清 200 倍希釈での測定が可能な場合は 95％以上）の何れかを満たす症例</w:t>
      </w:r>
    </w:p>
    <w:p w:rsidR="009350A7" w:rsidRPr="00422457" w:rsidRDefault="009350A7" w:rsidP="009350A7">
      <w:pPr>
        <w:ind w:leftChars="153" w:left="553" w:hangingChars="102" w:hanging="221"/>
        <w:rPr>
          <w:rFonts w:asciiTheme="minorEastAsia" w:hAnsiTheme="minorEastAsia"/>
        </w:rPr>
      </w:pPr>
      <w:r w:rsidRPr="00422457">
        <w:rPr>
          <w:rFonts w:asciiTheme="minorEastAsia" w:hAnsiTheme="minorEastAsia" w:hint="eastAsia"/>
        </w:rPr>
        <w:t>・判定不能：B 型で上記の何れをも満たさない症例</w:t>
      </w:r>
    </w:p>
    <w:p w:rsidR="009350A7" w:rsidRDefault="009350A7" w:rsidP="009350A7">
      <w:pPr>
        <w:ind w:leftChars="70" w:left="373" w:hangingChars="102" w:hanging="221"/>
        <w:rPr>
          <w:rFonts w:asciiTheme="minorEastAsia" w:hAnsiTheme="minorEastAsia"/>
        </w:rPr>
      </w:pPr>
      <w:r w:rsidRPr="00422457">
        <w:rPr>
          <w:rFonts w:asciiTheme="minorEastAsia" w:hAnsiTheme="minorEastAsia" w:hint="eastAsia"/>
        </w:rPr>
        <w:t>3) C 型 肝炎発症前は HCV 抗体陰性で，経過中に HCV 抗体ないしは HCV-RNA が陽性化した症例あるいは肝炎発症前の HCV 抗体は測定されていないが，HCV コア抗体が低力価で，HCV-RNA が陽性の症例</w:t>
      </w:r>
    </w:p>
    <w:p w:rsidR="009350A7" w:rsidRDefault="009350A7" w:rsidP="009350A7">
      <w:pPr>
        <w:ind w:leftChars="70" w:left="373" w:hangingChars="102" w:hanging="221"/>
        <w:rPr>
          <w:rFonts w:asciiTheme="minorEastAsia" w:hAnsiTheme="minorEastAsia"/>
        </w:rPr>
      </w:pPr>
      <w:r w:rsidRPr="00422457">
        <w:rPr>
          <w:rFonts w:asciiTheme="minorEastAsia" w:hAnsiTheme="minorEastAsia" w:hint="eastAsia"/>
        </w:rPr>
        <w:t>4) E 型 HEV-RNA 陽性</w:t>
      </w:r>
    </w:p>
    <w:p w:rsidR="009350A7" w:rsidRPr="00422457" w:rsidRDefault="009350A7" w:rsidP="009350A7">
      <w:pPr>
        <w:ind w:leftChars="70" w:left="373" w:hangingChars="102" w:hanging="221"/>
        <w:rPr>
          <w:rFonts w:asciiTheme="minorEastAsia" w:hAnsiTheme="minorEastAsia"/>
        </w:rPr>
      </w:pPr>
      <w:r w:rsidRPr="00422457">
        <w:rPr>
          <w:rFonts w:asciiTheme="minorEastAsia" w:hAnsiTheme="minorEastAsia" w:hint="eastAsia"/>
        </w:rPr>
        <w:t>5)その他（TTV，EBV など）</w:t>
      </w:r>
    </w:p>
    <w:p w:rsidR="009350A7" w:rsidRPr="00422457" w:rsidRDefault="009350A7" w:rsidP="009350A7">
      <w:pPr>
        <w:ind w:left="221" w:hangingChars="102" w:hanging="221"/>
        <w:rPr>
          <w:rFonts w:asciiTheme="minorEastAsia" w:hAnsiTheme="minorEastAsia"/>
        </w:rPr>
      </w:pPr>
      <w:r w:rsidRPr="00422457">
        <w:rPr>
          <w:rFonts w:asciiTheme="minorEastAsia" w:hAnsiTheme="minorEastAsia" w:hint="eastAsia"/>
        </w:rPr>
        <w:t>Ⅱ．自己免疫性</w:t>
      </w:r>
    </w:p>
    <w:p w:rsidR="009350A7" w:rsidRPr="00422457" w:rsidRDefault="009350A7" w:rsidP="009350A7">
      <w:pPr>
        <w:ind w:leftChars="70" w:left="373" w:hangingChars="102" w:hanging="221"/>
        <w:rPr>
          <w:rFonts w:asciiTheme="minorEastAsia" w:hAnsiTheme="minorEastAsia"/>
        </w:rPr>
      </w:pPr>
      <w:r w:rsidRPr="00422457">
        <w:rPr>
          <w:rFonts w:asciiTheme="minorEastAsia" w:hAnsiTheme="minorEastAsia" w:hint="eastAsia"/>
        </w:rPr>
        <w:t>1) 確診 AIH 基準を満たす症例またはステロイドで改善し，減量，中止後に再燃した症例</w:t>
      </w:r>
    </w:p>
    <w:p w:rsidR="009350A7" w:rsidRPr="00422457" w:rsidRDefault="009350A7" w:rsidP="009350A7">
      <w:pPr>
        <w:ind w:leftChars="70" w:left="373" w:hangingChars="102" w:hanging="221"/>
        <w:rPr>
          <w:rFonts w:asciiTheme="minorEastAsia" w:hAnsiTheme="minorEastAsia"/>
        </w:rPr>
      </w:pPr>
      <w:r w:rsidRPr="00422457">
        <w:rPr>
          <w:rFonts w:asciiTheme="minorEastAsia" w:hAnsiTheme="minorEastAsia" w:hint="eastAsia"/>
        </w:rPr>
        <w:t>2) 疑診 抗核抗体陽性または IgG 2,000mg/d ・でウイルス性，薬剤性の否定された症例</w:t>
      </w:r>
    </w:p>
    <w:p w:rsidR="009350A7" w:rsidRPr="00422457" w:rsidRDefault="009350A7" w:rsidP="009350A7">
      <w:pPr>
        <w:ind w:left="221" w:hangingChars="102" w:hanging="221"/>
        <w:rPr>
          <w:rFonts w:asciiTheme="minorEastAsia" w:hAnsiTheme="minorEastAsia"/>
        </w:rPr>
      </w:pPr>
      <w:r w:rsidRPr="00422457">
        <w:rPr>
          <w:rFonts w:asciiTheme="minorEastAsia" w:hAnsiTheme="minorEastAsia" w:hint="eastAsia"/>
        </w:rPr>
        <w:t>Ⅲ．薬物性 臨床経過または D-LST より薬物が特定された症例</w:t>
      </w:r>
    </w:p>
    <w:p w:rsidR="009350A7" w:rsidRPr="00422457" w:rsidRDefault="009350A7" w:rsidP="009350A7">
      <w:pPr>
        <w:ind w:left="221" w:hangingChars="102" w:hanging="221"/>
        <w:rPr>
          <w:rFonts w:asciiTheme="minorEastAsia" w:hAnsiTheme="minorEastAsia"/>
        </w:rPr>
      </w:pPr>
      <w:r w:rsidRPr="00422457">
        <w:rPr>
          <w:rFonts w:asciiTheme="minorEastAsia" w:hAnsiTheme="minorEastAsia" w:hint="eastAsia"/>
        </w:rPr>
        <w:t>Ⅳ．成因不明 十分な検査が実施されているが,Ⅰ～Ⅲの何れにも属さない症例</w:t>
      </w:r>
    </w:p>
    <w:p w:rsidR="009350A7" w:rsidRPr="008F134C" w:rsidRDefault="009350A7" w:rsidP="009350A7">
      <w:pPr>
        <w:ind w:left="221" w:hangingChars="102" w:hanging="221"/>
        <w:rPr>
          <w:rFonts w:asciiTheme="minorEastAsia" w:hAnsiTheme="minorEastAsia"/>
        </w:rPr>
      </w:pPr>
      <w:r w:rsidRPr="00422457">
        <w:rPr>
          <w:rFonts w:asciiTheme="minorEastAsia" w:hAnsiTheme="minorEastAsia" w:hint="eastAsia"/>
        </w:rPr>
        <w:t>Ⅴ．分類不能 十分な検査が実施されていない症例</w:t>
      </w:r>
    </w:p>
    <w:p w:rsidR="009350A7" w:rsidRPr="006E4A84" w:rsidRDefault="009350A7" w:rsidP="009350A7">
      <w:pPr>
        <w:pStyle w:val="a3"/>
        <w:tabs>
          <w:tab w:val="clear" w:pos="4252"/>
          <w:tab w:val="clear" w:pos="8504"/>
        </w:tabs>
        <w:snapToGrid/>
      </w:pPr>
    </w:p>
    <w:p w:rsidR="009044D0" w:rsidRPr="009350A7" w:rsidRDefault="009044D0" w:rsidP="0098404B"/>
    <w:sectPr w:rsidR="009044D0" w:rsidRPr="009350A7" w:rsidSect="006D5B4C">
      <w:pgSz w:w="11906" w:h="16838" w:code="9"/>
      <w:pgMar w:top="1134" w:right="1134" w:bottom="1134" w:left="1134" w:header="851" w:footer="992" w:gutter="0"/>
      <w:cols w:space="425"/>
      <w:docGrid w:type="linesAndChars" w:linePitch="360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045" w:rsidRDefault="007A7045">
      <w:r>
        <w:separator/>
      </w:r>
    </w:p>
  </w:endnote>
  <w:endnote w:type="continuationSeparator" w:id="0">
    <w:p w:rsidR="007A7045" w:rsidRDefault="007A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045" w:rsidRDefault="007A7045">
      <w:r>
        <w:separator/>
      </w:r>
    </w:p>
  </w:footnote>
  <w:footnote w:type="continuationSeparator" w:id="0">
    <w:p w:rsidR="007A7045" w:rsidRDefault="007A7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50AE3"/>
    <w:multiLevelType w:val="hybridMultilevel"/>
    <w:tmpl w:val="438CE82E"/>
    <w:lvl w:ilvl="0" w:tplc="FFFFFFFF">
      <w:start w:val="1"/>
      <w:numFmt w:val="decimal"/>
      <w:suff w:val="space"/>
      <w:lvlText w:val="%1."/>
      <w:lvlJc w:val="left"/>
      <w:pPr>
        <w:ind w:left="120" w:hanging="1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7861C04"/>
    <w:multiLevelType w:val="hybridMultilevel"/>
    <w:tmpl w:val="15164504"/>
    <w:lvl w:ilvl="0" w:tplc="FFFFFFFF">
      <w:start w:val="1"/>
      <w:numFmt w:val="decimal"/>
      <w:suff w:val="space"/>
      <w:lvlText w:val="%1."/>
      <w:lvlJc w:val="left"/>
      <w:pPr>
        <w:ind w:left="120" w:hanging="1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B86AF7"/>
    <w:multiLevelType w:val="hybridMultilevel"/>
    <w:tmpl w:val="9FDE84EA"/>
    <w:lvl w:ilvl="0" w:tplc="ED267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7A08D9"/>
    <w:multiLevelType w:val="hybridMultilevel"/>
    <w:tmpl w:val="433CA34A"/>
    <w:lvl w:ilvl="0" w:tplc="FFFFFFFF">
      <w:start w:val="1"/>
      <w:numFmt w:val="decimal"/>
      <w:suff w:val="space"/>
      <w:lvlText w:val="%1."/>
      <w:lvlJc w:val="left"/>
      <w:pPr>
        <w:ind w:left="120" w:hanging="1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D931273"/>
    <w:multiLevelType w:val="hybridMultilevel"/>
    <w:tmpl w:val="5B02C04A"/>
    <w:lvl w:ilvl="0" w:tplc="728C035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2F5D7F"/>
    <w:multiLevelType w:val="hybridMultilevel"/>
    <w:tmpl w:val="D5A0F816"/>
    <w:lvl w:ilvl="0" w:tplc="FFFFFFFF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1979BE"/>
    <w:multiLevelType w:val="hybridMultilevel"/>
    <w:tmpl w:val="99225C16"/>
    <w:lvl w:ilvl="0" w:tplc="FFFFFFFF">
      <w:start w:val="1"/>
      <w:numFmt w:val="decimal"/>
      <w:suff w:val="space"/>
      <w:lvlText w:val="%1."/>
      <w:lvlJc w:val="left"/>
      <w:pPr>
        <w:ind w:left="120" w:hanging="1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C3B7050"/>
    <w:multiLevelType w:val="hybridMultilevel"/>
    <w:tmpl w:val="6DEA3D76"/>
    <w:lvl w:ilvl="0" w:tplc="FFFFFFFF">
      <w:start w:val="2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EBF58D8"/>
    <w:multiLevelType w:val="hybridMultilevel"/>
    <w:tmpl w:val="E0E446EA"/>
    <w:lvl w:ilvl="0" w:tplc="AE4AD8EE"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CD54C1"/>
    <w:multiLevelType w:val="hybridMultilevel"/>
    <w:tmpl w:val="0AD29934"/>
    <w:lvl w:ilvl="0" w:tplc="FFFFFFFF">
      <w:start w:val="1"/>
      <w:numFmt w:val="decimal"/>
      <w:suff w:val="space"/>
      <w:lvlText w:val="%1."/>
      <w:lvlJc w:val="left"/>
      <w:pPr>
        <w:ind w:left="280" w:hanging="2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7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DD"/>
    <w:rsid w:val="00001F9F"/>
    <w:rsid w:val="001224CC"/>
    <w:rsid w:val="001E0494"/>
    <w:rsid w:val="002E7AB8"/>
    <w:rsid w:val="00306831"/>
    <w:rsid w:val="00383B09"/>
    <w:rsid w:val="003841F7"/>
    <w:rsid w:val="003D3EAA"/>
    <w:rsid w:val="003F5CAA"/>
    <w:rsid w:val="00423664"/>
    <w:rsid w:val="004F19DD"/>
    <w:rsid w:val="00533DDC"/>
    <w:rsid w:val="006E4A84"/>
    <w:rsid w:val="006E5568"/>
    <w:rsid w:val="007A7045"/>
    <w:rsid w:val="0082379B"/>
    <w:rsid w:val="0087598D"/>
    <w:rsid w:val="00885A81"/>
    <w:rsid w:val="009044D0"/>
    <w:rsid w:val="009209BC"/>
    <w:rsid w:val="009350A7"/>
    <w:rsid w:val="00967FA0"/>
    <w:rsid w:val="0098404B"/>
    <w:rsid w:val="009A2CDD"/>
    <w:rsid w:val="00A25191"/>
    <w:rsid w:val="00AA6B57"/>
    <w:rsid w:val="00AA7D85"/>
    <w:rsid w:val="00B0145C"/>
    <w:rsid w:val="00B14384"/>
    <w:rsid w:val="00B33071"/>
    <w:rsid w:val="00C14BF7"/>
    <w:rsid w:val="00C255A7"/>
    <w:rsid w:val="00D055A1"/>
    <w:rsid w:val="00E55AF4"/>
    <w:rsid w:val="00E92AA6"/>
    <w:rsid w:val="00EC357A"/>
    <w:rsid w:val="00EE493A"/>
    <w:rsid w:val="00F010D7"/>
    <w:rsid w:val="00F33D2C"/>
    <w:rsid w:val="00F824BA"/>
    <w:rsid w:val="00FE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40486A"/>
  <w15:chartTrackingRefBased/>
  <w15:docId w15:val="{91FF6FC9-EE4F-45C4-AE45-ADC5A6D0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1504" w:hanging="840"/>
    </w:pPr>
  </w:style>
  <w:style w:type="paragraph" w:styleId="2">
    <w:name w:val="Body Text Indent 2"/>
    <w:basedOn w:val="a"/>
    <w:pPr>
      <w:ind w:leftChars="152" w:left="319" w:firstLine="1"/>
    </w:pPr>
  </w:style>
  <w:style w:type="paragraph" w:styleId="a6">
    <w:name w:val="Balloon Text"/>
    <w:basedOn w:val="a"/>
    <w:semiHidden/>
    <w:rsid w:val="00F010D7"/>
    <w:rPr>
      <w:rFonts w:ascii="Arial" w:eastAsia="ＭＳ ゴシック" w:hAnsi="Arial"/>
      <w:szCs w:val="18"/>
    </w:rPr>
  </w:style>
  <w:style w:type="table" w:styleId="a7">
    <w:name w:val="Table Grid"/>
    <w:basedOn w:val="a1"/>
    <w:uiPriority w:val="39"/>
    <w:rsid w:val="006E4A8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8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3325</Words>
  <Characters>1797</Characters>
  <Application>Microsoft Office Word</Application>
  <DocSecurity>0</DocSecurity>
  <Lines>14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18_難治性肝炎のうち劇症肝炎</vt:lpstr>
      <vt:lpstr>18_難治性肝炎のうち劇症肝炎</vt:lpstr>
    </vt:vector>
  </TitlesOfParts>
  <Company>埼玉県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18_難治性肝炎のうち劇症肝炎</dc:title>
  <dc:subject/>
  <dc:creator>厚生労働省健康局</dc:creator>
  <cp:keywords/>
  <cp:lastModifiedBy>小海忠徳</cp:lastModifiedBy>
  <cp:revision>7</cp:revision>
  <cp:lastPrinted>2019-12-03T08:14:00Z</cp:lastPrinted>
  <dcterms:created xsi:type="dcterms:W3CDTF">2019-11-25T08:16:00Z</dcterms:created>
  <dcterms:modified xsi:type="dcterms:W3CDTF">2021-03-09T02:51:00Z</dcterms:modified>
</cp:coreProperties>
</file>