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4D" w:rsidRDefault="00CA344D" w:rsidP="00CA344D">
      <w:pPr>
        <w:wordWrap/>
        <w:snapToGrid w:val="0"/>
        <w:spacing w:after="160"/>
        <w:rPr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様式第</w:t>
      </w:r>
      <w:r w:rsidR="00D7553A">
        <w:rPr>
          <w:rFonts w:hint="eastAsia"/>
          <w:snapToGrid w:val="0"/>
          <w:sz w:val="22"/>
          <w:szCs w:val="22"/>
        </w:rPr>
        <w:t>３</w:t>
      </w:r>
      <w:r>
        <w:rPr>
          <w:rFonts w:hint="eastAsia"/>
          <w:snapToGrid w:val="0"/>
          <w:sz w:val="22"/>
          <w:szCs w:val="22"/>
        </w:rPr>
        <w:t>号</w:t>
      </w:r>
    </w:p>
    <w:p w:rsidR="006359C1" w:rsidRPr="004B1C4C" w:rsidRDefault="00CA344D" w:rsidP="004B1C4C">
      <w:pPr>
        <w:wordWrap/>
        <w:snapToGrid w:val="0"/>
        <w:spacing w:after="160"/>
        <w:jc w:val="center"/>
        <w:rPr>
          <w:rFonts w:ascii="?l?r ??fc" w:cs="Times New Roman"/>
          <w:snapToGrid w:val="0"/>
          <w:sz w:val="22"/>
          <w:szCs w:val="22"/>
        </w:rPr>
      </w:pPr>
      <w:r>
        <w:rPr>
          <w:rFonts w:ascii="?l?r ??fc" w:cs="Times New Roman" w:hint="eastAsia"/>
          <w:snapToGrid w:val="0"/>
          <w:sz w:val="22"/>
          <w:szCs w:val="22"/>
        </w:rPr>
        <w:t>特　別　給　水　申　込　書</w:t>
      </w:r>
    </w:p>
    <w:p w:rsidR="00073F79" w:rsidRDefault="00073F79" w:rsidP="004B1C4C">
      <w:pPr>
        <w:wordWrap/>
        <w:snapToGrid w:val="0"/>
        <w:spacing w:after="120"/>
        <w:ind w:right="420"/>
        <w:jc w:val="right"/>
        <w:rPr>
          <w:rFonts w:cs="Times New Roman"/>
          <w:snapToGrid w:val="0"/>
          <w:sz w:val="22"/>
          <w:szCs w:val="22"/>
        </w:rPr>
      </w:pPr>
    </w:p>
    <w:p w:rsidR="006359C1" w:rsidRDefault="006359C1" w:rsidP="004B1C4C">
      <w:pPr>
        <w:wordWrap/>
        <w:snapToGrid w:val="0"/>
        <w:spacing w:after="120"/>
        <w:ind w:right="420"/>
        <w:jc w:val="right"/>
        <w:rPr>
          <w:rFonts w:cs="Times New Roman"/>
          <w:snapToGrid w:val="0"/>
          <w:sz w:val="22"/>
          <w:szCs w:val="22"/>
        </w:rPr>
      </w:pPr>
      <w:r w:rsidRPr="004B1C4C">
        <w:rPr>
          <w:rFonts w:hint="eastAsia"/>
          <w:snapToGrid w:val="0"/>
          <w:sz w:val="22"/>
          <w:szCs w:val="22"/>
        </w:rPr>
        <w:t>年　　月　　日</w:t>
      </w:r>
    </w:p>
    <w:p w:rsidR="00073F79" w:rsidRDefault="00073F79" w:rsidP="004B1C4C">
      <w:pPr>
        <w:wordWrap/>
        <w:snapToGrid w:val="0"/>
        <w:spacing w:after="120"/>
        <w:ind w:right="420"/>
        <w:jc w:val="right"/>
        <w:rPr>
          <w:rFonts w:cs="Times New Roman"/>
          <w:snapToGrid w:val="0"/>
          <w:sz w:val="22"/>
          <w:szCs w:val="22"/>
        </w:rPr>
      </w:pPr>
    </w:p>
    <w:p w:rsidR="00073F79" w:rsidRPr="004B1C4C" w:rsidRDefault="00073F79" w:rsidP="004B1C4C">
      <w:pPr>
        <w:wordWrap/>
        <w:snapToGrid w:val="0"/>
        <w:spacing w:after="120"/>
        <w:ind w:right="420"/>
        <w:jc w:val="right"/>
        <w:rPr>
          <w:rFonts w:ascii="?l?r ??fc" w:cs="Times New Roman"/>
          <w:snapToGrid w:val="0"/>
          <w:sz w:val="22"/>
          <w:szCs w:val="22"/>
        </w:rPr>
      </w:pPr>
    </w:p>
    <w:p w:rsidR="001C3101" w:rsidRPr="004B1C4C" w:rsidRDefault="001C3101" w:rsidP="004B1C4C">
      <w:pPr>
        <w:wordWrap/>
        <w:snapToGrid w:val="0"/>
        <w:spacing w:after="120"/>
        <w:jc w:val="left"/>
        <w:rPr>
          <w:rFonts w:cs="Times New Roman"/>
          <w:snapToGrid w:val="0"/>
          <w:sz w:val="22"/>
          <w:szCs w:val="22"/>
        </w:rPr>
      </w:pPr>
      <w:r w:rsidRPr="004B1C4C">
        <w:rPr>
          <w:rFonts w:hint="eastAsia"/>
          <w:snapToGrid w:val="0"/>
          <w:sz w:val="22"/>
          <w:szCs w:val="22"/>
        </w:rPr>
        <w:t xml:space="preserve">　（</w:t>
      </w:r>
      <w:r w:rsidR="00D7553A">
        <w:rPr>
          <w:rFonts w:hint="eastAsia"/>
          <w:snapToGrid w:val="0"/>
          <w:sz w:val="22"/>
          <w:szCs w:val="22"/>
        </w:rPr>
        <w:t>宛</w:t>
      </w:r>
      <w:r w:rsidRPr="004B1C4C">
        <w:rPr>
          <w:rFonts w:hint="eastAsia"/>
          <w:snapToGrid w:val="0"/>
          <w:sz w:val="22"/>
          <w:szCs w:val="22"/>
        </w:rPr>
        <w:t>先）埼玉県公営企業管理者</w:t>
      </w:r>
    </w:p>
    <w:p w:rsidR="001C3101" w:rsidRDefault="001C3101" w:rsidP="004B1C4C">
      <w:pPr>
        <w:wordWrap/>
        <w:snapToGrid w:val="0"/>
        <w:spacing w:after="160"/>
        <w:jc w:val="left"/>
        <w:rPr>
          <w:rFonts w:cs="Times New Roman"/>
          <w:snapToGrid w:val="0"/>
          <w:sz w:val="22"/>
          <w:szCs w:val="22"/>
        </w:rPr>
      </w:pPr>
    </w:p>
    <w:p w:rsidR="00883AAD" w:rsidRDefault="00883AAD" w:rsidP="00CA344D">
      <w:pPr>
        <w:wordWrap/>
        <w:snapToGrid w:val="0"/>
        <w:ind w:leftChars="1881" w:left="3961" w:right="3414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所在地</w:t>
      </w:r>
    </w:p>
    <w:p w:rsidR="006359C1" w:rsidRPr="004B1C4C" w:rsidRDefault="00883AAD" w:rsidP="00883AAD">
      <w:pPr>
        <w:tabs>
          <w:tab w:val="left" w:pos="8364"/>
        </w:tabs>
        <w:wordWrap/>
        <w:snapToGrid w:val="0"/>
        <w:ind w:leftChars="1881" w:left="3961" w:right="59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名称又は商号</w:t>
      </w:r>
    </w:p>
    <w:p w:rsidR="006359C1" w:rsidRPr="004B1C4C" w:rsidRDefault="00883AAD" w:rsidP="00CA344D">
      <w:pPr>
        <w:wordWrap/>
        <w:snapToGrid w:val="0"/>
        <w:ind w:leftChars="1881" w:left="3961" w:right="59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代表者職・</w:t>
      </w:r>
      <w:r w:rsidR="006359C1" w:rsidRPr="004B1C4C">
        <w:rPr>
          <w:rFonts w:hint="eastAsia"/>
          <w:snapToGrid w:val="0"/>
          <w:sz w:val="22"/>
          <w:szCs w:val="22"/>
        </w:rPr>
        <w:t>氏名</w:t>
      </w:r>
      <w:r w:rsidR="00CA344D">
        <w:rPr>
          <w:rFonts w:hint="eastAsia"/>
          <w:snapToGrid w:val="0"/>
          <w:sz w:val="22"/>
          <w:szCs w:val="22"/>
        </w:rPr>
        <w:t xml:space="preserve">　　　　　　　　　</w:t>
      </w:r>
      <w:r w:rsidR="006359C1" w:rsidRPr="004B1C4C">
        <w:rPr>
          <w:rFonts w:hint="eastAsia"/>
          <w:snapToGrid w:val="0"/>
          <w:sz w:val="22"/>
          <w:szCs w:val="22"/>
        </w:rPr>
        <w:t xml:space="preserve">　　　</w:t>
      </w:r>
    </w:p>
    <w:p w:rsidR="00CA344D" w:rsidRPr="00CA344D" w:rsidRDefault="00883AAD" w:rsidP="00883AAD">
      <w:pPr>
        <w:wordWrap/>
        <w:autoSpaceDE/>
        <w:autoSpaceDN/>
        <w:adjustRightInd/>
        <w:spacing w:line="360" w:lineRule="exact"/>
        <w:jc w:val="left"/>
        <w:textAlignment w:val="auto"/>
        <w:rPr>
          <w:rFonts w:ascii="ＭＳ Ｐ明朝" w:eastAsia="ＭＳ Ｐ明朝" w:cs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E61D2" wp14:editId="0E2B6B04">
                <wp:simplePos x="0" y="0"/>
                <wp:positionH relativeFrom="column">
                  <wp:posOffset>2923540</wp:posOffset>
                </wp:positionH>
                <wp:positionV relativeFrom="paragraph">
                  <wp:posOffset>53340</wp:posOffset>
                </wp:positionV>
                <wp:extent cx="2066925" cy="1714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44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0.2pt;margin-top:4.2pt;width:16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f7iQIAAB8FAAAOAAAAZHJzL2Uyb0RvYy54bWysVNFu2yAUfZ+0f0C8p7YT10m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K/AE&#10;I0UaKNHy4HQ4GaU+PV1rc1j12G6NF2jbB02fLFJ6VRO150tjdFdzwoBU4tdHLzb4iYWtaNd90AzQ&#10;CaCHTJ0q03hAyAE6hYI8XwrCTw5R+DmOs2w+vsWIQiyZJultqFhE8vPu1lj3jusG+UGBd4bQJ+62&#10;RJhwCDk+WBfqwgZ1hH3FqGokVPlIJEqyLJsG2iQfFgP6GdXvVHojpAw+kQp1Bc4mwCKkQkvBfDBM&#10;zH63kgYBKMgIzwBrr5cZfVAsgPmcrYexI0L2YzhcKo8HKRio+2QEK/2Yx/P1bD1LR+k4W4/SuCxH&#10;y80qHWWbZHpbTsrVqkx+empJmteCMa48u7Otk/TvbDM0WG/Ii7FfqLDXYjfheS02ekkDnBFUnb9B&#10;XTCL90fvs51mz+AVo/s+hXsFBrU23zHqoEcLbL8diOEYyfcK/DZNx3MwhwuT2WwODW6uA7urAFEU&#10;gArsMOqHK9dfA4fWiH0N5yShqEp7/1fCna3ccxp8DV0Y+A83hm/z63lY9fteW/wCAAD//wMAUEsD&#10;BBQABgAIAAAAIQD3wmdo4gAAAAgBAAAPAAAAZHJzL2Rvd25yZXYueG1sTI/BTsMwEETvSPyDtUhc&#10;UOtA0xJCnCpUpUIcqFrgwM2JlyQiXkex24a/ZznBabSa0czbbDnaThxx8K0jBdfTCARS5UxLtYK3&#10;18dJAsIHTUZ3jlDBN3pY5udnmU6NO9EOj/tQCy4hn2oFTQh9KqWvGrTaT12PxN6nG6wOfA61NIM+&#10;cbnt5E0ULaTVLfFCo3tcNVh97Q9Wwa7YvL+YdVd8PG9K//B0tVrPtq1SlxdjcQ8i4Bj+wvCLz+iQ&#10;M1PpDmS86BTEiyjmqIKEhf3bZH4HolQwm8cg80z+fyD/AQAA//8DAFBLAQItABQABgAIAAAAIQC2&#10;gziS/gAAAOEBAAATAAAAAAAAAAAAAAAAAAAAAABbQ29udGVudF9UeXBlc10ueG1sUEsBAi0AFAAG&#10;AAgAAAAhADj9If/WAAAAlAEAAAsAAAAAAAAAAAAAAAAALwEAAF9yZWxzLy5yZWxzUEsBAi0AFAAG&#10;AAgAAAAhAIY6B/uJAgAAHwUAAA4AAAAAAAAAAAAAAAAALgIAAGRycy9lMm9Eb2MueG1sUEsBAi0A&#10;FAAGAAgAAAAhAPfCZ2j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cs="Times New Roman" w:hint="eastAsia"/>
          <w:sz w:val="24"/>
          <w:szCs w:val="20"/>
        </w:rPr>
        <w:t xml:space="preserve">　　　　　　　　　　　　　　　　　　　　　　　　　　　　　　</w:t>
      </w:r>
      <w:r w:rsidRPr="00496642">
        <w:rPr>
          <w:rFonts w:ascii="ＭＳ Ｐ明朝" w:eastAsia="ＭＳ Ｐ明朝" w:cs="Times New Roman" w:hint="eastAsia"/>
          <w:sz w:val="22"/>
          <w:szCs w:val="20"/>
        </w:rPr>
        <w:t>個人</w:t>
      </w:r>
      <w:r w:rsidR="00CA344D" w:rsidRPr="00496642">
        <w:rPr>
          <w:rFonts w:ascii="ＭＳ Ｐ明朝" w:eastAsia="ＭＳ Ｐ明朝" w:cs="Times New Roman" w:hint="eastAsia"/>
          <w:sz w:val="22"/>
          <w:szCs w:val="20"/>
        </w:rPr>
        <w:t>にあっては</w:t>
      </w:r>
      <w:r w:rsidRPr="00496642">
        <w:rPr>
          <w:rFonts w:ascii="ＭＳ Ｐ明朝" w:eastAsia="ＭＳ Ｐ明朝" w:cs="Times New Roman" w:hint="eastAsia"/>
          <w:sz w:val="22"/>
          <w:szCs w:val="20"/>
        </w:rPr>
        <w:t>住所・氏名</w:t>
      </w:r>
    </w:p>
    <w:p w:rsidR="00CA344D" w:rsidRPr="00883AAD" w:rsidRDefault="00CA344D" w:rsidP="00CA344D">
      <w:pPr>
        <w:tabs>
          <w:tab w:val="left" w:pos="4960"/>
          <w:tab w:val="right" w:pos="8003"/>
        </w:tabs>
        <w:snapToGrid w:val="0"/>
        <w:spacing w:after="120"/>
        <w:ind w:right="448"/>
        <w:jc w:val="left"/>
        <w:rPr>
          <w:rFonts w:cs="Times New Roman"/>
          <w:snapToGrid w:val="0"/>
          <w:sz w:val="22"/>
          <w:szCs w:val="22"/>
        </w:rPr>
      </w:pPr>
    </w:p>
    <w:p w:rsidR="00CA344D" w:rsidRPr="00CA344D" w:rsidRDefault="00C54AC9" w:rsidP="00E22A7A">
      <w:pPr>
        <w:tabs>
          <w:tab w:val="left" w:pos="7385"/>
        </w:tabs>
        <w:wordWrap/>
        <w:snapToGrid w:val="0"/>
        <w:spacing w:after="160"/>
        <w:ind w:left="-284" w:firstLine="210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6359C1" w:rsidRPr="004B1C4C">
        <w:rPr>
          <w:rFonts w:hint="eastAsia"/>
          <w:snapToGrid w:val="0"/>
          <w:sz w:val="22"/>
          <w:szCs w:val="22"/>
        </w:rPr>
        <w:t>次のとおり、工業用水の特別給水を受けたいので申し込みます。</w:t>
      </w:r>
    </w:p>
    <w:tbl>
      <w:tblPr>
        <w:tblW w:w="4862" w:type="pct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3"/>
        <w:gridCol w:w="557"/>
        <w:gridCol w:w="2624"/>
        <w:gridCol w:w="4779"/>
      </w:tblGrid>
      <w:tr w:rsidR="006359C1" w:rsidRPr="004B1C4C" w:rsidTr="00C54AC9">
        <w:trPr>
          <w:cantSplit/>
          <w:trHeight w:hRule="exact" w:val="510"/>
        </w:trPr>
        <w:tc>
          <w:tcPr>
            <w:tcW w:w="2193" w:type="pct"/>
            <w:gridSpan w:val="3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受水場所</w:t>
            </w:r>
          </w:p>
        </w:tc>
        <w:tc>
          <w:tcPr>
            <w:tcW w:w="2807" w:type="pct"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6359C1" w:rsidRPr="004B1C4C" w:rsidTr="00C54AC9">
        <w:trPr>
          <w:cantSplit/>
          <w:trHeight w:hRule="exact" w:val="510"/>
        </w:trPr>
        <w:tc>
          <w:tcPr>
            <w:tcW w:w="2193" w:type="pct"/>
            <w:gridSpan w:val="3"/>
            <w:vAlign w:val="center"/>
          </w:tcPr>
          <w:p w:rsidR="006359C1" w:rsidRPr="004B1C4C" w:rsidRDefault="006359C1" w:rsidP="00D7553A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受水</w:t>
            </w:r>
            <w:r w:rsidR="00D7553A">
              <w:rPr>
                <w:rFonts w:hint="eastAsia"/>
                <w:snapToGrid w:val="0"/>
                <w:sz w:val="22"/>
                <w:szCs w:val="22"/>
              </w:rPr>
              <w:t>事業所</w: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2807" w:type="pct"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6359C1" w:rsidRPr="004B1C4C" w:rsidTr="00C54AC9">
        <w:trPr>
          <w:cantSplit/>
          <w:trHeight w:hRule="exact" w:val="510"/>
        </w:trPr>
        <w:tc>
          <w:tcPr>
            <w:tcW w:w="2193" w:type="pct"/>
            <w:gridSpan w:val="3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承認済みの基本使用水量</w:t>
            </w:r>
          </w:p>
        </w:tc>
        <w:tc>
          <w:tcPr>
            <w:tcW w:w="2807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立方メートル／日</w:t>
            </w:r>
          </w:p>
        </w:tc>
      </w:tr>
      <w:tr w:rsidR="006359C1" w:rsidRPr="004B1C4C" w:rsidTr="00C54AC9">
        <w:trPr>
          <w:cantSplit/>
          <w:trHeight w:hRule="exact" w:val="510"/>
        </w:trPr>
        <w:tc>
          <w:tcPr>
            <w:tcW w:w="325" w:type="pct"/>
            <w:vMerge w:val="restar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特　　別　　使　　用</w:t>
            </w:r>
          </w:p>
        </w:tc>
        <w:tc>
          <w:tcPr>
            <w:tcW w:w="1868" w:type="pct"/>
            <w:gridSpan w:val="2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申込使用水量</w:t>
            </w:r>
          </w:p>
        </w:tc>
        <w:tc>
          <w:tcPr>
            <w:tcW w:w="2807" w:type="pct"/>
            <w:vAlign w:val="center"/>
          </w:tcPr>
          <w:p w:rsidR="006359C1" w:rsidRPr="004B1C4C" w:rsidRDefault="006359C1" w:rsidP="00E22A7A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6359C1" w:rsidRPr="004B1C4C" w:rsidTr="00C54AC9">
        <w:trPr>
          <w:cantSplit/>
          <w:trHeight w:hRule="exact" w:val="510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868" w:type="pct"/>
            <w:gridSpan w:val="2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使用予定期間</w:t>
            </w:r>
          </w:p>
        </w:tc>
        <w:tc>
          <w:tcPr>
            <w:tcW w:w="2807" w:type="pct"/>
            <w:vAlign w:val="center"/>
          </w:tcPr>
          <w:p w:rsidR="006359C1" w:rsidRPr="004B1C4C" w:rsidRDefault="006359C1" w:rsidP="00C54AC9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年　　月　　日から　　年　　月　　日まで</w:t>
            </w:r>
          </w:p>
        </w:tc>
      </w:tr>
      <w:tr w:rsidR="006359C1" w:rsidRPr="004B1C4C" w:rsidTr="00C54AC9">
        <w:trPr>
          <w:cantSplit/>
          <w:trHeight w:hRule="exact" w:val="510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868" w:type="pct"/>
            <w:gridSpan w:val="2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使用予定時間</w:t>
            </w:r>
          </w:p>
        </w:tc>
        <w:tc>
          <w:tcPr>
            <w:tcW w:w="2807" w:type="pct"/>
            <w:vAlign w:val="center"/>
          </w:tcPr>
          <w:p w:rsidR="006359C1" w:rsidRPr="004B1C4C" w:rsidRDefault="006359C1" w:rsidP="00E71B6D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snapToGrid w:val="0"/>
                <w:sz w:val="22"/>
                <w:szCs w:val="22"/>
              </w:rPr>
              <w:fldChar w:fldCharType="begin"/>
            </w:r>
            <w:r w:rsidRPr="004B1C4C">
              <w:rPr>
                <w:snapToGrid w:val="0"/>
                <w:sz w:val="22"/>
                <w:szCs w:val="22"/>
              </w:rPr>
              <w:instrText>eq \o \ac(\s \up 5(</w:instrTex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instrText>午前</w:instrText>
            </w:r>
            <w:r w:rsidRPr="004B1C4C">
              <w:rPr>
                <w:snapToGrid w:val="0"/>
                <w:sz w:val="22"/>
                <w:szCs w:val="22"/>
              </w:rPr>
              <w:instrText>),\s \up-5(</w:instrTex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instrText>午後</w:instrText>
            </w:r>
            <w:r w:rsidRPr="004B1C4C">
              <w:rPr>
                <w:snapToGrid w:val="0"/>
                <w:sz w:val="22"/>
                <w:szCs w:val="22"/>
              </w:rPr>
              <w:instrText>))</w:instrText>
            </w:r>
            <w:r w:rsidRPr="004B1C4C">
              <w:rPr>
                <w:snapToGrid w:val="0"/>
                <w:sz w:val="22"/>
                <w:szCs w:val="22"/>
              </w:rPr>
              <w:fldChar w:fldCharType="end"/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t xml:space="preserve">　　時　　分</w:t>
            </w:r>
            <w:r w:rsidR="00E71B6D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t>から</w:t>
            </w:r>
            <w:r w:rsidR="00E71B6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B1C4C">
              <w:rPr>
                <w:snapToGrid w:val="0"/>
                <w:sz w:val="22"/>
                <w:szCs w:val="22"/>
              </w:rPr>
              <w:fldChar w:fldCharType="begin"/>
            </w:r>
            <w:r w:rsidRPr="004B1C4C">
              <w:rPr>
                <w:snapToGrid w:val="0"/>
                <w:sz w:val="22"/>
                <w:szCs w:val="22"/>
              </w:rPr>
              <w:instrText>eq \o \ac(\s \up 5(</w:instrTex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instrText>午前</w:instrText>
            </w:r>
            <w:r w:rsidRPr="004B1C4C">
              <w:rPr>
                <w:snapToGrid w:val="0"/>
                <w:sz w:val="22"/>
                <w:szCs w:val="22"/>
              </w:rPr>
              <w:instrText>),\s \up-5(</w:instrText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instrText>午後</w:instrText>
            </w:r>
            <w:r w:rsidRPr="004B1C4C">
              <w:rPr>
                <w:snapToGrid w:val="0"/>
                <w:sz w:val="22"/>
                <w:szCs w:val="22"/>
              </w:rPr>
              <w:instrText>))</w:instrText>
            </w:r>
            <w:r w:rsidRPr="004B1C4C">
              <w:rPr>
                <w:snapToGrid w:val="0"/>
                <w:sz w:val="22"/>
                <w:szCs w:val="22"/>
              </w:rPr>
              <w:fldChar w:fldCharType="end"/>
            </w:r>
            <w:r w:rsidRPr="004B1C4C">
              <w:rPr>
                <w:rFonts w:hint="eastAsia"/>
                <w:snapToGrid w:val="0"/>
                <w:sz w:val="22"/>
                <w:szCs w:val="22"/>
              </w:rPr>
              <w:t xml:space="preserve">　　時　　分まで</w:t>
            </w:r>
          </w:p>
        </w:tc>
      </w:tr>
      <w:tr w:rsidR="006359C1" w:rsidRPr="004B1C4C" w:rsidTr="00C54AC9">
        <w:trPr>
          <w:cantSplit/>
          <w:trHeight w:hRule="exact" w:val="510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868" w:type="pct"/>
            <w:gridSpan w:val="2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時間最大予定使用量</w:t>
            </w:r>
          </w:p>
        </w:tc>
        <w:tc>
          <w:tcPr>
            <w:tcW w:w="2807" w:type="pct"/>
            <w:vAlign w:val="center"/>
          </w:tcPr>
          <w:p w:rsidR="006359C1" w:rsidRPr="004B1C4C" w:rsidRDefault="00883AAD" w:rsidP="00883AAD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6359C1" w:rsidRPr="004B1C4C"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用　　途　　別</w:t>
            </w: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汽かん用</w:t>
            </w:r>
          </w:p>
        </w:tc>
        <w:tc>
          <w:tcPr>
            <w:tcW w:w="2807" w:type="pct"/>
            <w:vAlign w:val="center"/>
          </w:tcPr>
          <w:p w:rsidR="006359C1" w:rsidRPr="004B1C4C" w:rsidRDefault="006359C1" w:rsidP="00883AAD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洗浄用</w:t>
            </w:r>
          </w:p>
        </w:tc>
        <w:tc>
          <w:tcPr>
            <w:tcW w:w="2807" w:type="pct"/>
            <w:vAlign w:val="center"/>
          </w:tcPr>
          <w:p w:rsidR="006359C1" w:rsidRPr="004B1C4C" w:rsidRDefault="00883AAD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冷却用</w:t>
            </w:r>
          </w:p>
        </w:tc>
        <w:tc>
          <w:tcPr>
            <w:tcW w:w="2807" w:type="pct"/>
            <w:vAlign w:val="center"/>
          </w:tcPr>
          <w:p w:rsidR="006359C1" w:rsidRPr="004B1C4C" w:rsidRDefault="00883AAD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原料用</w:t>
            </w:r>
          </w:p>
        </w:tc>
        <w:tc>
          <w:tcPr>
            <w:tcW w:w="2807" w:type="pct"/>
            <w:vAlign w:val="center"/>
          </w:tcPr>
          <w:p w:rsidR="006359C1" w:rsidRPr="004B1C4C" w:rsidRDefault="00883AAD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807" w:type="pct"/>
            <w:vAlign w:val="center"/>
          </w:tcPr>
          <w:p w:rsidR="006359C1" w:rsidRPr="004B1C4C" w:rsidRDefault="00883AAD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807" w:type="pct"/>
            <w:vAlign w:val="center"/>
          </w:tcPr>
          <w:p w:rsidR="006359C1" w:rsidRPr="004B1C4C" w:rsidRDefault="00883AAD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810823" w:rsidRPr="004B1C4C" w:rsidTr="00C54AC9">
        <w:trPr>
          <w:cantSplit/>
          <w:trHeight w:hRule="exact" w:val="454"/>
        </w:trPr>
        <w:tc>
          <w:tcPr>
            <w:tcW w:w="325" w:type="pct"/>
            <w:vMerge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2807" w:type="pct"/>
            <w:vAlign w:val="center"/>
          </w:tcPr>
          <w:p w:rsidR="006359C1" w:rsidRPr="004B1C4C" w:rsidRDefault="00883AAD" w:rsidP="004B1C4C">
            <w:pPr>
              <w:wordWrap/>
              <w:snapToGrid w:val="0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立方メートル／時</w:t>
            </w:r>
          </w:p>
        </w:tc>
      </w:tr>
      <w:tr w:rsidR="006359C1" w:rsidRPr="004B1C4C" w:rsidTr="00C54AC9">
        <w:trPr>
          <w:cantSplit/>
          <w:trHeight w:hRule="exact" w:val="454"/>
        </w:trPr>
        <w:tc>
          <w:tcPr>
            <w:tcW w:w="2193" w:type="pct"/>
            <w:gridSpan w:val="3"/>
            <w:vAlign w:val="center"/>
          </w:tcPr>
          <w:p w:rsidR="006359C1" w:rsidRPr="004B1C4C" w:rsidRDefault="006359C1" w:rsidP="004B1C4C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B1C4C">
              <w:rPr>
                <w:rFonts w:hint="eastAsia"/>
                <w:snapToGrid w:val="0"/>
                <w:sz w:val="22"/>
                <w:szCs w:val="22"/>
              </w:rPr>
              <w:t>特別使用の理由</w:t>
            </w:r>
          </w:p>
        </w:tc>
        <w:tc>
          <w:tcPr>
            <w:tcW w:w="2807" w:type="pct"/>
            <w:vAlign w:val="center"/>
          </w:tcPr>
          <w:p w:rsidR="006359C1" w:rsidRPr="004B1C4C" w:rsidRDefault="006359C1" w:rsidP="004B1C4C">
            <w:pPr>
              <w:wordWrap/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6359C1" w:rsidRPr="004B1C4C" w:rsidRDefault="006359C1" w:rsidP="00DB6CB4">
      <w:pPr>
        <w:wordWrap/>
        <w:snapToGrid w:val="0"/>
        <w:spacing w:before="120"/>
        <w:ind w:right="420"/>
        <w:jc w:val="right"/>
        <w:rPr>
          <w:rFonts w:ascii="?l?r ??fc" w:cs="Times New Roman"/>
          <w:snapToGrid w:val="0"/>
          <w:sz w:val="22"/>
          <w:szCs w:val="22"/>
        </w:rPr>
      </w:pPr>
    </w:p>
    <w:sectPr w:rsidR="006359C1" w:rsidRPr="004B1C4C" w:rsidSect="00936129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0B" w:rsidRDefault="003A23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230B" w:rsidRDefault="003A23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0B" w:rsidRDefault="003A23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230B" w:rsidRDefault="003A23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59C1"/>
    <w:rsid w:val="00073F79"/>
    <w:rsid w:val="000C37FE"/>
    <w:rsid w:val="000D06DC"/>
    <w:rsid w:val="001508EE"/>
    <w:rsid w:val="001C3101"/>
    <w:rsid w:val="00201788"/>
    <w:rsid w:val="00343982"/>
    <w:rsid w:val="003A230B"/>
    <w:rsid w:val="00496642"/>
    <w:rsid w:val="004B1C4C"/>
    <w:rsid w:val="005158BB"/>
    <w:rsid w:val="005421E5"/>
    <w:rsid w:val="006359C1"/>
    <w:rsid w:val="00656F31"/>
    <w:rsid w:val="00810823"/>
    <w:rsid w:val="00883AAD"/>
    <w:rsid w:val="00936129"/>
    <w:rsid w:val="009F641F"/>
    <w:rsid w:val="00C54AC9"/>
    <w:rsid w:val="00CA344D"/>
    <w:rsid w:val="00CC303E"/>
    <w:rsid w:val="00D7553A"/>
    <w:rsid w:val="00DB6CB4"/>
    <w:rsid w:val="00E22A7A"/>
    <w:rsid w:val="00E71B6D"/>
    <w:rsid w:val="00F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8B4E1-D997-466C-A3C3-B67D073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埼玉県企業局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埼玉県</cp:lastModifiedBy>
  <cp:revision>2</cp:revision>
  <cp:lastPrinted>2016-02-15T08:14:00Z</cp:lastPrinted>
  <dcterms:created xsi:type="dcterms:W3CDTF">2021-05-11T04:56:00Z</dcterms:created>
  <dcterms:modified xsi:type="dcterms:W3CDTF">2021-05-11T04:56:00Z</dcterms:modified>
</cp:coreProperties>
</file>