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CEA" w:rsidRPr="004A1CEA" w:rsidRDefault="004A1CEA" w:rsidP="00C56200">
      <w:pPr>
        <w:jc w:val="center"/>
        <w:rPr>
          <w:sz w:val="28"/>
          <w:szCs w:val="28"/>
        </w:rPr>
      </w:pPr>
      <w:bookmarkStart w:id="0" w:name="_GoBack"/>
      <w:bookmarkEnd w:id="0"/>
      <w:r w:rsidRPr="004A1CEA">
        <w:rPr>
          <w:rFonts w:hint="eastAsia"/>
          <w:sz w:val="28"/>
          <w:szCs w:val="28"/>
        </w:rPr>
        <w:t>令和</w:t>
      </w:r>
      <w:r w:rsidR="00C31853">
        <w:rPr>
          <w:rFonts w:hint="eastAsia"/>
          <w:sz w:val="28"/>
          <w:szCs w:val="28"/>
        </w:rPr>
        <w:t>６</w:t>
      </w:r>
      <w:r w:rsidRPr="004A1CEA">
        <w:rPr>
          <w:rFonts w:hint="eastAsia"/>
          <w:sz w:val="28"/>
          <w:szCs w:val="28"/>
        </w:rPr>
        <w:t>年</w:t>
      </w:r>
      <w:r w:rsidR="00485D62">
        <w:rPr>
          <w:rFonts w:hint="eastAsia"/>
          <w:sz w:val="28"/>
          <w:szCs w:val="28"/>
        </w:rPr>
        <w:t>度</w:t>
      </w:r>
      <w:r w:rsidRPr="004A1CEA">
        <w:rPr>
          <w:rFonts w:hint="eastAsia"/>
          <w:sz w:val="28"/>
          <w:szCs w:val="28"/>
        </w:rPr>
        <w:t>介護サービス事業者集団指導</w:t>
      </w:r>
    </w:p>
    <w:p w:rsidR="004A1CEA" w:rsidRPr="004A1CEA" w:rsidRDefault="003401E3" w:rsidP="00C56200">
      <w:pPr>
        <w:jc w:val="center"/>
        <w:rPr>
          <w:sz w:val="28"/>
          <w:szCs w:val="28"/>
        </w:rPr>
      </w:pPr>
      <w:r w:rsidRPr="00E53918">
        <w:rPr>
          <w:rFonts w:hint="eastAsia"/>
          <w:sz w:val="28"/>
          <w:szCs w:val="28"/>
        </w:rPr>
        <w:t>｢</w:t>
      </w:r>
      <w:r>
        <w:rPr>
          <w:rFonts w:hint="eastAsia"/>
          <w:sz w:val="28"/>
          <w:szCs w:val="28"/>
        </w:rPr>
        <w:t>運営指導における</w:t>
      </w:r>
      <w:r w:rsidRPr="00E53918">
        <w:rPr>
          <w:rFonts w:hint="eastAsia"/>
          <w:sz w:val="28"/>
          <w:szCs w:val="28"/>
        </w:rPr>
        <w:t>主な指導事項｣ナレーション原稿</w:t>
      </w:r>
    </w:p>
    <w:p w:rsidR="00B74899" w:rsidRPr="004A1CEA" w:rsidRDefault="00B74899"/>
    <w:p w:rsidR="00B74899" w:rsidRPr="0042301D" w:rsidRDefault="00B74899">
      <w:pPr>
        <w:rPr>
          <w:b/>
          <w:sz w:val="32"/>
          <w:szCs w:val="32"/>
        </w:rPr>
      </w:pPr>
      <w:r w:rsidRPr="0042301D">
        <w:rPr>
          <w:rFonts w:hint="eastAsia"/>
          <w:b/>
          <w:sz w:val="32"/>
          <w:szCs w:val="32"/>
        </w:rPr>
        <w:t>サービス名：</w:t>
      </w:r>
      <w:r w:rsidR="00C56200" w:rsidRPr="0042301D">
        <w:rPr>
          <w:rFonts w:hint="eastAsia"/>
          <w:b/>
          <w:sz w:val="32"/>
          <w:szCs w:val="32"/>
        </w:rPr>
        <w:t>「</w:t>
      </w:r>
      <w:r w:rsidR="001F01C9" w:rsidRPr="0042301D">
        <w:rPr>
          <w:rFonts w:hint="eastAsia"/>
          <w:b/>
          <w:sz w:val="32"/>
          <w:szCs w:val="32"/>
        </w:rPr>
        <w:t>福祉用具</w:t>
      </w:r>
      <w:r w:rsidR="00E92535">
        <w:rPr>
          <w:rFonts w:hint="eastAsia"/>
          <w:b/>
          <w:sz w:val="32"/>
          <w:szCs w:val="32"/>
        </w:rPr>
        <w:t>貸与</w:t>
      </w:r>
      <w:r w:rsidR="009A0202" w:rsidRPr="00F908A7">
        <w:rPr>
          <w:rFonts w:hint="eastAsia"/>
          <w:b/>
          <w:sz w:val="32"/>
          <w:szCs w:val="32"/>
        </w:rPr>
        <w:t>・</w:t>
      </w:r>
      <w:r w:rsidR="00E92535">
        <w:rPr>
          <w:rFonts w:hint="eastAsia"/>
          <w:b/>
          <w:sz w:val="32"/>
          <w:szCs w:val="32"/>
        </w:rPr>
        <w:t>特定福祉用具販売</w:t>
      </w:r>
      <w:r w:rsidR="00C56200" w:rsidRPr="0042301D">
        <w:rPr>
          <w:rFonts w:hint="eastAsia"/>
          <w:b/>
          <w:sz w:val="32"/>
          <w:szCs w:val="32"/>
        </w:rPr>
        <w:t>」</w:t>
      </w:r>
    </w:p>
    <w:p w:rsidR="00B74899" w:rsidRPr="001F01C9" w:rsidRDefault="00B74899"/>
    <w:p w:rsidR="00B74899" w:rsidRPr="00C56200" w:rsidRDefault="00B74899">
      <w:pPr>
        <w:rPr>
          <w:b/>
        </w:rPr>
      </w:pPr>
      <w:r w:rsidRPr="00C56200">
        <w:rPr>
          <w:rFonts w:hint="eastAsia"/>
          <w:b/>
        </w:rPr>
        <w:t>第１</w:t>
      </w:r>
      <w:r w:rsidR="00643C55">
        <w:rPr>
          <w:rFonts w:hint="eastAsia"/>
          <w:b/>
        </w:rPr>
        <w:t>スライド</w:t>
      </w:r>
    </w:p>
    <w:p w:rsidR="003401E3" w:rsidRPr="003401E3" w:rsidRDefault="003401E3" w:rsidP="003401E3">
      <w:r w:rsidRPr="003401E3">
        <w:rPr>
          <w:rFonts w:hint="eastAsia"/>
        </w:rPr>
        <w:t xml:space="preserve">　</w:t>
      </w:r>
      <w:bookmarkStart w:id="1" w:name="_Hlk101943369"/>
      <w:r>
        <w:rPr>
          <w:rFonts w:hint="eastAsia"/>
        </w:rPr>
        <w:t>「福祉用具貸与及び特定福祉用具販売」</w:t>
      </w:r>
      <w:r w:rsidRPr="003401E3">
        <w:t>事業所</w:t>
      </w:r>
      <w:bookmarkEnd w:id="1"/>
      <w:r w:rsidRPr="003401E3">
        <w:t>の皆様、こんにちは。埼玉県福祉監査課です。皆様</w:t>
      </w:r>
      <w:r w:rsidRPr="003401E3">
        <w:rPr>
          <w:rFonts w:hint="eastAsia"/>
        </w:rPr>
        <w:t>方</w:t>
      </w:r>
      <w:r w:rsidRPr="003401E3">
        <w:t>におかれましては、</w:t>
      </w:r>
      <w:r w:rsidRPr="003401E3">
        <w:rPr>
          <w:rFonts w:hint="eastAsia"/>
        </w:rPr>
        <w:t>日ごろの</w:t>
      </w:r>
      <w:r w:rsidRPr="003401E3">
        <w:t>介護サービス</w:t>
      </w:r>
      <w:r w:rsidRPr="003401E3">
        <w:rPr>
          <w:rFonts w:hint="eastAsia"/>
        </w:rPr>
        <w:t>のご提供、並びに運営指導へのご協力</w:t>
      </w:r>
      <w:r w:rsidRPr="003401E3">
        <w:t>、誠にありがとうございます。</w:t>
      </w:r>
    </w:p>
    <w:p w:rsidR="003401E3" w:rsidRPr="003401E3" w:rsidRDefault="003401E3" w:rsidP="003401E3">
      <w:r w:rsidRPr="003401E3">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rsidR="003401E3" w:rsidRPr="003401E3" w:rsidRDefault="003401E3" w:rsidP="003401E3">
      <w:r w:rsidRPr="003401E3">
        <w:rPr>
          <w:rFonts w:hint="eastAsia"/>
        </w:rPr>
        <w:t xml:space="preserve">　さて、これからご説明する、｢主な指導事項｣は運営指導を行った際に比較的多く見受けられた問題点、指導事項です。これらの問題点について具体的に詳しく見ていきます。</w:t>
      </w:r>
    </w:p>
    <w:p w:rsidR="003401E3" w:rsidRPr="003401E3" w:rsidRDefault="003401E3" w:rsidP="003401E3">
      <w:r w:rsidRPr="003401E3">
        <w:rPr>
          <w:rFonts w:hint="eastAsia"/>
        </w:rPr>
        <w:t xml:space="preserve">　それでは、始めます。</w:t>
      </w:r>
    </w:p>
    <w:p w:rsidR="00C56200" w:rsidRDefault="00C56200"/>
    <w:p w:rsidR="00C56200" w:rsidRDefault="00C56200">
      <w:pPr>
        <w:rPr>
          <w:b/>
        </w:rPr>
      </w:pPr>
      <w:r w:rsidRPr="00141874">
        <w:rPr>
          <w:rFonts w:hint="eastAsia"/>
          <w:b/>
        </w:rPr>
        <w:t>第２</w:t>
      </w:r>
      <w:r w:rsidR="00643C55">
        <w:rPr>
          <w:rFonts w:hint="eastAsia"/>
          <w:b/>
        </w:rPr>
        <w:t>スライド</w:t>
      </w:r>
    </w:p>
    <w:p w:rsidR="007F7E13" w:rsidRDefault="00BA5777" w:rsidP="00BA5777">
      <w:r>
        <w:rPr>
          <w:rFonts w:hint="eastAsia"/>
          <w:b/>
        </w:rPr>
        <w:t xml:space="preserve">　</w:t>
      </w:r>
      <w:r w:rsidR="007F7E13">
        <w:rPr>
          <w:rFonts w:hint="eastAsia"/>
        </w:rPr>
        <w:t>始めに、</w:t>
      </w:r>
      <w:r>
        <w:rPr>
          <w:rFonts w:hint="eastAsia"/>
        </w:rPr>
        <w:t>福祉用具専門相談員</w:t>
      </w:r>
      <w:r w:rsidR="007F7E13">
        <w:rPr>
          <w:rFonts w:hint="eastAsia"/>
        </w:rPr>
        <w:t>についてです。</w:t>
      </w:r>
    </w:p>
    <w:p w:rsidR="00CD784B" w:rsidRDefault="007F7E13" w:rsidP="00BA5777">
      <w:r>
        <w:rPr>
          <w:rFonts w:hint="eastAsia"/>
        </w:rPr>
        <w:t xml:space="preserve">　福祉用具専門相談員</w:t>
      </w:r>
      <w:r w:rsidR="00BA5777">
        <w:rPr>
          <w:rFonts w:hint="eastAsia"/>
        </w:rPr>
        <w:t>は、常勤換算方法で２人以上必要です。</w:t>
      </w:r>
      <w:r w:rsidR="001C39D3">
        <w:rPr>
          <w:rFonts w:hint="eastAsia"/>
        </w:rPr>
        <w:t>運営指導</w:t>
      </w:r>
      <w:r w:rsidR="00CD784B">
        <w:rPr>
          <w:rFonts w:hint="eastAsia"/>
        </w:rPr>
        <w:t>を行った際に</w:t>
      </w:r>
      <w:r w:rsidR="00BA5777">
        <w:rPr>
          <w:rFonts w:hint="eastAsia"/>
        </w:rPr>
        <w:t>｢福祉用具専門相談員が退職してしまって、常勤換算</w:t>
      </w:r>
      <w:r w:rsidR="00CD784B">
        <w:rPr>
          <w:rFonts w:hint="eastAsia"/>
        </w:rPr>
        <w:t>方法で</w:t>
      </w:r>
      <w:r w:rsidR="00BA5777">
        <w:rPr>
          <w:rFonts w:hint="eastAsia"/>
        </w:rPr>
        <w:t>２人以上となっていない。｣という</w:t>
      </w:r>
      <w:r w:rsidR="00CD784B">
        <w:rPr>
          <w:rFonts w:hint="eastAsia"/>
        </w:rPr>
        <w:t>事業所</w:t>
      </w:r>
      <w:r w:rsidR="00BA5777">
        <w:rPr>
          <w:rFonts w:hint="eastAsia"/>
        </w:rPr>
        <w:t>がありま</w:t>
      </w:r>
      <w:r w:rsidR="00CD784B">
        <w:rPr>
          <w:rFonts w:hint="eastAsia"/>
        </w:rPr>
        <w:t>した</w:t>
      </w:r>
      <w:r w:rsidR="00BA5777">
        <w:rPr>
          <w:rFonts w:hint="eastAsia"/>
        </w:rPr>
        <w:t>。</w:t>
      </w:r>
    </w:p>
    <w:p w:rsidR="00BA5777" w:rsidRDefault="00CD784B" w:rsidP="00BA5777">
      <w:r>
        <w:rPr>
          <w:rFonts w:hint="eastAsia"/>
        </w:rPr>
        <w:t xml:space="preserve">　</w:t>
      </w:r>
      <w:r w:rsidR="00BA5777">
        <w:rPr>
          <w:rFonts w:hint="eastAsia"/>
        </w:rPr>
        <w:t>｢常勤換算</w:t>
      </w:r>
      <w:r>
        <w:rPr>
          <w:rFonts w:hint="eastAsia"/>
        </w:rPr>
        <w:t>方法で</w:t>
      </w:r>
      <w:r w:rsidR="00BA5777">
        <w:rPr>
          <w:rFonts w:hint="eastAsia"/>
        </w:rPr>
        <w:t>２人以上｣は</w:t>
      </w:r>
      <w:r w:rsidR="007F7E13">
        <w:rPr>
          <w:rFonts w:hint="eastAsia"/>
        </w:rPr>
        <w:t>人員基準で必要な員数とされています</w:t>
      </w:r>
      <w:r w:rsidR="00BA5777">
        <w:rPr>
          <w:rFonts w:hint="eastAsia"/>
        </w:rPr>
        <w:t>ので、速やかに福祉用具専門相談員を採用</w:t>
      </w:r>
      <w:r>
        <w:rPr>
          <w:rFonts w:hint="eastAsia"/>
        </w:rPr>
        <w:t>するなど</w:t>
      </w:r>
      <w:r w:rsidR="00BA5777">
        <w:rPr>
          <w:rFonts w:hint="eastAsia"/>
        </w:rPr>
        <w:t>、常勤換算</w:t>
      </w:r>
      <w:r>
        <w:rPr>
          <w:rFonts w:hint="eastAsia"/>
        </w:rPr>
        <w:t>方法</w:t>
      </w:r>
      <w:r w:rsidR="00BA5777">
        <w:rPr>
          <w:rFonts w:hint="eastAsia"/>
        </w:rPr>
        <w:t>で２人以上を確保してください。</w:t>
      </w:r>
    </w:p>
    <w:p w:rsidR="00CD784B" w:rsidRDefault="00BA5777" w:rsidP="00BA5777">
      <w:r>
        <w:rPr>
          <w:rFonts w:hint="eastAsia"/>
        </w:rPr>
        <w:t xml:space="preserve">　なお、｢常勤換算</w:t>
      </w:r>
      <w:r w:rsidR="00CD784B">
        <w:rPr>
          <w:rFonts w:hint="eastAsia"/>
        </w:rPr>
        <w:t>方法</w:t>
      </w:r>
      <w:r>
        <w:rPr>
          <w:rFonts w:hint="eastAsia"/>
        </w:rPr>
        <w:t>｣と</w:t>
      </w:r>
      <w:r w:rsidR="00005521">
        <w:rPr>
          <w:rFonts w:hint="eastAsia"/>
        </w:rPr>
        <w:t>は</w:t>
      </w:r>
      <w:r>
        <w:rPr>
          <w:rFonts w:hint="eastAsia"/>
        </w:rPr>
        <w:t>、｢</w:t>
      </w:r>
      <w:r w:rsidR="00CD784B">
        <w:rPr>
          <w:rFonts w:hint="eastAsia"/>
        </w:rPr>
        <w:t>非常勤の</w:t>
      </w:r>
      <w:r w:rsidR="00005521">
        <w:rPr>
          <w:rFonts w:hint="eastAsia"/>
        </w:rPr>
        <w:t>従業者</w:t>
      </w:r>
      <w:r>
        <w:rPr>
          <w:rFonts w:hint="eastAsia"/>
        </w:rPr>
        <w:t>の勤務時間</w:t>
      </w:r>
      <w:r w:rsidR="00005521">
        <w:rPr>
          <w:rFonts w:hint="eastAsia"/>
        </w:rPr>
        <w:t>の合計が</w:t>
      </w:r>
      <w:r w:rsidR="00CD784B">
        <w:rPr>
          <w:rFonts w:hint="eastAsia"/>
        </w:rPr>
        <w:t>常勤</w:t>
      </w:r>
      <w:r>
        <w:rPr>
          <w:rFonts w:hint="eastAsia"/>
        </w:rPr>
        <w:t>の</w:t>
      </w:r>
      <w:r w:rsidR="00005521">
        <w:rPr>
          <w:rFonts w:hint="eastAsia"/>
        </w:rPr>
        <w:t>従業者の何人分に当たるか</w:t>
      </w:r>
      <w:r>
        <w:rPr>
          <w:rFonts w:hint="eastAsia"/>
        </w:rPr>
        <w:t>｣</w:t>
      </w:r>
      <w:r w:rsidR="00CD784B">
        <w:rPr>
          <w:rFonts w:hint="eastAsia"/>
        </w:rPr>
        <w:t>を算出する計算方式</w:t>
      </w:r>
      <w:r>
        <w:rPr>
          <w:rFonts w:hint="eastAsia"/>
        </w:rPr>
        <w:t>です。</w:t>
      </w:r>
    </w:p>
    <w:p w:rsidR="00CD784B" w:rsidRDefault="00CD784B" w:rsidP="00BA5777">
      <w:r>
        <w:rPr>
          <w:rFonts w:hint="eastAsia"/>
        </w:rPr>
        <w:t xml:space="preserve">　また、「常勤」と「非常勤」についても誤解している事業所があります。</w:t>
      </w:r>
    </w:p>
    <w:p w:rsidR="00BA5777" w:rsidRDefault="00CD784B" w:rsidP="00BA5777">
      <w:r>
        <w:rPr>
          <w:rFonts w:hint="eastAsia"/>
        </w:rPr>
        <w:t xml:space="preserve">　「常勤」とは、勤務時間が、「事業所において定められている常勤の従業者が勤務すべき時間数」に達している従業者をいいます。この場合、雇用契約の形態は「正社員、パート、アルバイト、契約社員」などを問わずに「常勤」扱いとなります。逆に、事業所内での扱いが正社員であっても、勤務時間が常勤の勤務時間数に達していない場合は「非常勤」扱いになります</w:t>
      </w:r>
      <w:r w:rsidR="00BA5777">
        <w:rPr>
          <w:rFonts w:hint="eastAsia"/>
        </w:rPr>
        <w:t>ので注意してください。</w:t>
      </w:r>
    </w:p>
    <w:p w:rsidR="00BA5777" w:rsidRDefault="00BA5777">
      <w:pPr>
        <w:rPr>
          <w:b/>
        </w:rPr>
      </w:pPr>
    </w:p>
    <w:p w:rsidR="007F7E13" w:rsidRDefault="007F7E13" w:rsidP="007F7E13">
      <w:r>
        <w:rPr>
          <w:rFonts w:hint="eastAsia"/>
          <w:b/>
        </w:rPr>
        <w:t xml:space="preserve">　</w:t>
      </w:r>
      <w:r w:rsidRPr="007F7E13">
        <w:rPr>
          <w:rFonts w:hint="eastAsia"/>
        </w:rPr>
        <w:t>次に、</w:t>
      </w:r>
      <w:r>
        <w:rPr>
          <w:rFonts w:hint="eastAsia"/>
        </w:rPr>
        <w:t>サービスの提供の記録です。</w:t>
      </w:r>
      <w:r w:rsidR="00940A3B">
        <w:rPr>
          <w:rFonts w:hint="eastAsia"/>
        </w:rPr>
        <w:t>サービスの提供の記録については、居宅サービス共通の指導事項</w:t>
      </w:r>
      <w:r w:rsidR="005E1302">
        <w:rPr>
          <w:rFonts w:hint="eastAsia"/>
        </w:rPr>
        <w:t>に</w:t>
      </w:r>
      <w:r w:rsidR="00940A3B">
        <w:rPr>
          <w:rFonts w:hint="eastAsia"/>
        </w:rPr>
        <w:t>も</w:t>
      </w:r>
      <w:r w:rsidR="00A217B5">
        <w:rPr>
          <w:rFonts w:hint="eastAsia"/>
        </w:rPr>
        <w:t>記載</w:t>
      </w:r>
      <w:r w:rsidR="00940A3B">
        <w:rPr>
          <w:rFonts w:hint="eastAsia"/>
        </w:rPr>
        <w:t>されていますが、｢福祉用具貸与及び特定福祉用具販売｣の事業所においても多く見られた事例ですので、改めて説明します。</w:t>
      </w:r>
    </w:p>
    <w:p w:rsidR="007F7E13" w:rsidRDefault="007F7E13" w:rsidP="007F7E13">
      <w:r>
        <w:rPr>
          <w:rFonts w:hint="eastAsia"/>
        </w:rPr>
        <w:t xml:space="preserve">　サービスの提供の記録には、サービスの提供日、具体的なサービスの内容、利用者の心身の状況その他必要な事項を記録することになっています。サービスの提供日やサービスの内容は記録されていても、利用者の心身の状況が記録されていない事例があります。</w:t>
      </w:r>
    </w:p>
    <w:p w:rsidR="007F7E13" w:rsidRDefault="007F7E13" w:rsidP="007F7E13">
      <w:pPr>
        <w:rPr>
          <w:b/>
        </w:rPr>
      </w:pPr>
      <w:r>
        <w:rPr>
          <w:rFonts w:hint="eastAsia"/>
        </w:rPr>
        <w:lastRenderedPageBreak/>
        <w:t xml:space="preserve">　サービスを提供した際の利用者の心身の状況は必ず</w:t>
      </w:r>
      <w:r w:rsidR="00CD784B">
        <w:rPr>
          <w:rFonts w:hint="eastAsia"/>
        </w:rPr>
        <w:t>記録</w:t>
      </w:r>
      <w:r>
        <w:rPr>
          <w:rFonts w:hint="eastAsia"/>
        </w:rPr>
        <w:t>してください。サービスを提供した際、利用者の状態はどのようだったか、何を言っていたか</w:t>
      </w:r>
      <w:r w:rsidR="00CD784B">
        <w:rPr>
          <w:rFonts w:hint="eastAsia"/>
        </w:rPr>
        <w:t>などを記録するだけでも</w:t>
      </w:r>
      <w:r>
        <w:rPr>
          <w:rFonts w:hint="eastAsia"/>
        </w:rPr>
        <w:t>利用者の心身の状況の変化</w:t>
      </w:r>
      <w:r w:rsidR="00CD784B">
        <w:rPr>
          <w:rFonts w:hint="eastAsia"/>
        </w:rPr>
        <w:t>が把握できます</w:t>
      </w:r>
      <w:r>
        <w:rPr>
          <w:rFonts w:hint="eastAsia"/>
        </w:rPr>
        <w:t>。</w:t>
      </w:r>
    </w:p>
    <w:p w:rsidR="007F7E13" w:rsidRPr="00CD784B" w:rsidRDefault="007F7E13">
      <w:pPr>
        <w:rPr>
          <w:b/>
        </w:rPr>
      </w:pPr>
    </w:p>
    <w:p w:rsidR="00C56200" w:rsidRDefault="00C56200">
      <w:pPr>
        <w:rPr>
          <w:b/>
        </w:rPr>
      </w:pPr>
      <w:r w:rsidRPr="00141874">
        <w:rPr>
          <w:rFonts w:hint="eastAsia"/>
          <w:b/>
        </w:rPr>
        <w:t>第３</w:t>
      </w:r>
      <w:r w:rsidR="00643C55">
        <w:rPr>
          <w:rFonts w:hint="eastAsia"/>
          <w:b/>
        </w:rPr>
        <w:t>スライド</w:t>
      </w:r>
    </w:p>
    <w:p w:rsidR="005C347F" w:rsidRPr="005C347F" w:rsidRDefault="005C347F" w:rsidP="007F7E13">
      <w:r w:rsidRPr="005C347F">
        <w:rPr>
          <w:rFonts w:hint="eastAsia"/>
        </w:rPr>
        <w:t xml:space="preserve">　</w:t>
      </w:r>
      <w:r w:rsidR="002A78E8">
        <w:rPr>
          <w:rFonts w:hint="eastAsia"/>
        </w:rPr>
        <w:t>まず、</w:t>
      </w:r>
      <w:r w:rsidRPr="005C347F">
        <w:rPr>
          <w:rFonts w:hint="eastAsia"/>
        </w:rPr>
        <w:t>福祉用具</w:t>
      </w:r>
      <w:r>
        <w:rPr>
          <w:rFonts w:hint="eastAsia"/>
        </w:rPr>
        <w:t>貸与</w:t>
      </w:r>
      <w:r w:rsidR="008F5E8E">
        <w:rPr>
          <w:rFonts w:hint="eastAsia"/>
        </w:rPr>
        <w:t>計画</w:t>
      </w:r>
      <w:r>
        <w:rPr>
          <w:rFonts w:hint="eastAsia"/>
        </w:rPr>
        <w:t>と</w:t>
      </w:r>
      <w:r w:rsidR="008F5E8E">
        <w:rPr>
          <w:rFonts w:hint="eastAsia"/>
        </w:rPr>
        <w:t>特定福祉用具</w:t>
      </w:r>
      <w:r>
        <w:rPr>
          <w:rFonts w:hint="eastAsia"/>
        </w:rPr>
        <w:t>販売計画についてです。</w:t>
      </w:r>
    </w:p>
    <w:p w:rsidR="00A17F90" w:rsidRDefault="007F7E13" w:rsidP="00F77E1C">
      <w:r>
        <w:rPr>
          <w:rFonts w:hint="eastAsia"/>
          <w:b/>
        </w:rPr>
        <w:t xml:space="preserve">　</w:t>
      </w:r>
      <w:r w:rsidRPr="002264B9">
        <w:rPr>
          <w:rFonts w:hint="eastAsia"/>
        </w:rPr>
        <w:t>１</w:t>
      </w:r>
      <w:r>
        <w:rPr>
          <w:rFonts w:hint="eastAsia"/>
        </w:rPr>
        <w:t>ですが、</w:t>
      </w:r>
      <w:r w:rsidR="00A17F90">
        <w:rPr>
          <w:rFonts w:hint="eastAsia"/>
        </w:rPr>
        <w:t>既に居宅サービス計画が作成されている場合は、当該居宅サービス計画の内容に沿って貸与計画及び販売計画を作成する必要があります。</w:t>
      </w:r>
    </w:p>
    <w:p w:rsidR="00113E5A" w:rsidRDefault="00A17F90" w:rsidP="007F7E13">
      <w:r>
        <w:rPr>
          <w:rFonts w:hint="eastAsia"/>
        </w:rPr>
        <w:t xml:space="preserve">　運営指導では、</w:t>
      </w:r>
      <w:r w:rsidR="00113E5A">
        <w:rPr>
          <w:rFonts w:hint="eastAsia"/>
        </w:rPr>
        <w:t>最新の居宅サービス計画を入手していなかったり、入手</w:t>
      </w:r>
      <w:r w:rsidR="00FA59BC">
        <w:rPr>
          <w:rFonts w:hint="eastAsia"/>
        </w:rPr>
        <w:t>していても、</w:t>
      </w:r>
      <w:r w:rsidR="00113E5A">
        <w:rPr>
          <w:rFonts w:hint="eastAsia"/>
        </w:rPr>
        <w:t>居宅サービス計画に沿った貸与計画及び販売計画が作成されていない事例がありました。</w:t>
      </w:r>
    </w:p>
    <w:p w:rsidR="00FA59BC" w:rsidRDefault="00113E5A" w:rsidP="007F7E13">
      <w:r>
        <w:rPr>
          <w:rFonts w:hint="eastAsia"/>
        </w:rPr>
        <w:t xml:space="preserve">　最新の</w:t>
      </w:r>
      <w:r w:rsidR="00A17F90">
        <w:rPr>
          <w:rFonts w:hint="eastAsia"/>
        </w:rPr>
        <w:t>居宅サービス計画</w:t>
      </w:r>
      <w:r w:rsidR="00FA59BC">
        <w:rPr>
          <w:rFonts w:hint="eastAsia"/>
        </w:rPr>
        <w:t>に沿った</w:t>
      </w:r>
      <w:r w:rsidR="00A17F90">
        <w:rPr>
          <w:rFonts w:hint="eastAsia"/>
        </w:rPr>
        <w:t>貸与計画及び販売</w:t>
      </w:r>
      <w:r w:rsidR="009853F1">
        <w:rPr>
          <w:rFonts w:hint="eastAsia"/>
        </w:rPr>
        <w:t>計画</w:t>
      </w:r>
      <w:r w:rsidR="00FA59BC">
        <w:rPr>
          <w:rFonts w:hint="eastAsia"/>
        </w:rPr>
        <w:t>を作成の上、サービスの提供を行ってください。</w:t>
      </w:r>
    </w:p>
    <w:p w:rsidR="007F7E13" w:rsidRPr="009853F1" w:rsidRDefault="007F7E13" w:rsidP="007F7E13"/>
    <w:p w:rsidR="007F7E13" w:rsidRDefault="007F7E13" w:rsidP="007F7E13">
      <w:r>
        <w:rPr>
          <w:rFonts w:hint="eastAsia"/>
        </w:rPr>
        <w:t xml:space="preserve">　次に、</w:t>
      </w:r>
      <w:r w:rsidR="008F5E8E">
        <w:rPr>
          <w:rFonts w:hint="eastAsia"/>
        </w:rPr>
        <w:t>２の</w:t>
      </w:r>
      <w:r>
        <w:rPr>
          <w:rFonts w:hint="eastAsia"/>
        </w:rPr>
        <w:t>機種の選定理由</w:t>
      </w:r>
      <w:r w:rsidR="008F5E8E">
        <w:rPr>
          <w:rFonts w:hint="eastAsia"/>
        </w:rPr>
        <w:t>の記載ですが</w:t>
      </w:r>
      <w:r>
        <w:rPr>
          <w:rFonts w:hint="eastAsia"/>
        </w:rPr>
        <w:t>、</w:t>
      </w:r>
      <w:r w:rsidR="008F5E8E">
        <w:rPr>
          <w:rFonts w:hint="eastAsia"/>
        </w:rPr>
        <w:t>貸与</w:t>
      </w:r>
      <w:r w:rsidR="009853F1">
        <w:rPr>
          <w:rFonts w:hint="eastAsia"/>
        </w:rPr>
        <w:t>計画</w:t>
      </w:r>
      <w:r w:rsidR="008F5E8E">
        <w:rPr>
          <w:rFonts w:hint="eastAsia"/>
        </w:rPr>
        <w:t>及び販売</w:t>
      </w:r>
      <w:r w:rsidR="009853F1">
        <w:rPr>
          <w:rFonts w:hint="eastAsia"/>
        </w:rPr>
        <w:t>計画</w:t>
      </w:r>
      <w:r w:rsidR="008F5E8E">
        <w:rPr>
          <w:rFonts w:hint="eastAsia"/>
        </w:rPr>
        <w:t>には、</w:t>
      </w:r>
      <w:r>
        <w:rPr>
          <w:rFonts w:hint="eastAsia"/>
        </w:rPr>
        <w:t>福祉用具の利用目標、具体的な福祉用具の機種、</w:t>
      </w:r>
      <w:r w:rsidR="00B31EBC">
        <w:rPr>
          <w:rFonts w:hint="eastAsia"/>
        </w:rPr>
        <w:t>及びその</w:t>
      </w:r>
      <w:r>
        <w:rPr>
          <w:rFonts w:hint="eastAsia"/>
        </w:rPr>
        <w:t>機種を選定した理由を</w:t>
      </w:r>
      <w:r w:rsidR="00B31EBC">
        <w:rPr>
          <w:rFonts w:hint="eastAsia"/>
        </w:rPr>
        <w:t>記載する必要があります。</w:t>
      </w:r>
    </w:p>
    <w:p w:rsidR="00B31EBC" w:rsidRDefault="00B31EBC" w:rsidP="007F7E13">
      <w:r>
        <w:rPr>
          <w:rFonts w:hint="eastAsia"/>
        </w:rPr>
        <w:t xml:space="preserve">　運営指導では、福祉用具の利用目標及び具体的な福祉用具の機種を記載しながら、選定理由については記載されていない事例が見受けられましたので、お気を付けください。</w:t>
      </w:r>
    </w:p>
    <w:p w:rsidR="00F77E1C" w:rsidRPr="009853F1" w:rsidRDefault="00F77E1C" w:rsidP="007F7E13"/>
    <w:p w:rsidR="00F77E1C" w:rsidRDefault="00F77E1C" w:rsidP="00F77E1C">
      <w:r>
        <w:rPr>
          <w:rFonts w:hint="eastAsia"/>
        </w:rPr>
        <w:t xml:space="preserve">　最後に３ですが、これは指摘することが非常に多い事例です。同一利用者に福祉用具の貸与と販売がある場合には、貸与計画と販売計画を別々に作成するのではなく、貸与と販売が一体となった計画として作成する必要があります。</w:t>
      </w:r>
    </w:p>
    <w:p w:rsidR="00F77E1C" w:rsidRPr="00CD5E1F" w:rsidRDefault="00F77E1C" w:rsidP="00F77E1C">
      <w:r>
        <w:rPr>
          <w:rFonts w:hint="eastAsia"/>
        </w:rPr>
        <w:t xml:space="preserve">　これまで福祉用具の貸与だけであった利用者</w:t>
      </w:r>
      <w:r w:rsidR="00323550">
        <w:rPr>
          <w:rFonts w:hint="eastAsia"/>
        </w:rPr>
        <w:t>が</w:t>
      </w:r>
      <w:r>
        <w:rPr>
          <w:rFonts w:hint="eastAsia"/>
        </w:rPr>
        <w:t>、新たに福祉用具の販売が追加になった場合も一体化した計画を作成してください。</w:t>
      </w:r>
    </w:p>
    <w:p w:rsidR="00BF6921" w:rsidRPr="007F7E13" w:rsidRDefault="00BF6921" w:rsidP="00BF6921">
      <w:pPr>
        <w:rPr>
          <w:b/>
        </w:rPr>
      </w:pPr>
    </w:p>
    <w:p w:rsidR="00BF6921" w:rsidRPr="00141874" w:rsidRDefault="00BF6921" w:rsidP="00BF6921">
      <w:pPr>
        <w:rPr>
          <w:b/>
        </w:rPr>
      </w:pPr>
      <w:r w:rsidRPr="00141874">
        <w:rPr>
          <w:rFonts w:hint="eastAsia"/>
          <w:b/>
        </w:rPr>
        <w:t>第４</w:t>
      </w:r>
      <w:r>
        <w:rPr>
          <w:rFonts w:hint="eastAsia"/>
          <w:b/>
        </w:rPr>
        <w:t>スライド</w:t>
      </w:r>
    </w:p>
    <w:p w:rsidR="007F7E13" w:rsidRPr="007F7E13" w:rsidRDefault="007F7E13" w:rsidP="007F7E13">
      <w:r>
        <w:rPr>
          <w:rFonts w:hint="eastAsia"/>
          <w:b/>
        </w:rPr>
        <w:t xml:space="preserve">　</w:t>
      </w:r>
      <w:r w:rsidR="00C1650D">
        <w:rPr>
          <w:rFonts w:hint="eastAsia"/>
        </w:rPr>
        <w:t>このスライドは勤</w:t>
      </w:r>
      <w:r>
        <w:rPr>
          <w:rFonts w:hint="eastAsia"/>
        </w:rPr>
        <w:t>務体制の確保についてです。</w:t>
      </w:r>
      <w:r w:rsidR="00940A3B">
        <w:rPr>
          <w:rFonts w:hint="eastAsia"/>
        </w:rPr>
        <w:t>これも居宅サービス共通の指導事項</w:t>
      </w:r>
      <w:r w:rsidR="00AD3D24">
        <w:rPr>
          <w:rFonts w:hint="eastAsia"/>
        </w:rPr>
        <w:t>として</w:t>
      </w:r>
      <w:r w:rsidR="00940A3B">
        <w:rPr>
          <w:rFonts w:hint="eastAsia"/>
        </w:rPr>
        <w:t>掲載されていますが、｢福祉用具貸与及び特定福祉用具販売｣の事業所においても</w:t>
      </w:r>
      <w:r w:rsidR="00352872">
        <w:rPr>
          <w:rFonts w:hint="eastAsia"/>
        </w:rPr>
        <w:t>多数見受けられた</w:t>
      </w:r>
      <w:r w:rsidR="00940A3B">
        <w:rPr>
          <w:rFonts w:hint="eastAsia"/>
        </w:rPr>
        <w:t>事例ですので、改めて説明します。</w:t>
      </w:r>
    </w:p>
    <w:p w:rsidR="00352872" w:rsidRDefault="007F7E13" w:rsidP="007F7E13">
      <w:r w:rsidRPr="00EB7360">
        <w:rPr>
          <w:rFonts w:hint="eastAsia"/>
        </w:rPr>
        <w:t xml:space="preserve">　</w:t>
      </w:r>
      <w:r w:rsidR="004E2847">
        <w:rPr>
          <w:rFonts w:hint="eastAsia"/>
        </w:rPr>
        <w:t>まず１ですが</w:t>
      </w:r>
      <w:r w:rsidR="00EB7360" w:rsidRPr="00EB7360">
        <w:rPr>
          <w:rFonts w:hint="eastAsia"/>
        </w:rPr>
        <w:t>、</w:t>
      </w:r>
      <w:r w:rsidRPr="00BF6921">
        <w:rPr>
          <w:rFonts w:hint="eastAsia"/>
        </w:rPr>
        <w:t>事業所</w:t>
      </w:r>
      <w:r>
        <w:rPr>
          <w:rFonts w:hint="eastAsia"/>
        </w:rPr>
        <w:t>の開設法人の代表者</w:t>
      </w:r>
      <w:r w:rsidR="0011771E">
        <w:rPr>
          <w:rFonts w:hint="eastAsia"/>
        </w:rPr>
        <w:t>や役員</w:t>
      </w:r>
      <w:r>
        <w:rPr>
          <w:rFonts w:hint="eastAsia"/>
        </w:rPr>
        <w:t>が、例えば管理者として勤務</w:t>
      </w:r>
      <w:r w:rsidR="002A78E8">
        <w:rPr>
          <w:rFonts w:hint="eastAsia"/>
        </w:rPr>
        <w:t>している</w:t>
      </w:r>
      <w:r>
        <w:rPr>
          <w:rFonts w:hint="eastAsia"/>
        </w:rPr>
        <w:t>場合</w:t>
      </w:r>
      <w:r w:rsidR="00EB7360">
        <w:rPr>
          <w:rFonts w:hint="eastAsia"/>
        </w:rPr>
        <w:t>に</w:t>
      </w:r>
      <w:r>
        <w:rPr>
          <w:rFonts w:hint="eastAsia"/>
        </w:rPr>
        <w:t>、この</w:t>
      </w:r>
      <w:r w:rsidR="00F02CCB">
        <w:rPr>
          <w:rFonts w:hint="eastAsia"/>
        </w:rPr>
        <w:t>管理者</w:t>
      </w:r>
      <w:r>
        <w:rPr>
          <w:rFonts w:hint="eastAsia"/>
        </w:rPr>
        <w:t>の出勤簿やタイムカード等が</w:t>
      </w:r>
      <w:r w:rsidR="00E72F9A">
        <w:rPr>
          <w:rFonts w:hint="eastAsia"/>
        </w:rPr>
        <w:t>整備されて</w:t>
      </w:r>
      <w:r w:rsidR="00352872">
        <w:rPr>
          <w:rFonts w:hint="eastAsia"/>
        </w:rPr>
        <w:t>おらず、出勤状況が確認できないというものです</w:t>
      </w:r>
      <w:r w:rsidR="00EB7360">
        <w:rPr>
          <w:rFonts w:hint="eastAsia"/>
        </w:rPr>
        <w:t>。</w:t>
      </w:r>
    </w:p>
    <w:p w:rsidR="00EB7360" w:rsidRDefault="00352872" w:rsidP="007F7E13">
      <w:r>
        <w:rPr>
          <w:rFonts w:hint="eastAsia"/>
        </w:rPr>
        <w:t xml:space="preserve">　出勤簿やタイムカード等が整備されていない理由</w:t>
      </w:r>
      <w:r w:rsidR="00EB7360">
        <w:rPr>
          <w:rFonts w:hint="eastAsia"/>
        </w:rPr>
        <w:t>としては</w:t>
      </w:r>
      <w:r w:rsidR="007F7E13">
        <w:rPr>
          <w:rFonts w:hint="eastAsia"/>
        </w:rPr>
        <w:t>「</w:t>
      </w:r>
      <w:r w:rsidR="0011771E">
        <w:rPr>
          <w:rFonts w:hint="eastAsia"/>
        </w:rPr>
        <w:t>代表者や</w:t>
      </w:r>
      <w:r w:rsidR="007F7E13">
        <w:rPr>
          <w:rFonts w:hint="eastAsia"/>
        </w:rPr>
        <w:t>役員</w:t>
      </w:r>
      <w:r w:rsidR="0011771E">
        <w:rPr>
          <w:rFonts w:hint="eastAsia"/>
        </w:rPr>
        <w:t>は</w:t>
      </w:r>
      <w:r w:rsidR="007F7E13">
        <w:rPr>
          <w:rFonts w:hint="eastAsia"/>
        </w:rPr>
        <w:t>労働者ではないので、出勤簿やタイムカード等を整備していない｣という</w:t>
      </w:r>
      <w:r>
        <w:rPr>
          <w:rFonts w:hint="eastAsia"/>
        </w:rPr>
        <w:t>もの</w:t>
      </w:r>
      <w:r w:rsidR="00EB7360">
        <w:rPr>
          <w:rFonts w:hint="eastAsia"/>
        </w:rPr>
        <w:t>が多くありました。</w:t>
      </w:r>
    </w:p>
    <w:p w:rsidR="007F7E13" w:rsidRDefault="00EB7360" w:rsidP="007F7E13">
      <w:r>
        <w:rPr>
          <w:rFonts w:hint="eastAsia"/>
        </w:rPr>
        <w:t xml:space="preserve">　</w:t>
      </w:r>
      <w:r w:rsidR="007F7E13">
        <w:rPr>
          <w:rFonts w:hint="eastAsia"/>
        </w:rPr>
        <w:t>確かに</w:t>
      </w:r>
      <w:r>
        <w:rPr>
          <w:rFonts w:hint="eastAsia"/>
        </w:rPr>
        <w:t>労働法においては、開設法人の代表者や役員</w:t>
      </w:r>
      <w:r w:rsidR="00C41C31">
        <w:rPr>
          <w:rFonts w:hint="eastAsia"/>
        </w:rPr>
        <w:t>に</w:t>
      </w:r>
      <w:r w:rsidR="007F7E13">
        <w:rPr>
          <w:rFonts w:hint="eastAsia"/>
        </w:rPr>
        <w:t>出勤簿やタイムカード等は不要</w:t>
      </w:r>
      <w:r w:rsidR="00F02CCB">
        <w:rPr>
          <w:rFonts w:hint="eastAsia"/>
        </w:rPr>
        <w:t>とされています</w:t>
      </w:r>
      <w:r w:rsidR="007D015F">
        <w:rPr>
          <w:rFonts w:hint="eastAsia"/>
        </w:rPr>
        <w:t>が、</w:t>
      </w:r>
      <w:r w:rsidR="007F7E13">
        <w:rPr>
          <w:rFonts w:hint="eastAsia"/>
        </w:rPr>
        <w:t>介護サービスの事業所において</w:t>
      </w:r>
      <w:r w:rsidR="00333222">
        <w:rPr>
          <w:rFonts w:hint="eastAsia"/>
        </w:rPr>
        <w:t>、人員基準で</w:t>
      </w:r>
      <w:r w:rsidR="007F7E13">
        <w:rPr>
          <w:rFonts w:hint="eastAsia"/>
        </w:rPr>
        <w:t>定められた職種に従事する場合</w:t>
      </w:r>
      <w:r w:rsidR="00352872">
        <w:rPr>
          <w:rFonts w:hint="eastAsia"/>
        </w:rPr>
        <w:t>は</w:t>
      </w:r>
      <w:r w:rsidR="00333222">
        <w:rPr>
          <w:rFonts w:hint="eastAsia"/>
        </w:rPr>
        <w:t>、</w:t>
      </w:r>
      <w:r w:rsidR="007F7E13">
        <w:rPr>
          <w:rFonts w:hint="eastAsia"/>
        </w:rPr>
        <w:t>出勤簿やタイムカード等</w:t>
      </w:r>
      <w:r w:rsidR="005B6B8B">
        <w:rPr>
          <w:rFonts w:hint="eastAsia"/>
        </w:rPr>
        <w:t>が</w:t>
      </w:r>
      <w:r w:rsidR="007F7E13">
        <w:rPr>
          <w:rFonts w:hint="eastAsia"/>
        </w:rPr>
        <w:t>必要</w:t>
      </w:r>
      <w:r w:rsidR="00E72F9A">
        <w:rPr>
          <w:rFonts w:hint="eastAsia"/>
        </w:rPr>
        <w:t>に</w:t>
      </w:r>
      <w:r w:rsidR="007F7E13">
        <w:rPr>
          <w:rFonts w:hint="eastAsia"/>
        </w:rPr>
        <w:t>なります。</w:t>
      </w:r>
    </w:p>
    <w:p w:rsidR="007D015F" w:rsidRDefault="00DA4C3D" w:rsidP="007D015F">
      <w:pPr>
        <w:ind w:firstLineChars="100" w:firstLine="247"/>
      </w:pPr>
      <w:r>
        <w:rPr>
          <w:rFonts w:hint="eastAsia"/>
        </w:rPr>
        <w:t>これは</w:t>
      </w:r>
      <w:r w:rsidR="007D015F">
        <w:rPr>
          <w:rFonts w:hint="eastAsia"/>
        </w:rPr>
        <w:t>介護サービス事業所の職種</w:t>
      </w:r>
      <w:r w:rsidR="00A00F14">
        <w:rPr>
          <w:rFonts w:hint="eastAsia"/>
        </w:rPr>
        <w:t>に定められた要件を満たすためで</w:t>
      </w:r>
      <w:r w:rsidR="007D015F">
        <w:rPr>
          <w:rFonts w:hint="eastAsia"/>
        </w:rPr>
        <w:t>、</w:t>
      </w:r>
      <w:r w:rsidR="006A373E">
        <w:rPr>
          <w:rFonts w:hint="eastAsia"/>
        </w:rPr>
        <w:t>例えば管理者として勤務する場合には、開設法人の代表者や役員であっても、常勤</w:t>
      </w:r>
      <w:r w:rsidR="00A00F14">
        <w:rPr>
          <w:rFonts w:hint="eastAsia"/>
        </w:rPr>
        <w:t>という要件を満たすために、</w:t>
      </w:r>
      <w:r w:rsidR="006A373E">
        <w:rPr>
          <w:rFonts w:hint="eastAsia"/>
        </w:rPr>
        <w:t>フルタイムで働いていることを確認できる必要があります。</w:t>
      </w:r>
    </w:p>
    <w:p w:rsidR="003B22CB" w:rsidRDefault="007F7E13" w:rsidP="006A373E">
      <w:pPr>
        <w:ind w:firstLineChars="100" w:firstLine="247"/>
      </w:pPr>
      <w:r>
        <w:rPr>
          <w:rFonts w:hint="eastAsia"/>
        </w:rPr>
        <w:lastRenderedPageBreak/>
        <w:t>出勤簿やタイムカード等</w:t>
      </w:r>
      <w:r w:rsidR="008A33B9">
        <w:rPr>
          <w:rFonts w:hint="eastAsia"/>
        </w:rPr>
        <w:t>は</w:t>
      </w:r>
      <w:r w:rsidR="006A373E">
        <w:rPr>
          <w:rFonts w:hint="eastAsia"/>
        </w:rPr>
        <w:t>その確認に使用するもので、</w:t>
      </w:r>
      <w:r>
        <w:rPr>
          <w:rFonts w:hint="eastAsia"/>
        </w:rPr>
        <w:t>これら</w:t>
      </w:r>
      <w:r w:rsidR="00DC39A3">
        <w:rPr>
          <w:rFonts w:hint="eastAsia"/>
        </w:rPr>
        <w:t>の整備</w:t>
      </w:r>
      <w:r>
        <w:rPr>
          <w:rFonts w:hint="eastAsia"/>
        </w:rPr>
        <w:t>がない</w:t>
      </w:r>
      <w:r w:rsidR="00966442">
        <w:rPr>
          <w:rFonts w:hint="eastAsia"/>
        </w:rPr>
        <w:t>場合</w:t>
      </w:r>
      <w:r w:rsidR="00DC39A3">
        <w:rPr>
          <w:rFonts w:hint="eastAsia"/>
        </w:rPr>
        <w:t>、管理者</w:t>
      </w:r>
      <w:r w:rsidR="00966442">
        <w:rPr>
          <w:rFonts w:hint="eastAsia"/>
        </w:rPr>
        <w:t>が常勤としてフルタイムで働いていることを確認することができません。</w:t>
      </w:r>
    </w:p>
    <w:p w:rsidR="007F7E13" w:rsidRDefault="007F7E13" w:rsidP="00DC39A3">
      <w:pPr>
        <w:ind w:firstLineChars="100" w:firstLine="247"/>
      </w:pPr>
      <w:r>
        <w:rPr>
          <w:rFonts w:hint="eastAsia"/>
        </w:rPr>
        <w:t>管理者に限らず、人員基準で定められ</w:t>
      </w:r>
      <w:r w:rsidR="006043CA">
        <w:rPr>
          <w:rFonts w:hint="eastAsia"/>
        </w:rPr>
        <w:t>た</w:t>
      </w:r>
      <w:r>
        <w:rPr>
          <w:rFonts w:hint="eastAsia"/>
        </w:rPr>
        <w:t>職種に従事する方について</w:t>
      </w:r>
      <w:r w:rsidR="008A33B9">
        <w:rPr>
          <w:rFonts w:hint="eastAsia"/>
        </w:rPr>
        <w:t>は</w:t>
      </w:r>
      <w:r>
        <w:rPr>
          <w:rFonts w:hint="eastAsia"/>
        </w:rPr>
        <w:t>、全員の出勤簿やタイムカード等を整備し、勤務状況を明らかにしてください。</w:t>
      </w:r>
    </w:p>
    <w:p w:rsidR="004E2847" w:rsidRDefault="004E2847" w:rsidP="004E2847"/>
    <w:p w:rsidR="004E2847" w:rsidRDefault="004E2847" w:rsidP="00DC39A3">
      <w:pPr>
        <w:ind w:firstLineChars="100" w:firstLine="247"/>
      </w:pPr>
      <w:r>
        <w:rPr>
          <w:rFonts w:hint="eastAsia"/>
        </w:rPr>
        <w:t>次に２</w:t>
      </w:r>
      <w:r w:rsidR="00461B5C">
        <w:rPr>
          <w:rFonts w:hint="eastAsia"/>
        </w:rPr>
        <w:t>ですが、福祉用具の選定の援助、機能等の点検、使用方法の指導等については、事業所の従業者である福祉用具専門相談員が行わなければなりませんが、雇用契約書等が作成されておらず、事業所の従業者</w:t>
      </w:r>
      <w:r w:rsidR="00194737">
        <w:rPr>
          <w:rFonts w:hint="eastAsia"/>
        </w:rPr>
        <w:t>によってサービスの提供が行われていることが確認できない事例がありました。</w:t>
      </w:r>
    </w:p>
    <w:p w:rsidR="00461B5C" w:rsidRDefault="00194737" w:rsidP="00DC39A3">
      <w:pPr>
        <w:ind w:firstLineChars="100" w:firstLine="247"/>
      </w:pPr>
      <w:r>
        <w:rPr>
          <w:rFonts w:hint="eastAsia"/>
        </w:rPr>
        <w:t>雇用契約書等により、事業所の従業者であることを明確に</w:t>
      </w:r>
      <w:r w:rsidR="00B1728A">
        <w:rPr>
          <w:rFonts w:hint="eastAsia"/>
        </w:rPr>
        <w:t>する必要があります</w:t>
      </w:r>
      <w:r>
        <w:rPr>
          <w:rFonts w:hint="eastAsia"/>
        </w:rPr>
        <w:t>。</w:t>
      </w:r>
    </w:p>
    <w:p w:rsidR="007F7E13" w:rsidRPr="007F7E13" w:rsidRDefault="007F7E13"/>
    <w:p w:rsidR="00B12943" w:rsidRDefault="00B12943">
      <w:r>
        <w:rPr>
          <w:rFonts w:hint="eastAsia"/>
          <w:b/>
        </w:rPr>
        <w:t xml:space="preserve">　</w:t>
      </w:r>
      <w:r w:rsidRPr="00B12943">
        <w:rPr>
          <w:rFonts w:hint="eastAsia"/>
        </w:rPr>
        <w:t>以上、ここまでが</w:t>
      </w:r>
      <w:r>
        <w:rPr>
          <w:rFonts w:hint="eastAsia"/>
        </w:rPr>
        <w:t>福祉用具貸与と特定福祉用具販売の共通事項となります。</w:t>
      </w:r>
      <w:r w:rsidR="008F5E8E">
        <w:rPr>
          <w:rFonts w:hint="eastAsia"/>
        </w:rPr>
        <w:t>以降</w:t>
      </w:r>
      <w:r>
        <w:rPr>
          <w:rFonts w:hint="eastAsia"/>
        </w:rPr>
        <w:t>は福祉用具貸与についての説明になります。</w:t>
      </w:r>
    </w:p>
    <w:p w:rsidR="00B12943" w:rsidRDefault="00B12943">
      <w:pPr>
        <w:rPr>
          <w:b/>
        </w:rPr>
      </w:pPr>
    </w:p>
    <w:p w:rsidR="00C56200" w:rsidRDefault="00C56200">
      <w:pPr>
        <w:rPr>
          <w:b/>
        </w:rPr>
      </w:pPr>
      <w:r w:rsidRPr="00141874">
        <w:rPr>
          <w:rFonts w:hint="eastAsia"/>
          <w:b/>
        </w:rPr>
        <w:t>第５</w:t>
      </w:r>
      <w:r w:rsidR="00643C55">
        <w:rPr>
          <w:rFonts w:hint="eastAsia"/>
          <w:b/>
        </w:rPr>
        <w:t>スライド</w:t>
      </w:r>
    </w:p>
    <w:p w:rsidR="00783CAB" w:rsidRDefault="000F103F">
      <w:r>
        <w:rPr>
          <w:rFonts w:hint="eastAsia"/>
          <w:b/>
        </w:rPr>
        <w:t xml:space="preserve">　</w:t>
      </w:r>
      <w:r w:rsidR="00F31E97" w:rsidRPr="00F31E97">
        <w:rPr>
          <w:rFonts w:hint="eastAsia"/>
        </w:rPr>
        <w:t>まず、</w:t>
      </w:r>
      <w:r w:rsidR="00F31E97">
        <w:rPr>
          <w:rFonts w:hint="eastAsia"/>
        </w:rPr>
        <w:t>１の全国平均貸与価格ですが、平成３０年度の制度改正により</w:t>
      </w:r>
      <w:r w:rsidR="00472E41">
        <w:rPr>
          <w:rFonts w:hint="eastAsia"/>
        </w:rPr>
        <w:t>、従来</w:t>
      </w:r>
      <w:r w:rsidR="002A78E8">
        <w:rPr>
          <w:rFonts w:hint="eastAsia"/>
        </w:rPr>
        <w:t>、</w:t>
      </w:r>
      <w:r w:rsidR="00F31E97">
        <w:rPr>
          <w:rFonts w:hint="eastAsia"/>
        </w:rPr>
        <w:t>事業所によって金額</w:t>
      </w:r>
      <w:r w:rsidR="00A815AD">
        <w:rPr>
          <w:rFonts w:hint="eastAsia"/>
        </w:rPr>
        <w:t>の</w:t>
      </w:r>
      <w:r w:rsidR="00F31E97">
        <w:rPr>
          <w:rFonts w:hint="eastAsia"/>
        </w:rPr>
        <w:t>幅</w:t>
      </w:r>
      <w:r w:rsidR="00A815AD">
        <w:rPr>
          <w:rFonts w:hint="eastAsia"/>
        </w:rPr>
        <w:t>が</w:t>
      </w:r>
      <w:r w:rsidR="00D060BE">
        <w:rPr>
          <w:rFonts w:hint="eastAsia"/>
        </w:rPr>
        <w:t>あった</w:t>
      </w:r>
      <w:r w:rsidR="00F31E97">
        <w:rPr>
          <w:rFonts w:hint="eastAsia"/>
        </w:rPr>
        <w:t>福祉用具の貸与価格について上限</w:t>
      </w:r>
      <w:r w:rsidR="00A815AD">
        <w:rPr>
          <w:rFonts w:hint="eastAsia"/>
        </w:rPr>
        <w:t>が</w:t>
      </w:r>
      <w:r w:rsidR="00F31E97">
        <w:rPr>
          <w:rFonts w:hint="eastAsia"/>
        </w:rPr>
        <w:t>設け</w:t>
      </w:r>
      <w:r w:rsidR="00783CAB">
        <w:rPr>
          <w:rFonts w:hint="eastAsia"/>
        </w:rPr>
        <w:t>られ、併せて平均貸与</w:t>
      </w:r>
      <w:r w:rsidR="00F31E97">
        <w:rPr>
          <w:rFonts w:hint="eastAsia"/>
        </w:rPr>
        <w:t>価格を</w:t>
      </w:r>
      <w:r w:rsidR="00783CAB">
        <w:rPr>
          <w:rFonts w:hint="eastAsia"/>
        </w:rPr>
        <w:t>利用者に提示することが義務づけられました。</w:t>
      </w:r>
    </w:p>
    <w:p w:rsidR="003145C5" w:rsidRDefault="00783CAB">
      <w:r>
        <w:rPr>
          <w:rFonts w:hint="eastAsia"/>
        </w:rPr>
        <w:t xml:space="preserve">　具体的な金額は</w:t>
      </w:r>
      <w:r w:rsidR="007610E0">
        <w:rPr>
          <w:rFonts w:hint="eastAsia"/>
        </w:rPr>
        <w:t>個別の</w:t>
      </w:r>
      <w:r w:rsidR="00C23D65">
        <w:rPr>
          <w:rFonts w:hint="eastAsia"/>
        </w:rPr>
        <w:t>福祉用具</w:t>
      </w:r>
      <w:r w:rsidR="007610E0">
        <w:rPr>
          <w:rFonts w:hint="eastAsia"/>
        </w:rPr>
        <w:t>ごとに</w:t>
      </w:r>
      <w:hyperlink r:id="rId6" w:history="1">
        <w:r w:rsidRPr="00663CD3">
          <w:rPr>
            <w:rStyle w:val="a9"/>
            <w:rFonts w:hint="eastAsia"/>
          </w:rPr>
          <w:t>厚生労働省の</w:t>
        </w:r>
        <w:r w:rsidR="000A17F6" w:rsidRPr="00663CD3">
          <w:rPr>
            <w:rStyle w:val="a9"/>
            <w:rFonts w:hint="eastAsia"/>
          </w:rPr>
          <w:t>ホームページ</w:t>
        </w:r>
      </w:hyperlink>
      <w:r>
        <w:rPr>
          <w:rFonts w:hint="eastAsia"/>
        </w:rPr>
        <w:t>に掲載されています</w:t>
      </w:r>
      <w:r w:rsidR="003145C5">
        <w:rPr>
          <w:rFonts w:hint="eastAsia"/>
        </w:rPr>
        <w:t>ので、ご確認ください</w:t>
      </w:r>
      <w:r>
        <w:rPr>
          <w:rFonts w:hint="eastAsia"/>
        </w:rPr>
        <w:t>。</w:t>
      </w:r>
    </w:p>
    <w:p w:rsidR="002A78E8" w:rsidRDefault="002A78E8"/>
    <w:p w:rsidR="003145C5" w:rsidRDefault="003145C5">
      <w:r>
        <w:rPr>
          <w:rFonts w:hint="eastAsia"/>
        </w:rPr>
        <w:t xml:space="preserve">　次に２ですが、これも平成３０年度の制度改正で設けられた規定です。利用者へ福祉用具を貸与する際には、１つだけではなく、同一種目、例えば車いすであれば、機能や価格帯の異なる複数の製品を提示する必要があります。事業所において決めるのではなく、福祉用具</w:t>
      </w:r>
      <w:r w:rsidR="007610E0">
        <w:rPr>
          <w:rFonts w:hint="eastAsia"/>
        </w:rPr>
        <w:t>専門</w:t>
      </w:r>
      <w:r>
        <w:rPr>
          <w:rFonts w:hint="eastAsia"/>
        </w:rPr>
        <w:t>相談員が</w:t>
      </w:r>
      <w:r w:rsidR="007610E0">
        <w:rPr>
          <w:rFonts w:hint="eastAsia"/>
        </w:rPr>
        <w:t>プロ</w:t>
      </w:r>
      <w:r>
        <w:rPr>
          <w:rFonts w:hint="eastAsia"/>
        </w:rPr>
        <w:t>の視点で複数の製品を選択して提示し、最終的に利用者に選んで貰うという</w:t>
      </w:r>
      <w:r w:rsidR="00A7618F">
        <w:rPr>
          <w:rFonts w:hint="eastAsia"/>
        </w:rPr>
        <w:t>形</w:t>
      </w:r>
      <w:r>
        <w:rPr>
          <w:rFonts w:hint="eastAsia"/>
        </w:rPr>
        <w:t>になります。</w:t>
      </w:r>
    </w:p>
    <w:p w:rsidR="00141874" w:rsidRDefault="00141874">
      <w:pPr>
        <w:rPr>
          <w:b/>
        </w:rPr>
      </w:pPr>
      <w:r>
        <w:rPr>
          <w:rFonts w:hint="eastAsia"/>
        </w:rPr>
        <w:t xml:space="preserve">　</w:t>
      </w:r>
    </w:p>
    <w:p w:rsidR="00A37EE9" w:rsidRDefault="00C56200" w:rsidP="00A37EE9">
      <w:pPr>
        <w:rPr>
          <w:b/>
        </w:rPr>
      </w:pPr>
      <w:r w:rsidRPr="00141874">
        <w:rPr>
          <w:rFonts w:hint="eastAsia"/>
          <w:b/>
        </w:rPr>
        <w:t>第６</w:t>
      </w:r>
      <w:r w:rsidR="00643C55">
        <w:rPr>
          <w:rFonts w:hint="eastAsia"/>
          <w:b/>
        </w:rPr>
        <w:t>スライド</w:t>
      </w:r>
    </w:p>
    <w:p w:rsidR="005C347F" w:rsidRPr="00A37EE9" w:rsidRDefault="005C347F" w:rsidP="00A37EE9">
      <w:r>
        <w:rPr>
          <w:rFonts w:hint="eastAsia"/>
        </w:rPr>
        <w:t xml:space="preserve">　軽度者への福祉用具の貸与についてです。</w:t>
      </w:r>
    </w:p>
    <w:p w:rsidR="00A7618F" w:rsidRDefault="00387809">
      <w:r>
        <w:rPr>
          <w:rFonts w:hint="eastAsia"/>
          <w:b/>
        </w:rPr>
        <w:t xml:space="preserve">　</w:t>
      </w:r>
      <w:r w:rsidRPr="00387809">
        <w:rPr>
          <w:rFonts w:hint="eastAsia"/>
        </w:rPr>
        <w:t>要支援</w:t>
      </w:r>
      <w:r>
        <w:rPr>
          <w:rFonts w:hint="eastAsia"/>
        </w:rPr>
        <w:t>１、要支援２及び要介護１と認定された、いわゆる軽度者</w:t>
      </w:r>
      <w:r w:rsidR="00A7618F">
        <w:rPr>
          <w:rFonts w:hint="eastAsia"/>
        </w:rPr>
        <w:t>の方</w:t>
      </w:r>
      <w:r>
        <w:rPr>
          <w:rFonts w:hint="eastAsia"/>
        </w:rPr>
        <w:t>は、その状態像から見て使用が想定しにくいため、</w:t>
      </w:r>
      <w:r w:rsidR="00A7618F">
        <w:rPr>
          <w:rFonts w:hint="eastAsia"/>
        </w:rPr>
        <w:t>スライド１～６の</w:t>
      </w:r>
      <w:r>
        <w:rPr>
          <w:rFonts w:hint="eastAsia"/>
        </w:rPr>
        <w:t>「対象外種目」は原則として</w:t>
      </w:r>
      <w:r w:rsidR="00A7618F">
        <w:rPr>
          <w:rFonts w:hint="eastAsia"/>
        </w:rPr>
        <w:t>貸与対象外となります</w:t>
      </w:r>
      <w:r>
        <w:rPr>
          <w:rFonts w:hint="eastAsia"/>
        </w:rPr>
        <w:t>。</w:t>
      </w:r>
    </w:p>
    <w:p w:rsidR="00387809" w:rsidRPr="00387809" w:rsidRDefault="00A7618F">
      <w:r>
        <w:rPr>
          <w:rFonts w:hint="eastAsia"/>
        </w:rPr>
        <w:t xml:space="preserve">　なお、６の</w:t>
      </w:r>
      <w:r w:rsidR="00387809">
        <w:rPr>
          <w:rFonts w:hint="eastAsia"/>
        </w:rPr>
        <w:t>自動排泄処理装置（尿のみを自動的に吸引する機能のものを除きます。）については、</w:t>
      </w:r>
      <w:r w:rsidRPr="00387809">
        <w:rPr>
          <w:rFonts w:hint="eastAsia"/>
        </w:rPr>
        <w:t>要支援</w:t>
      </w:r>
      <w:r>
        <w:rPr>
          <w:rFonts w:hint="eastAsia"/>
        </w:rPr>
        <w:t>１、要支援２及び要介護１に加え、</w:t>
      </w:r>
      <w:r w:rsidR="00387809">
        <w:rPr>
          <w:rFonts w:hint="eastAsia"/>
        </w:rPr>
        <w:t>要介護２及び要介護３と認定された方も原則</w:t>
      </w:r>
      <w:r>
        <w:rPr>
          <w:rFonts w:hint="eastAsia"/>
        </w:rPr>
        <w:t>貸与対象外となります。</w:t>
      </w:r>
    </w:p>
    <w:p w:rsidR="00387809" w:rsidRDefault="00387809">
      <w:r>
        <w:rPr>
          <w:rFonts w:hint="eastAsia"/>
        </w:rPr>
        <w:t xml:space="preserve">　ただし、利用者の身体状況等から「対象外種目」</w:t>
      </w:r>
      <w:r w:rsidR="00A7618F">
        <w:rPr>
          <w:rFonts w:hint="eastAsia"/>
        </w:rPr>
        <w:t>の利用が想定される場合は、</w:t>
      </w:r>
      <w:r>
        <w:rPr>
          <w:rFonts w:hint="eastAsia"/>
        </w:rPr>
        <w:t>例外</w:t>
      </w:r>
      <w:r w:rsidR="00A7618F">
        <w:rPr>
          <w:rFonts w:hint="eastAsia"/>
        </w:rPr>
        <w:t>的に</w:t>
      </w:r>
      <w:r>
        <w:rPr>
          <w:rFonts w:hint="eastAsia"/>
        </w:rPr>
        <w:t>給付が認められています。</w:t>
      </w:r>
    </w:p>
    <w:p w:rsidR="00A7618F" w:rsidRDefault="00E974A2">
      <w:r>
        <w:rPr>
          <w:rFonts w:hint="eastAsia"/>
        </w:rPr>
        <w:t xml:space="preserve">　</w:t>
      </w:r>
      <w:r w:rsidR="00387809">
        <w:rPr>
          <w:rFonts w:hint="eastAsia"/>
        </w:rPr>
        <w:t>「例外」に該当するか否か</w:t>
      </w:r>
      <w:r w:rsidR="00A7618F">
        <w:rPr>
          <w:rFonts w:hint="eastAsia"/>
        </w:rPr>
        <w:t>の判断</w:t>
      </w:r>
      <w:r w:rsidR="00387809">
        <w:rPr>
          <w:rFonts w:hint="eastAsia"/>
        </w:rPr>
        <w:t>は、</w:t>
      </w:r>
      <w:r>
        <w:rPr>
          <w:rFonts w:hint="eastAsia"/>
        </w:rPr>
        <w:t>原則として</w:t>
      </w:r>
      <w:r w:rsidR="00A7618F">
        <w:rPr>
          <w:rFonts w:hint="eastAsia"/>
        </w:rPr>
        <w:t>担当の</w:t>
      </w:r>
      <w:r>
        <w:rPr>
          <w:rFonts w:hint="eastAsia"/>
        </w:rPr>
        <w:t>ケア</w:t>
      </w:r>
      <w:r w:rsidR="00387809">
        <w:rPr>
          <w:rFonts w:hint="eastAsia"/>
        </w:rPr>
        <w:t>マネージャー</w:t>
      </w:r>
      <w:r w:rsidR="00A7618F">
        <w:rPr>
          <w:rFonts w:hint="eastAsia"/>
        </w:rPr>
        <w:t>から</w:t>
      </w:r>
      <w:r>
        <w:rPr>
          <w:rFonts w:hint="eastAsia"/>
        </w:rPr>
        <w:t>認定調査</w:t>
      </w:r>
      <w:r w:rsidR="007610E0">
        <w:rPr>
          <w:rFonts w:hint="eastAsia"/>
        </w:rPr>
        <w:t>票</w:t>
      </w:r>
      <w:r>
        <w:rPr>
          <w:rFonts w:hint="eastAsia"/>
        </w:rPr>
        <w:t>の</w:t>
      </w:r>
      <w:r w:rsidR="00A7618F">
        <w:rPr>
          <w:rFonts w:hint="eastAsia"/>
        </w:rPr>
        <w:t>必要な</w:t>
      </w:r>
      <w:r>
        <w:rPr>
          <w:rFonts w:hint="eastAsia"/>
        </w:rPr>
        <w:t>部分</w:t>
      </w:r>
      <w:r w:rsidR="00A7618F">
        <w:rPr>
          <w:rFonts w:hint="eastAsia"/>
        </w:rPr>
        <w:t>の写し</w:t>
      </w:r>
      <w:r>
        <w:rPr>
          <w:rFonts w:hint="eastAsia"/>
        </w:rPr>
        <w:t>を取り寄せることになります。</w:t>
      </w:r>
    </w:p>
    <w:p w:rsidR="00E974A2" w:rsidRDefault="00A7618F">
      <w:r>
        <w:rPr>
          <w:rFonts w:hint="eastAsia"/>
        </w:rPr>
        <w:t xml:space="preserve">　なお、</w:t>
      </w:r>
      <w:r w:rsidR="00E974A2">
        <w:rPr>
          <w:rFonts w:hint="eastAsia"/>
        </w:rPr>
        <w:t>一部には認定調査</w:t>
      </w:r>
      <w:r>
        <w:rPr>
          <w:rFonts w:hint="eastAsia"/>
        </w:rPr>
        <w:t>票</w:t>
      </w:r>
      <w:r w:rsidR="00E974A2">
        <w:rPr>
          <w:rFonts w:hint="eastAsia"/>
        </w:rPr>
        <w:t>に該当する</w:t>
      </w:r>
      <w:r>
        <w:rPr>
          <w:rFonts w:hint="eastAsia"/>
        </w:rPr>
        <w:t>調査結果</w:t>
      </w:r>
      <w:r w:rsidR="00E974A2">
        <w:rPr>
          <w:rFonts w:hint="eastAsia"/>
        </w:rPr>
        <w:t>がなく、主治医からの意見を踏まえつ</w:t>
      </w:r>
      <w:r w:rsidR="00E974A2">
        <w:rPr>
          <w:rFonts w:hint="eastAsia"/>
        </w:rPr>
        <w:lastRenderedPageBreak/>
        <w:t>つ、福祉用具専門相談員が</w:t>
      </w:r>
      <w:r>
        <w:rPr>
          <w:rFonts w:hint="eastAsia"/>
        </w:rPr>
        <w:t>参加</w:t>
      </w:r>
      <w:r w:rsidR="00E974A2">
        <w:rPr>
          <w:rFonts w:hint="eastAsia"/>
        </w:rPr>
        <w:t>するサービス担当者会議</w:t>
      </w:r>
      <w:r>
        <w:rPr>
          <w:rFonts w:hint="eastAsia"/>
        </w:rPr>
        <w:t>等</w:t>
      </w:r>
      <w:r w:rsidR="00E974A2">
        <w:rPr>
          <w:rFonts w:hint="eastAsia"/>
        </w:rPr>
        <w:t>で</w:t>
      </w:r>
      <w:r w:rsidR="007610E0">
        <w:rPr>
          <w:rFonts w:hint="eastAsia"/>
        </w:rPr>
        <w:t>、その必要性を</w:t>
      </w:r>
      <w:r w:rsidR="00E974A2">
        <w:rPr>
          <w:rFonts w:hint="eastAsia"/>
        </w:rPr>
        <w:t>判断すること</w:t>
      </w:r>
      <w:r>
        <w:rPr>
          <w:rFonts w:hint="eastAsia"/>
        </w:rPr>
        <w:t>となります</w:t>
      </w:r>
      <w:r w:rsidR="00E974A2">
        <w:rPr>
          <w:rFonts w:hint="eastAsia"/>
        </w:rPr>
        <w:t>。また、</w:t>
      </w:r>
      <w:r>
        <w:rPr>
          <w:rFonts w:hint="eastAsia"/>
        </w:rPr>
        <w:t>保険者に貸与について確認を行う場合もあります。</w:t>
      </w:r>
    </w:p>
    <w:p w:rsidR="00141874" w:rsidRDefault="00E974A2">
      <w:r>
        <w:rPr>
          <w:rFonts w:hint="eastAsia"/>
        </w:rPr>
        <w:t xml:space="preserve">　</w:t>
      </w:r>
      <w:r w:rsidR="002A78E8">
        <w:rPr>
          <w:rFonts w:hint="eastAsia"/>
        </w:rPr>
        <w:t>どのような</w:t>
      </w:r>
      <w:r>
        <w:rPr>
          <w:rFonts w:hint="eastAsia"/>
        </w:rPr>
        <w:t>場合でも、｢ケアプランにあるから貸与しま</w:t>
      </w:r>
      <w:r w:rsidR="002A78E8">
        <w:rPr>
          <w:rFonts w:hint="eastAsia"/>
        </w:rPr>
        <w:t>した</w:t>
      </w:r>
      <w:r w:rsidR="00A7618F">
        <w:rPr>
          <w:rFonts w:hint="eastAsia"/>
        </w:rPr>
        <w:t>。</w:t>
      </w:r>
      <w:r>
        <w:rPr>
          <w:rFonts w:hint="eastAsia"/>
        </w:rPr>
        <w:t>｣ではなく、｢ケアプランに</w:t>
      </w:r>
      <w:r w:rsidR="00A7618F">
        <w:rPr>
          <w:rFonts w:hint="eastAsia"/>
        </w:rPr>
        <w:t>位置付けられており</w:t>
      </w:r>
      <w:r>
        <w:rPr>
          <w:rFonts w:hint="eastAsia"/>
        </w:rPr>
        <w:t>、</w:t>
      </w:r>
      <w:r w:rsidR="00A7618F">
        <w:rPr>
          <w:rFonts w:hint="eastAsia"/>
        </w:rPr>
        <w:t>必要な</w:t>
      </w:r>
      <w:r w:rsidR="00182A98">
        <w:rPr>
          <w:rFonts w:hint="eastAsia"/>
        </w:rPr>
        <w:t>書類を取り寄せて</w:t>
      </w:r>
      <w:r>
        <w:rPr>
          <w:rFonts w:hint="eastAsia"/>
        </w:rPr>
        <w:t>実際に確認した結果</w:t>
      </w:r>
      <w:r w:rsidR="00182A98">
        <w:rPr>
          <w:rFonts w:hint="eastAsia"/>
        </w:rPr>
        <w:t>、必要</w:t>
      </w:r>
      <w:r>
        <w:rPr>
          <w:rFonts w:hint="eastAsia"/>
        </w:rPr>
        <w:t>と判断したので貸与しました</w:t>
      </w:r>
      <w:r w:rsidR="00A7618F">
        <w:rPr>
          <w:rFonts w:hint="eastAsia"/>
        </w:rPr>
        <w:t>。</w:t>
      </w:r>
      <w:r>
        <w:rPr>
          <w:rFonts w:hint="eastAsia"/>
        </w:rPr>
        <w:t>｣と</w:t>
      </w:r>
      <w:r w:rsidR="008F5E8E">
        <w:rPr>
          <w:rFonts w:hint="eastAsia"/>
        </w:rPr>
        <w:t>確認できるよう</w:t>
      </w:r>
      <w:r>
        <w:rPr>
          <w:rFonts w:hint="eastAsia"/>
        </w:rPr>
        <w:t>にしてください。</w:t>
      </w:r>
    </w:p>
    <w:p w:rsidR="000F103F" w:rsidRDefault="000F103F">
      <w:pPr>
        <w:rPr>
          <w:b/>
        </w:rPr>
      </w:pPr>
    </w:p>
    <w:p w:rsidR="00C56200" w:rsidRPr="00141874" w:rsidRDefault="00C56200">
      <w:pPr>
        <w:rPr>
          <w:b/>
        </w:rPr>
      </w:pPr>
      <w:r w:rsidRPr="00141874">
        <w:rPr>
          <w:rFonts w:hint="eastAsia"/>
          <w:b/>
        </w:rPr>
        <w:t>第７</w:t>
      </w:r>
      <w:r w:rsidR="00643C55">
        <w:rPr>
          <w:rFonts w:hint="eastAsia"/>
          <w:b/>
        </w:rPr>
        <w:t>スライド</w:t>
      </w:r>
      <w:r w:rsidR="0040316A">
        <w:rPr>
          <w:rFonts w:hint="eastAsia"/>
          <w:b/>
        </w:rPr>
        <w:t>（最終スライド）</w:t>
      </w:r>
    </w:p>
    <w:p w:rsidR="00005521" w:rsidRDefault="00005521" w:rsidP="00387809">
      <w:r>
        <w:rPr>
          <w:rFonts w:hint="eastAsia"/>
        </w:rPr>
        <w:t xml:space="preserve">　福祉用具の保管や消毒を福祉用具製造メーカー等の他の事業者に委託している事業所も多いと思います。このように福祉用具の消毒や保管を他の事業者に委託している場合は、委託先の事業者の消毒等の業務の実施状況について定期的に確認してください。この定期的な確認については、委託契約にも規定されて</w:t>
      </w:r>
      <w:r w:rsidR="00C23D65">
        <w:rPr>
          <w:rFonts w:hint="eastAsia"/>
        </w:rPr>
        <w:t>いるはずです</w:t>
      </w:r>
      <w:r>
        <w:rPr>
          <w:rFonts w:hint="eastAsia"/>
        </w:rPr>
        <w:t>。</w:t>
      </w:r>
    </w:p>
    <w:p w:rsidR="00387809" w:rsidRDefault="00005521" w:rsidP="00387809">
      <w:r>
        <w:rPr>
          <w:rFonts w:hint="eastAsia"/>
        </w:rPr>
        <w:t xml:space="preserve">　</w:t>
      </w:r>
      <w:r w:rsidR="005C347F">
        <w:rPr>
          <w:rFonts w:hint="eastAsia"/>
        </w:rPr>
        <w:t>また、</w:t>
      </w:r>
      <w:r>
        <w:rPr>
          <w:rFonts w:hint="eastAsia"/>
        </w:rPr>
        <w:t>確認を行った際には、確認を行った日や、その時の状況等の記録を作成し、保管してください。</w:t>
      </w:r>
    </w:p>
    <w:p w:rsidR="00005521" w:rsidRDefault="00005521" w:rsidP="007F7E13"/>
    <w:p w:rsidR="003401E3" w:rsidRPr="003401E3" w:rsidRDefault="003401E3" w:rsidP="003401E3">
      <w:r w:rsidRPr="003401E3">
        <w:rPr>
          <w:rFonts w:hint="eastAsia"/>
        </w:rPr>
        <w:t xml:space="preserve">　以上が、運営指導における主な指導事項です。皆様振り返っていかがでしょうか？ご自身の事業所に該当する項目はありませんでしたか？もし、該当する項目があれば、改善をお願いします。</w:t>
      </w:r>
    </w:p>
    <w:p w:rsidR="003401E3" w:rsidRPr="003401E3" w:rsidRDefault="003401E3" w:rsidP="003401E3">
      <w:r w:rsidRPr="003401E3">
        <w:rPr>
          <w:rFonts w:hint="eastAsia"/>
        </w:rPr>
        <w:t xml:space="preserve">　</w:t>
      </w:r>
    </w:p>
    <w:p w:rsidR="007F7E13" w:rsidRPr="00C56200" w:rsidRDefault="003401E3" w:rsidP="003401E3">
      <w:r w:rsidRPr="003401E3">
        <w:rPr>
          <w:rFonts w:hint="eastAsia"/>
        </w:rPr>
        <w:t xml:space="preserve">　動画はこれで終了となります。ご覧いただいた内容を参考にしていただき、今後も適切な事業所運営をお願いいたします。ご視聴ありがとうございました。</w:t>
      </w:r>
    </w:p>
    <w:sectPr w:rsidR="007F7E13" w:rsidRPr="00C56200"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E9" w:rsidRDefault="00E524E9" w:rsidP="00BF6921">
      <w:r>
        <w:separator/>
      </w:r>
    </w:p>
  </w:endnote>
  <w:endnote w:type="continuationSeparator" w:id="0">
    <w:p w:rsidR="00E524E9" w:rsidRDefault="00E524E9" w:rsidP="00BF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E9" w:rsidRDefault="00E524E9" w:rsidP="00BF6921">
      <w:r>
        <w:separator/>
      </w:r>
    </w:p>
  </w:footnote>
  <w:footnote w:type="continuationSeparator" w:id="0">
    <w:p w:rsidR="00E524E9" w:rsidRDefault="00E524E9" w:rsidP="00BF6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539C"/>
    <w:rsid w:val="00005521"/>
    <w:rsid w:val="00077FC1"/>
    <w:rsid w:val="000A17F6"/>
    <w:rsid w:val="000A5B5D"/>
    <w:rsid w:val="000D0CC1"/>
    <w:rsid w:val="000F070E"/>
    <w:rsid w:val="000F103F"/>
    <w:rsid w:val="00105A2D"/>
    <w:rsid w:val="00113E5A"/>
    <w:rsid w:val="0011771E"/>
    <w:rsid w:val="001202BB"/>
    <w:rsid w:val="00141874"/>
    <w:rsid w:val="00182A98"/>
    <w:rsid w:val="00194737"/>
    <w:rsid w:val="001C39D3"/>
    <w:rsid w:val="001F01C9"/>
    <w:rsid w:val="001F7369"/>
    <w:rsid w:val="002016F0"/>
    <w:rsid w:val="002264B9"/>
    <w:rsid w:val="002A78E8"/>
    <w:rsid w:val="002B5F12"/>
    <w:rsid w:val="002D2D87"/>
    <w:rsid w:val="003145C5"/>
    <w:rsid w:val="00323550"/>
    <w:rsid w:val="00333222"/>
    <w:rsid w:val="003401E3"/>
    <w:rsid w:val="00350209"/>
    <w:rsid w:val="00352872"/>
    <w:rsid w:val="00385C03"/>
    <w:rsid w:val="00387809"/>
    <w:rsid w:val="003B22CB"/>
    <w:rsid w:val="0040316A"/>
    <w:rsid w:val="0042301D"/>
    <w:rsid w:val="004415E6"/>
    <w:rsid w:val="00461B5C"/>
    <w:rsid w:val="00472E41"/>
    <w:rsid w:val="0048016F"/>
    <w:rsid w:val="00485D62"/>
    <w:rsid w:val="004A1CEA"/>
    <w:rsid w:val="004A3FB2"/>
    <w:rsid w:val="004C02B7"/>
    <w:rsid w:val="004C2BF0"/>
    <w:rsid w:val="004E2847"/>
    <w:rsid w:val="004F006B"/>
    <w:rsid w:val="004F2DCD"/>
    <w:rsid w:val="00545C9F"/>
    <w:rsid w:val="005707C6"/>
    <w:rsid w:val="005739A5"/>
    <w:rsid w:val="00575B6C"/>
    <w:rsid w:val="005A5FEC"/>
    <w:rsid w:val="005A6624"/>
    <w:rsid w:val="005B6B8B"/>
    <w:rsid w:val="005C347F"/>
    <w:rsid w:val="005E1302"/>
    <w:rsid w:val="005F13F4"/>
    <w:rsid w:val="006043CA"/>
    <w:rsid w:val="00617488"/>
    <w:rsid w:val="00617FC6"/>
    <w:rsid w:val="006201E8"/>
    <w:rsid w:val="00640BC9"/>
    <w:rsid w:val="00643C55"/>
    <w:rsid w:val="00663CD3"/>
    <w:rsid w:val="006A357A"/>
    <w:rsid w:val="006A373E"/>
    <w:rsid w:val="00745EFD"/>
    <w:rsid w:val="007610E0"/>
    <w:rsid w:val="00767934"/>
    <w:rsid w:val="00783CAB"/>
    <w:rsid w:val="00786028"/>
    <w:rsid w:val="007B7119"/>
    <w:rsid w:val="007D015F"/>
    <w:rsid w:val="007F7E13"/>
    <w:rsid w:val="00807F73"/>
    <w:rsid w:val="00830DE0"/>
    <w:rsid w:val="008405E4"/>
    <w:rsid w:val="00895F4A"/>
    <w:rsid w:val="008A33B9"/>
    <w:rsid w:val="008F5E8E"/>
    <w:rsid w:val="009270FF"/>
    <w:rsid w:val="00940A3B"/>
    <w:rsid w:val="0094330D"/>
    <w:rsid w:val="00944001"/>
    <w:rsid w:val="00966442"/>
    <w:rsid w:val="009853F1"/>
    <w:rsid w:val="009A0202"/>
    <w:rsid w:val="009B1733"/>
    <w:rsid w:val="009F1FBA"/>
    <w:rsid w:val="00A00F14"/>
    <w:rsid w:val="00A17F90"/>
    <w:rsid w:val="00A217B5"/>
    <w:rsid w:val="00A37EE9"/>
    <w:rsid w:val="00A61724"/>
    <w:rsid w:val="00A7618F"/>
    <w:rsid w:val="00A815AD"/>
    <w:rsid w:val="00AD3D24"/>
    <w:rsid w:val="00AD7A7B"/>
    <w:rsid w:val="00AF0EDB"/>
    <w:rsid w:val="00B12943"/>
    <w:rsid w:val="00B1728A"/>
    <w:rsid w:val="00B21FC2"/>
    <w:rsid w:val="00B31EBC"/>
    <w:rsid w:val="00B3241C"/>
    <w:rsid w:val="00B716C6"/>
    <w:rsid w:val="00B74899"/>
    <w:rsid w:val="00B76CE0"/>
    <w:rsid w:val="00BA5777"/>
    <w:rsid w:val="00BC57A2"/>
    <w:rsid w:val="00BD7A7D"/>
    <w:rsid w:val="00BF6921"/>
    <w:rsid w:val="00C1650D"/>
    <w:rsid w:val="00C23D65"/>
    <w:rsid w:val="00C31853"/>
    <w:rsid w:val="00C3200B"/>
    <w:rsid w:val="00C41C31"/>
    <w:rsid w:val="00C56200"/>
    <w:rsid w:val="00C64BCA"/>
    <w:rsid w:val="00C90F70"/>
    <w:rsid w:val="00CA67E5"/>
    <w:rsid w:val="00CD5E1F"/>
    <w:rsid w:val="00CD784B"/>
    <w:rsid w:val="00CD7C26"/>
    <w:rsid w:val="00D060BE"/>
    <w:rsid w:val="00D5271F"/>
    <w:rsid w:val="00D8705C"/>
    <w:rsid w:val="00DA26AB"/>
    <w:rsid w:val="00DA4C3D"/>
    <w:rsid w:val="00DC39A3"/>
    <w:rsid w:val="00E00109"/>
    <w:rsid w:val="00E23A30"/>
    <w:rsid w:val="00E450B5"/>
    <w:rsid w:val="00E524E9"/>
    <w:rsid w:val="00E72F9A"/>
    <w:rsid w:val="00E77494"/>
    <w:rsid w:val="00E92535"/>
    <w:rsid w:val="00E9662C"/>
    <w:rsid w:val="00E974A2"/>
    <w:rsid w:val="00EA354C"/>
    <w:rsid w:val="00EB7360"/>
    <w:rsid w:val="00EC7C4D"/>
    <w:rsid w:val="00EE6B96"/>
    <w:rsid w:val="00F02CCB"/>
    <w:rsid w:val="00F31E97"/>
    <w:rsid w:val="00F34C15"/>
    <w:rsid w:val="00F41B21"/>
    <w:rsid w:val="00F5497D"/>
    <w:rsid w:val="00F77E1C"/>
    <w:rsid w:val="00F908A7"/>
    <w:rsid w:val="00F924F9"/>
    <w:rsid w:val="00FA59BC"/>
    <w:rsid w:val="00FD335F"/>
    <w:rsid w:val="00F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A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A7D"/>
    <w:rPr>
      <w:rFonts w:asciiTheme="majorHAnsi" w:eastAsiaTheme="majorEastAsia" w:hAnsiTheme="majorHAnsi" w:cstheme="majorBidi"/>
      <w:kern w:val="2"/>
      <w:sz w:val="18"/>
      <w:szCs w:val="18"/>
    </w:rPr>
  </w:style>
  <w:style w:type="paragraph" w:styleId="a5">
    <w:name w:val="header"/>
    <w:basedOn w:val="a"/>
    <w:link w:val="a6"/>
    <w:uiPriority w:val="99"/>
    <w:unhideWhenUsed/>
    <w:rsid w:val="00BF6921"/>
    <w:pPr>
      <w:tabs>
        <w:tab w:val="center" w:pos="4252"/>
        <w:tab w:val="right" w:pos="8504"/>
      </w:tabs>
      <w:snapToGrid w:val="0"/>
    </w:pPr>
  </w:style>
  <w:style w:type="character" w:customStyle="1" w:styleId="a6">
    <w:name w:val="ヘッダー (文字)"/>
    <w:basedOn w:val="a0"/>
    <w:link w:val="a5"/>
    <w:uiPriority w:val="99"/>
    <w:rsid w:val="00BF6921"/>
    <w:rPr>
      <w:kern w:val="2"/>
      <w:sz w:val="24"/>
      <w:szCs w:val="24"/>
    </w:rPr>
  </w:style>
  <w:style w:type="paragraph" w:styleId="a7">
    <w:name w:val="footer"/>
    <w:basedOn w:val="a"/>
    <w:link w:val="a8"/>
    <w:uiPriority w:val="99"/>
    <w:unhideWhenUsed/>
    <w:rsid w:val="00BF6921"/>
    <w:pPr>
      <w:tabs>
        <w:tab w:val="center" w:pos="4252"/>
        <w:tab w:val="right" w:pos="8504"/>
      </w:tabs>
      <w:snapToGrid w:val="0"/>
    </w:pPr>
  </w:style>
  <w:style w:type="character" w:customStyle="1" w:styleId="a8">
    <w:name w:val="フッター (文字)"/>
    <w:basedOn w:val="a0"/>
    <w:link w:val="a7"/>
    <w:uiPriority w:val="99"/>
    <w:rsid w:val="00BF6921"/>
    <w:rPr>
      <w:kern w:val="2"/>
      <w:sz w:val="24"/>
      <w:szCs w:val="24"/>
    </w:rPr>
  </w:style>
  <w:style w:type="character" w:styleId="a9">
    <w:name w:val="Hyperlink"/>
    <w:basedOn w:val="a0"/>
    <w:uiPriority w:val="99"/>
    <w:unhideWhenUsed/>
    <w:rsid w:val="00663CD3"/>
    <w:rPr>
      <w:color w:val="0563C1" w:themeColor="hyperlink"/>
      <w:u w:val="single"/>
    </w:rPr>
  </w:style>
  <w:style w:type="character" w:styleId="aa">
    <w:name w:val="Unresolved Mention"/>
    <w:basedOn w:val="a0"/>
    <w:uiPriority w:val="99"/>
    <w:semiHidden/>
    <w:unhideWhenUsed/>
    <w:rsid w:val="00663CD3"/>
    <w:rPr>
      <w:color w:val="605E5C"/>
      <w:shd w:val="clear" w:color="auto" w:fill="E1DFDD"/>
    </w:rPr>
  </w:style>
  <w:style w:type="character" w:styleId="ab">
    <w:name w:val="FollowedHyperlink"/>
    <w:basedOn w:val="a0"/>
    <w:uiPriority w:val="99"/>
    <w:semiHidden/>
    <w:unhideWhenUsed/>
    <w:rsid w:val="00663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21239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2023-05-25T00:03:00Z</dcterms:created>
  <dcterms:modified xsi:type="dcterms:W3CDTF">2024-05-29T04:20:00Z</dcterms:modified>
</cp:coreProperties>
</file>