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1AF53" w14:textId="348F5673" w:rsidR="009E5F89" w:rsidRPr="006F05FC" w:rsidRDefault="009E5F89">
      <w:pPr>
        <w:adjustRightInd/>
        <w:rPr>
          <w:rFonts w:hAnsi="Times New Roman" w:cs="Times New Roman"/>
          <w:color w:val="auto"/>
          <w:spacing w:val="6"/>
        </w:rPr>
      </w:pPr>
      <w:r w:rsidRPr="006F05FC">
        <w:rPr>
          <w:rFonts w:hint="eastAsia"/>
          <w:color w:val="auto"/>
          <w:sz w:val="21"/>
          <w:szCs w:val="21"/>
        </w:rPr>
        <w:t>学校法人</w:t>
      </w:r>
      <w:r w:rsidRPr="006F05FC">
        <w:rPr>
          <w:color w:val="auto"/>
          <w:sz w:val="21"/>
          <w:szCs w:val="21"/>
        </w:rPr>
        <w:t xml:space="preserve"> </w:t>
      </w:r>
      <w:r w:rsidRPr="006F05FC">
        <w:rPr>
          <w:rFonts w:hint="eastAsia"/>
          <w:color w:val="auto"/>
          <w:sz w:val="21"/>
          <w:szCs w:val="21"/>
        </w:rPr>
        <w:t>役員</w:t>
      </w:r>
      <w:r w:rsidR="007A59CA" w:rsidRPr="006F05FC">
        <w:rPr>
          <w:rFonts w:hint="eastAsia"/>
          <w:color w:val="auto"/>
          <w:sz w:val="21"/>
          <w:szCs w:val="21"/>
        </w:rPr>
        <w:t>及び評議員</w:t>
      </w:r>
      <w:r w:rsidRPr="006F05FC">
        <w:rPr>
          <w:rFonts w:hint="eastAsia"/>
          <w:color w:val="auto"/>
          <w:sz w:val="21"/>
          <w:szCs w:val="21"/>
        </w:rPr>
        <w:t>の報酬</w:t>
      </w:r>
      <w:r w:rsidR="007A59CA" w:rsidRPr="006F05FC">
        <w:rPr>
          <w:rFonts w:hint="eastAsia"/>
          <w:color w:val="auto"/>
          <w:sz w:val="21"/>
          <w:szCs w:val="21"/>
        </w:rPr>
        <w:t>等</w:t>
      </w:r>
      <w:r w:rsidRPr="006F05FC">
        <w:rPr>
          <w:rFonts w:hint="eastAsia"/>
          <w:color w:val="auto"/>
          <w:sz w:val="21"/>
          <w:szCs w:val="21"/>
        </w:rPr>
        <w:t>及び旅費規程</w:t>
      </w:r>
      <w:r w:rsidRPr="006F05FC">
        <w:rPr>
          <w:color w:val="auto"/>
          <w:sz w:val="21"/>
          <w:szCs w:val="21"/>
        </w:rPr>
        <w:t xml:space="preserve"> </w:t>
      </w:r>
      <w:r w:rsidRPr="006F05FC">
        <w:rPr>
          <w:rFonts w:hint="eastAsia"/>
          <w:color w:val="auto"/>
          <w:sz w:val="21"/>
          <w:szCs w:val="21"/>
        </w:rPr>
        <w:t>作成例</w:t>
      </w:r>
    </w:p>
    <w:p w14:paraId="7A7FC0BD" w14:textId="10D7A7F4" w:rsidR="009E5F89" w:rsidRPr="006F05FC" w:rsidRDefault="002511CE">
      <w:pPr>
        <w:adjustRightInd/>
        <w:rPr>
          <w:rFonts w:hAnsi="Times New Roman" w:cs="Times New Roman"/>
          <w:color w:val="auto"/>
          <w:spacing w:val="6"/>
          <w:bdr w:val="single" w:sz="4" w:space="0" w:color="auto"/>
        </w:rPr>
      </w:pPr>
      <w:r w:rsidRPr="006F05FC">
        <w:rPr>
          <w:rFonts w:hAnsi="Times New Roman" w:cs="Times New Roman" w:hint="eastAsia"/>
          <w:color w:val="auto"/>
          <w:spacing w:val="6"/>
          <w:bdr w:val="single" w:sz="4" w:space="0" w:color="auto"/>
        </w:rPr>
        <w:t>報酬及び旅費を</w:t>
      </w:r>
      <w:r w:rsidR="000400AD" w:rsidRPr="006F05FC">
        <w:rPr>
          <w:rFonts w:hAnsi="Times New Roman" w:cs="Times New Roman" w:hint="eastAsia"/>
          <w:color w:val="auto"/>
          <w:spacing w:val="6"/>
          <w:bdr w:val="single" w:sz="4" w:space="0" w:color="auto"/>
        </w:rPr>
        <w:t>不</w:t>
      </w:r>
      <w:r w:rsidRPr="006F05FC">
        <w:rPr>
          <w:rFonts w:hAnsi="Times New Roman" w:cs="Times New Roman" w:hint="eastAsia"/>
          <w:color w:val="auto"/>
          <w:spacing w:val="6"/>
          <w:bdr w:val="single" w:sz="4" w:space="0" w:color="auto"/>
        </w:rPr>
        <w:t>支給</w:t>
      </w:r>
      <w:r w:rsidR="000400AD" w:rsidRPr="006F05FC">
        <w:rPr>
          <w:rFonts w:hAnsi="Times New Roman" w:cs="Times New Roman" w:hint="eastAsia"/>
          <w:color w:val="auto"/>
          <w:spacing w:val="6"/>
          <w:bdr w:val="single" w:sz="4" w:space="0" w:color="auto"/>
        </w:rPr>
        <w:t>の</w:t>
      </w:r>
      <w:r w:rsidRPr="006F05FC">
        <w:rPr>
          <w:rFonts w:hAnsi="Times New Roman" w:cs="Times New Roman" w:hint="eastAsia"/>
          <w:color w:val="auto"/>
          <w:spacing w:val="6"/>
          <w:bdr w:val="single" w:sz="4" w:space="0" w:color="auto"/>
        </w:rPr>
        <w:t>場合</w:t>
      </w:r>
    </w:p>
    <w:p w14:paraId="42FDF5CE" w14:textId="77777777" w:rsidR="00DE38A8" w:rsidRPr="006F05FC" w:rsidRDefault="00DE38A8">
      <w:pPr>
        <w:adjustRightInd/>
        <w:spacing w:line="460" w:lineRule="exact"/>
        <w:jc w:val="center"/>
        <w:rPr>
          <w:rFonts w:eastAsia="ＭＳ Ｐ明朝" w:hAnsi="Times New Roman" w:cs="ＭＳ Ｐ明朝"/>
          <w:b/>
          <w:bCs/>
          <w:color w:val="auto"/>
          <w:spacing w:val="2"/>
          <w:sz w:val="30"/>
          <w:szCs w:val="30"/>
          <w:u w:val="single"/>
        </w:rPr>
      </w:pPr>
    </w:p>
    <w:p w14:paraId="544592D7" w14:textId="0A99A28F" w:rsidR="00DE38A8" w:rsidRPr="006F05FC" w:rsidRDefault="00DE38A8">
      <w:pPr>
        <w:adjustRightInd/>
        <w:spacing w:line="460" w:lineRule="exact"/>
        <w:jc w:val="center"/>
        <w:rPr>
          <w:rFonts w:eastAsia="ＭＳ Ｐ明朝" w:hAnsi="Times New Roman" w:cs="ＭＳ Ｐ明朝"/>
          <w:b/>
          <w:bCs/>
          <w:color w:val="auto"/>
          <w:spacing w:val="2"/>
          <w:sz w:val="30"/>
          <w:szCs w:val="30"/>
        </w:rPr>
      </w:pPr>
      <w:r w:rsidRPr="006F05FC">
        <w:rPr>
          <w:rFonts w:eastAsia="ＭＳ Ｐ明朝" w:hAnsi="Times New Roman" w:cs="ＭＳ Ｐ明朝" w:hint="eastAsia"/>
          <w:b/>
          <w:bCs/>
          <w:color w:val="auto"/>
          <w:spacing w:val="2"/>
          <w:sz w:val="30"/>
          <w:szCs w:val="30"/>
        </w:rPr>
        <w:t>令和　　年度</w:t>
      </w:r>
    </w:p>
    <w:p w14:paraId="7B53FDAA" w14:textId="77777777" w:rsidR="006F05FC" w:rsidRDefault="009E5F89">
      <w:pPr>
        <w:adjustRightInd/>
        <w:spacing w:line="460" w:lineRule="exact"/>
        <w:jc w:val="center"/>
        <w:rPr>
          <w:rFonts w:eastAsia="ＭＳ Ｐ明朝" w:hAnsi="Times New Roman" w:cs="ＭＳ Ｐ明朝"/>
          <w:b/>
          <w:bCs/>
          <w:color w:val="auto"/>
          <w:spacing w:val="2"/>
          <w:sz w:val="30"/>
          <w:szCs w:val="30"/>
        </w:rPr>
      </w:pPr>
      <w:r w:rsidRPr="006F05FC">
        <w:rPr>
          <w:rFonts w:eastAsia="ＭＳ Ｐ明朝" w:hAnsi="Times New Roman" w:cs="ＭＳ Ｐ明朝" w:hint="eastAsia"/>
          <w:b/>
          <w:bCs/>
          <w:color w:val="auto"/>
          <w:spacing w:val="2"/>
          <w:sz w:val="30"/>
          <w:szCs w:val="30"/>
        </w:rPr>
        <w:t>学校法人〇〇学園役員</w:t>
      </w:r>
      <w:r w:rsidR="007A59CA" w:rsidRPr="006F05FC">
        <w:rPr>
          <w:rFonts w:eastAsia="ＭＳ Ｐ明朝" w:hAnsi="Times New Roman" w:cs="ＭＳ Ｐ明朝" w:hint="eastAsia"/>
          <w:b/>
          <w:bCs/>
          <w:color w:val="auto"/>
          <w:spacing w:val="2"/>
          <w:sz w:val="30"/>
          <w:szCs w:val="30"/>
        </w:rPr>
        <w:t>及び評議員</w:t>
      </w:r>
      <w:r w:rsidRPr="006F05FC">
        <w:rPr>
          <w:rFonts w:eastAsia="ＭＳ Ｐ明朝" w:hAnsi="Times New Roman" w:cs="ＭＳ Ｐ明朝" w:hint="eastAsia"/>
          <w:b/>
          <w:bCs/>
          <w:color w:val="auto"/>
          <w:spacing w:val="2"/>
          <w:sz w:val="30"/>
          <w:szCs w:val="30"/>
        </w:rPr>
        <w:t>の報酬</w:t>
      </w:r>
      <w:r w:rsidR="00191049" w:rsidRPr="006F05FC">
        <w:rPr>
          <w:rFonts w:eastAsia="ＭＳ Ｐ明朝" w:hAnsi="Times New Roman" w:cs="ＭＳ Ｐ明朝" w:hint="eastAsia"/>
          <w:b/>
          <w:bCs/>
          <w:color w:val="auto"/>
          <w:spacing w:val="2"/>
          <w:sz w:val="30"/>
          <w:szCs w:val="30"/>
        </w:rPr>
        <w:t>等</w:t>
      </w:r>
      <w:r w:rsidRPr="006F05FC">
        <w:rPr>
          <w:rFonts w:eastAsia="ＭＳ Ｐ明朝" w:hAnsi="Times New Roman" w:cs="ＭＳ Ｐ明朝" w:hint="eastAsia"/>
          <w:b/>
          <w:bCs/>
          <w:color w:val="auto"/>
          <w:spacing w:val="2"/>
          <w:sz w:val="30"/>
          <w:szCs w:val="30"/>
        </w:rPr>
        <w:t>及び旅費</w:t>
      </w:r>
      <w:r w:rsidR="000400AD" w:rsidRPr="006F05FC">
        <w:rPr>
          <w:rFonts w:eastAsia="ＭＳ Ｐ明朝" w:hAnsi="Times New Roman" w:cs="ＭＳ Ｐ明朝" w:hint="eastAsia"/>
          <w:b/>
          <w:bCs/>
          <w:color w:val="auto"/>
          <w:spacing w:val="2"/>
          <w:sz w:val="30"/>
          <w:szCs w:val="30"/>
        </w:rPr>
        <w:t>の</w:t>
      </w:r>
    </w:p>
    <w:p w14:paraId="12121EB4" w14:textId="6037632F" w:rsidR="009E5F89" w:rsidRPr="006F05FC" w:rsidRDefault="000400AD">
      <w:pPr>
        <w:adjustRightInd/>
        <w:spacing w:line="460" w:lineRule="exact"/>
        <w:jc w:val="center"/>
        <w:rPr>
          <w:rFonts w:hAnsi="Times New Roman" w:cs="Times New Roman"/>
          <w:color w:val="auto"/>
          <w:spacing w:val="6"/>
        </w:rPr>
      </w:pPr>
      <w:r w:rsidRPr="006F05FC">
        <w:rPr>
          <w:rFonts w:eastAsia="ＭＳ Ｐ明朝" w:hAnsi="Times New Roman" w:cs="ＭＳ Ｐ明朝" w:hint="eastAsia"/>
          <w:b/>
          <w:bCs/>
          <w:color w:val="auto"/>
          <w:spacing w:val="2"/>
          <w:sz w:val="30"/>
          <w:szCs w:val="30"/>
        </w:rPr>
        <w:t>不支給</w:t>
      </w:r>
      <w:r w:rsidR="009E5F89" w:rsidRPr="006F05FC">
        <w:rPr>
          <w:rFonts w:eastAsia="ＭＳ Ｐ明朝" w:hAnsi="Times New Roman" w:cs="ＭＳ Ｐ明朝" w:hint="eastAsia"/>
          <w:b/>
          <w:bCs/>
          <w:color w:val="auto"/>
          <w:spacing w:val="2"/>
          <w:sz w:val="30"/>
          <w:szCs w:val="30"/>
        </w:rPr>
        <w:t>に関する規程</w:t>
      </w:r>
    </w:p>
    <w:p w14:paraId="5C30A599" w14:textId="77777777" w:rsidR="009E5F89" w:rsidRPr="006F05FC" w:rsidRDefault="009E5F89">
      <w:pPr>
        <w:adjustRightInd/>
        <w:spacing w:line="190" w:lineRule="exact"/>
        <w:rPr>
          <w:rFonts w:hAnsi="Times New Roman" w:cs="Times New Roman"/>
          <w:color w:val="auto"/>
          <w:spacing w:val="6"/>
        </w:rPr>
      </w:pPr>
    </w:p>
    <w:p w14:paraId="514DBFFD" w14:textId="77777777" w:rsidR="009E5F89" w:rsidRPr="006F05FC" w:rsidRDefault="009E5F89">
      <w:pPr>
        <w:adjustRightInd/>
        <w:rPr>
          <w:rFonts w:hAnsi="Times New Roman" w:cs="Times New Roman"/>
          <w:color w:val="auto"/>
          <w:spacing w:val="6"/>
        </w:rPr>
      </w:pPr>
      <w:r w:rsidRPr="006F05FC">
        <w:rPr>
          <w:color w:val="auto"/>
        </w:rPr>
        <w:t xml:space="preserve">  </w:t>
      </w:r>
      <w:r w:rsidRPr="006F05FC">
        <w:rPr>
          <w:rFonts w:hint="eastAsia"/>
          <w:color w:val="auto"/>
        </w:rPr>
        <w:t>（目的）</w:t>
      </w:r>
    </w:p>
    <w:p w14:paraId="5ED8628A" w14:textId="77777777" w:rsidR="00AD55F0" w:rsidRPr="006F05FC" w:rsidRDefault="00E10D86" w:rsidP="000701D2">
      <w:pPr>
        <w:pStyle w:val="a7"/>
        <w:numPr>
          <w:ilvl w:val="0"/>
          <w:numId w:val="1"/>
        </w:numPr>
        <w:adjustRightInd/>
        <w:ind w:leftChars="0"/>
        <w:rPr>
          <w:color w:val="auto"/>
        </w:rPr>
      </w:pPr>
      <w:r w:rsidRPr="006F05FC">
        <w:rPr>
          <w:rFonts w:hint="eastAsia"/>
          <w:color w:val="auto"/>
        </w:rPr>
        <w:t>この規程は、</w:t>
      </w:r>
      <w:r w:rsidR="000400AD" w:rsidRPr="006F05FC">
        <w:rPr>
          <w:rFonts w:hint="eastAsia"/>
          <w:color w:val="auto"/>
        </w:rPr>
        <w:t>私立学校法第</w:t>
      </w:r>
      <w:r w:rsidR="00AD55F0" w:rsidRPr="006F05FC">
        <w:rPr>
          <w:rFonts w:hint="eastAsia"/>
          <w:color w:val="auto"/>
        </w:rPr>
        <w:t>１００</w:t>
      </w:r>
      <w:r w:rsidR="000400AD" w:rsidRPr="006F05FC">
        <w:rPr>
          <w:rFonts w:hint="eastAsia"/>
          <w:color w:val="auto"/>
        </w:rPr>
        <w:t>条</w:t>
      </w:r>
      <w:r w:rsidR="00AD55F0" w:rsidRPr="006F05FC">
        <w:rPr>
          <w:rFonts w:hint="eastAsia"/>
          <w:color w:val="auto"/>
        </w:rPr>
        <w:t>第１項</w:t>
      </w:r>
      <w:r w:rsidR="000400AD" w:rsidRPr="006F05FC">
        <w:rPr>
          <w:rFonts w:hint="eastAsia"/>
          <w:color w:val="auto"/>
        </w:rPr>
        <w:t>の規定を踏まえ、</w:t>
      </w:r>
      <w:r w:rsidRPr="006F05FC">
        <w:rPr>
          <w:rFonts w:hint="eastAsia"/>
          <w:color w:val="auto"/>
        </w:rPr>
        <w:t>学校法人〇〇学園</w:t>
      </w:r>
    </w:p>
    <w:p w14:paraId="02E5DA31" w14:textId="3DDCFB59" w:rsidR="009E5F89" w:rsidRPr="006F05FC" w:rsidRDefault="00E10D86" w:rsidP="00AD55F0">
      <w:pPr>
        <w:adjustRightInd/>
        <w:ind w:leftChars="100" w:left="227"/>
        <w:rPr>
          <w:color w:val="auto"/>
        </w:rPr>
      </w:pPr>
      <w:r w:rsidRPr="006F05FC">
        <w:rPr>
          <w:rFonts w:hint="eastAsia"/>
          <w:color w:val="auto"/>
        </w:rPr>
        <w:t>の</w:t>
      </w:r>
      <w:r w:rsidR="006F05FC" w:rsidRPr="006F05FC">
        <w:rPr>
          <w:color w:val="auto"/>
        </w:rPr>
        <w:t>役員（理事、監事）及び評議員（以下「役員等」という。）</w:t>
      </w:r>
      <w:r w:rsidR="009E5F89" w:rsidRPr="006F05FC">
        <w:rPr>
          <w:rFonts w:hint="eastAsia"/>
          <w:color w:val="auto"/>
        </w:rPr>
        <w:t>の報酬</w:t>
      </w:r>
      <w:bookmarkStart w:id="0" w:name="_Hlk192869555"/>
      <w:r w:rsidR="00191049" w:rsidRPr="006F05FC">
        <w:rPr>
          <w:rFonts w:hint="eastAsia"/>
          <w:color w:val="auto"/>
        </w:rPr>
        <w:t>等（報酬、賞与その他の職務遂行の対価として受ける財産上の利益及び退職手当をいう。以下同じ。）</w:t>
      </w:r>
      <w:bookmarkEnd w:id="0"/>
      <w:r w:rsidR="009E5F89" w:rsidRPr="006F05FC">
        <w:rPr>
          <w:rFonts w:hint="eastAsia"/>
          <w:color w:val="auto"/>
        </w:rPr>
        <w:t>及び旅費に関し、必要な事項を定めたものである。</w:t>
      </w:r>
    </w:p>
    <w:p w14:paraId="4BD9C7AD" w14:textId="77777777" w:rsidR="000400AD" w:rsidRPr="006F05FC" w:rsidRDefault="000400AD" w:rsidP="000400AD">
      <w:pPr>
        <w:adjustRightInd/>
        <w:ind w:firstLineChars="100" w:firstLine="239"/>
        <w:rPr>
          <w:rFonts w:hAnsi="Times New Roman" w:cs="Times New Roman"/>
          <w:color w:val="auto"/>
          <w:spacing w:val="6"/>
        </w:rPr>
      </w:pPr>
    </w:p>
    <w:p w14:paraId="46F04B23" w14:textId="05468937" w:rsidR="009E5F89" w:rsidRPr="006F05FC" w:rsidRDefault="009E5F89">
      <w:pPr>
        <w:adjustRightInd/>
        <w:rPr>
          <w:rFonts w:hAnsi="Times New Roman" w:cs="Times New Roman"/>
          <w:color w:val="auto"/>
          <w:spacing w:val="6"/>
        </w:rPr>
      </w:pPr>
      <w:bookmarkStart w:id="1" w:name="_Hlk192869062"/>
      <w:r w:rsidRPr="006F05FC">
        <w:rPr>
          <w:color w:val="auto"/>
        </w:rPr>
        <w:t xml:space="preserve">  </w:t>
      </w:r>
      <w:r w:rsidRPr="006F05FC">
        <w:rPr>
          <w:rFonts w:hint="eastAsia"/>
          <w:color w:val="auto"/>
        </w:rPr>
        <w:t>（報酬</w:t>
      </w:r>
      <w:r w:rsidR="00191049" w:rsidRPr="006F05FC">
        <w:rPr>
          <w:rFonts w:hint="eastAsia"/>
          <w:color w:val="auto"/>
        </w:rPr>
        <w:t>等</w:t>
      </w:r>
      <w:r w:rsidRPr="006F05FC">
        <w:rPr>
          <w:rFonts w:hint="eastAsia"/>
          <w:color w:val="auto"/>
        </w:rPr>
        <w:t>の</w:t>
      </w:r>
      <w:r w:rsidR="000400AD" w:rsidRPr="006F05FC">
        <w:rPr>
          <w:rFonts w:hint="eastAsia"/>
          <w:color w:val="auto"/>
        </w:rPr>
        <w:t>不</w:t>
      </w:r>
      <w:r w:rsidRPr="006F05FC">
        <w:rPr>
          <w:rFonts w:hint="eastAsia"/>
          <w:color w:val="auto"/>
        </w:rPr>
        <w:t>支給）</w:t>
      </w:r>
    </w:p>
    <w:p w14:paraId="32D79DA0" w14:textId="0EB61466" w:rsidR="00191049" w:rsidRPr="006F05FC" w:rsidRDefault="009E5F89" w:rsidP="000400AD">
      <w:pPr>
        <w:pStyle w:val="a7"/>
        <w:numPr>
          <w:ilvl w:val="0"/>
          <w:numId w:val="1"/>
        </w:numPr>
        <w:adjustRightInd/>
        <w:ind w:leftChars="0"/>
        <w:rPr>
          <w:color w:val="auto"/>
        </w:rPr>
      </w:pPr>
      <w:r w:rsidRPr="006F05FC">
        <w:rPr>
          <w:rFonts w:hint="eastAsia"/>
          <w:color w:val="auto"/>
        </w:rPr>
        <w:t>役員等</w:t>
      </w:r>
      <w:r w:rsidR="00191049" w:rsidRPr="006F05FC">
        <w:rPr>
          <w:rFonts w:hint="eastAsia"/>
          <w:color w:val="auto"/>
        </w:rPr>
        <w:t>には報酬等</w:t>
      </w:r>
      <w:r w:rsidR="000400AD" w:rsidRPr="006F05FC">
        <w:rPr>
          <w:rFonts w:hint="eastAsia"/>
          <w:color w:val="auto"/>
        </w:rPr>
        <w:t>及び旅費</w:t>
      </w:r>
      <w:r w:rsidR="00191049" w:rsidRPr="006F05FC">
        <w:rPr>
          <w:rFonts w:hint="eastAsia"/>
          <w:color w:val="auto"/>
        </w:rPr>
        <w:t>を支給しない。</w:t>
      </w:r>
    </w:p>
    <w:p w14:paraId="09C59063" w14:textId="77777777" w:rsidR="000400AD" w:rsidRPr="006F05FC" w:rsidRDefault="000400AD" w:rsidP="000400AD">
      <w:pPr>
        <w:adjustRightInd/>
        <w:rPr>
          <w:color w:val="auto"/>
        </w:rPr>
      </w:pPr>
    </w:p>
    <w:bookmarkEnd w:id="1"/>
    <w:p w14:paraId="431F5E30" w14:textId="77777777" w:rsidR="009E5F89" w:rsidRPr="006F05FC" w:rsidRDefault="009E5F89">
      <w:pPr>
        <w:adjustRightInd/>
        <w:rPr>
          <w:rFonts w:hAnsi="Times New Roman" w:cs="Times New Roman"/>
          <w:color w:val="auto"/>
          <w:spacing w:val="6"/>
        </w:rPr>
      </w:pPr>
      <w:r w:rsidRPr="006F05FC">
        <w:rPr>
          <w:color w:val="auto"/>
        </w:rPr>
        <w:t xml:space="preserve">  </w:t>
      </w:r>
      <w:r w:rsidRPr="006F05FC">
        <w:rPr>
          <w:rFonts w:hint="eastAsia"/>
          <w:color w:val="auto"/>
        </w:rPr>
        <w:t>（定めのない事項）</w:t>
      </w:r>
    </w:p>
    <w:p w14:paraId="0D4839E6" w14:textId="4F500052" w:rsidR="00477EC2" w:rsidRPr="006F05FC" w:rsidRDefault="009E5F89">
      <w:pPr>
        <w:adjustRightInd/>
        <w:rPr>
          <w:color w:val="auto"/>
        </w:rPr>
      </w:pPr>
      <w:r w:rsidRPr="006F05FC">
        <w:rPr>
          <w:rFonts w:hint="eastAsia"/>
          <w:color w:val="auto"/>
        </w:rPr>
        <w:t>第</w:t>
      </w:r>
      <w:r w:rsidR="000400AD" w:rsidRPr="006F05FC">
        <w:rPr>
          <w:rFonts w:hint="eastAsia"/>
          <w:color w:val="auto"/>
        </w:rPr>
        <w:t>３</w:t>
      </w:r>
      <w:r w:rsidRPr="006F05FC">
        <w:rPr>
          <w:rFonts w:hint="eastAsia"/>
          <w:color w:val="auto"/>
        </w:rPr>
        <w:t>条</w:t>
      </w:r>
      <w:r w:rsidRPr="006F05FC">
        <w:rPr>
          <w:color w:val="auto"/>
        </w:rPr>
        <w:t xml:space="preserve">  </w:t>
      </w:r>
      <w:r w:rsidRPr="006F05FC">
        <w:rPr>
          <w:rFonts w:hint="eastAsia"/>
          <w:color w:val="auto"/>
        </w:rPr>
        <w:t>この規程に定めのない事項について</w:t>
      </w:r>
      <w:r w:rsidR="00A83452" w:rsidRPr="006F05FC">
        <w:rPr>
          <w:rFonts w:hint="eastAsia"/>
          <w:color w:val="auto"/>
        </w:rPr>
        <w:t>理事会が決定をするときは、あらかじめ評議</w:t>
      </w:r>
    </w:p>
    <w:p w14:paraId="6B3E88FC" w14:textId="1E27FD62" w:rsidR="009E5F89" w:rsidRPr="006F05FC" w:rsidRDefault="00477EC2" w:rsidP="000400AD">
      <w:pPr>
        <w:adjustRightInd/>
        <w:rPr>
          <w:color w:val="auto"/>
        </w:rPr>
      </w:pPr>
      <w:r w:rsidRPr="006F05FC">
        <w:rPr>
          <w:rFonts w:hint="eastAsia"/>
          <w:color w:val="auto"/>
        </w:rPr>
        <w:t xml:space="preserve">　</w:t>
      </w:r>
      <w:r w:rsidR="00A83452" w:rsidRPr="006F05FC">
        <w:rPr>
          <w:rFonts w:hint="eastAsia"/>
          <w:color w:val="auto"/>
        </w:rPr>
        <w:t>員会の意見を聴かなければならない。</w:t>
      </w:r>
    </w:p>
    <w:p w14:paraId="53A892D2" w14:textId="77777777" w:rsidR="000400AD" w:rsidRPr="006F05FC" w:rsidRDefault="000400AD" w:rsidP="000400AD">
      <w:pPr>
        <w:adjustRightInd/>
        <w:rPr>
          <w:rFonts w:hAnsi="Times New Roman" w:cs="Times New Roman"/>
          <w:color w:val="auto"/>
          <w:spacing w:val="6"/>
        </w:rPr>
      </w:pPr>
    </w:p>
    <w:p w14:paraId="591A2514" w14:textId="77777777" w:rsidR="009E5F89" w:rsidRPr="006F05FC" w:rsidRDefault="009E5F89">
      <w:pPr>
        <w:adjustRightInd/>
        <w:rPr>
          <w:rFonts w:hAnsi="Times New Roman" w:cs="Times New Roman"/>
          <w:color w:val="auto"/>
          <w:spacing w:val="6"/>
        </w:rPr>
      </w:pPr>
      <w:r w:rsidRPr="006F05FC">
        <w:rPr>
          <w:color w:val="auto"/>
        </w:rPr>
        <w:t xml:space="preserve">  </w:t>
      </w:r>
      <w:r w:rsidRPr="006F05FC">
        <w:rPr>
          <w:rFonts w:hint="eastAsia"/>
          <w:color w:val="auto"/>
        </w:rPr>
        <w:t>（規程の改廃）</w:t>
      </w:r>
    </w:p>
    <w:p w14:paraId="6807BBDD" w14:textId="77777777" w:rsidR="00BC0160" w:rsidRPr="006F05FC" w:rsidRDefault="009E5F89">
      <w:pPr>
        <w:adjustRightInd/>
        <w:rPr>
          <w:color w:val="auto"/>
        </w:rPr>
      </w:pPr>
      <w:r w:rsidRPr="006F05FC">
        <w:rPr>
          <w:rFonts w:hint="eastAsia"/>
          <w:color w:val="auto"/>
        </w:rPr>
        <w:t>第</w:t>
      </w:r>
      <w:r w:rsidR="000400AD" w:rsidRPr="006F05FC">
        <w:rPr>
          <w:rFonts w:hint="eastAsia"/>
          <w:color w:val="auto"/>
        </w:rPr>
        <w:t>４</w:t>
      </w:r>
      <w:r w:rsidRPr="006F05FC">
        <w:rPr>
          <w:rFonts w:hint="eastAsia"/>
          <w:color w:val="auto"/>
        </w:rPr>
        <w:t>条</w:t>
      </w:r>
      <w:r w:rsidRPr="006F05FC">
        <w:rPr>
          <w:color w:val="auto"/>
        </w:rPr>
        <w:t xml:space="preserve">  </w:t>
      </w:r>
      <w:r w:rsidRPr="006F05FC">
        <w:rPr>
          <w:rFonts w:hint="eastAsia"/>
          <w:color w:val="auto"/>
        </w:rPr>
        <w:t>この規程の改廃</w:t>
      </w:r>
      <w:r w:rsidR="00A83452" w:rsidRPr="006F05FC">
        <w:rPr>
          <w:rFonts w:hint="eastAsia"/>
          <w:color w:val="auto"/>
        </w:rPr>
        <w:t>を</w:t>
      </w:r>
      <w:r w:rsidR="00BC0160" w:rsidRPr="006F05FC">
        <w:rPr>
          <w:rFonts w:hint="eastAsia"/>
          <w:color w:val="auto"/>
        </w:rPr>
        <w:t>理事会が</w:t>
      </w:r>
      <w:r w:rsidR="00A83452" w:rsidRPr="006F05FC">
        <w:rPr>
          <w:rFonts w:hint="eastAsia"/>
          <w:color w:val="auto"/>
        </w:rPr>
        <w:t>決定するときは、あらかじめ評議員会の意見を聴かな</w:t>
      </w:r>
    </w:p>
    <w:p w14:paraId="2B789619" w14:textId="6FE526FD" w:rsidR="009E5F89" w:rsidRPr="006F05FC" w:rsidRDefault="00A83452" w:rsidP="00BC0160">
      <w:pPr>
        <w:adjustRightInd/>
        <w:ind w:firstLineChars="100" w:firstLine="227"/>
        <w:rPr>
          <w:rFonts w:hAnsi="Times New Roman" w:cs="Times New Roman"/>
          <w:color w:val="auto"/>
          <w:spacing w:val="6"/>
        </w:rPr>
      </w:pPr>
      <w:r w:rsidRPr="006F05FC">
        <w:rPr>
          <w:rFonts w:hint="eastAsia"/>
          <w:color w:val="auto"/>
        </w:rPr>
        <w:t>ければならない。</w:t>
      </w:r>
    </w:p>
    <w:p w14:paraId="51366929" w14:textId="77777777" w:rsidR="007F47D6" w:rsidRPr="006F05FC" w:rsidRDefault="007F47D6">
      <w:pPr>
        <w:adjustRightInd/>
        <w:rPr>
          <w:rFonts w:hAnsi="Times New Roman" w:cs="Times New Roman"/>
          <w:color w:val="auto"/>
          <w:spacing w:val="6"/>
        </w:rPr>
      </w:pPr>
    </w:p>
    <w:p w14:paraId="4C230816" w14:textId="77777777" w:rsidR="00FF30F2" w:rsidRPr="006F05FC" w:rsidRDefault="009E5F89">
      <w:pPr>
        <w:adjustRightInd/>
        <w:rPr>
          <w:color w:val="auto"/>
        </w:rPr>
      </w:pPr>
      <w:r w:rsidRPr="006F05FC">
        <w:rPr>
          <w:color w:val="auto"/>
        </w:rPr>
        <w:t xml:space="preserve">        </w:t>
      </w:r>
      <w:r w:rsidRPr="006F05FC">
        <w:rPr>
          <w:rFonts w:hint="eastAsia"/>
          <w:color w:val="auto"/>
        </w:rPr>
        <w:t>附</w:t>
      </w:r>
      <w:r w:rsidRPr="006F05FC">
        <w:rPr>
          <w:color w:val="auto"/>
        </w:rPr>
        <w:t xml:space="preserve">  </w:t>
      </w:r>
      <w:r w:rsidRPr="006F05FC">
        <w:rPr>
          <w:rFonts w:hint="eastAsia"/>
          <w:color w:val="auto"/>
        </w:rPr>
        <w:t>則</w:t>
      </w:r>
    </w:p>
    <w:p w14:paraId="76FA0702" w14:textId="79377A47" w:rsidR="004574F1" w:rsidRPr="006F05FC" w:rsidRDefault="00FF30F2" w:rsidP="00FF30F2">
      <w:pPr>
        <w:adjustRightInd/>
        <w:rPr>
          <w:rFonts w:hAnsi="Times New Roman" w:cs="Times New Roman"/>
          <w:color w:val="auto"/>
          <w:spacing w:val="6"/>
        </w:rPr>
      </w:pPr>
      <w:r w:rsidRPr="006F05FC">
        <w:rPr>
          <w:rFonts w:hint="eastAsia"/>
          <w:color w:val="auto"/>
        </w:rPr>
        <w:t xml:space="preserve">　</w:t>
      </w:r>
      <w:r w:rsidR="0070326A" w:rsidRPr="006F05FC">
        <w:rPr>
          <w:rFonts w:hint="eastAsia"/>
          <w:color w:val="auto"/>
        </w:rPr>
        <w:t>この</w:t>
      </w:r>
      <w:r w:rsidR="00850F2C" w:rsidRPr="006F05FC">
        <w:rPr>
          <w:rFonts w:hint="eastAsia"/>
          <w:color w:val="auto"/>
        </w:rPr>
        <w:t>規程</w:t>
      </w:r>
      <w:r w:rsidR="0070326A" w:rsidRPr="006F05FC">
        <w:rPr>
          <w:rFonts w:hint="eastAsia"/>
          <w:color w:val="auto"/>
        </w:rPr>
        <w:t>は、</w:t>
      </w:r>
      <w:r w:rsidRPr="006F05FC">
        <w:rPr>
          <w:rFonts w:hint="eastAsia"/>
          <w:color w:val="auto"/>
        </w:rPr>
        <w:t>○○年○○月○○日から実施する。</w:t>
      </w:r>
    </w:p>
    <w:p w14:paraId="24430624" w14:textId="5FBD33F4" w:rsidR="000400AD" w:rsidRPr="006F05FC" w:rsidRDefault="000400AD">
      <w:pPr>
        <w:widowControl/>
        <w:suppressAutoHyphens w:val="0"/>
        <w:wordWrap/>
        <w:autoSpaceDE/>
        <w:autoSpaceDN/>
        <w:adjustRightInd/>
        <w:textAlignment w:val="auto"/>
        <w:rPr>
          <w:rFonts w:hAnsi="Times New Roman" w:cs="Times New Roman"/>
          <w:color w:val="auto"/>
          <w:spacing w:val="6"/>
        </w:rPr>
      </w:pPr>
    </w:p>
    <w:sectPr w:rsidR="000400AD" w:rsidRPr="006F05FC" w:rsidSect="000B7778">
      <w:footerReference w:type="default" r:id="rId8"/>
      <w:type w:val="continuous"/>
      <w:pgSz w:w="11906" w:h="16838" w:code="9"/>
      <w:pgMar w:top="1190" w:right="1418" w:bottom="1134" w:left="1418" w:header="720" w:footer="227" w:gutter="0"/>
      <w:pgNumType w:fmt="numberInDash" w:start="1"/>
      <w:cols w:space="720"/>
      <w:noEndnote/>
      <w:docGrid w:type="linesAndChars" w:linePitch="38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605F7" w14:textId="77777777" w:rsidR="008D2CB8" w:rsidRDefault="008D2CB8">
      <w:r>
        <w:separator/>
      </w:r>
    </w:p>
  </w:endnote>
  <w:endnote w:type="continuationSeparator" w:id="0">
    <w:p w14:paraId="51C34E54" w14:textId="77777777" w:rsidR="008D2CB8" w:rsidRDefault="008D2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2781848"/>
      <w:docPartObj>
        <w:docPartGallery w:val="Page Numbers (Bottom of Page)"/>
        <w:docPartUnique/>
      </w:docPartObj>
    </w:sdtPr>
    <w:sdtEndPr>
      <w:rPr>
        <w:rFonts w:ascii="ＭＳ ゴシック" w:eastAsia="ＭＳ ゴシック" w:hAnsi="ＭＳ ゴシック"/>
        <w:sz w:val="24"/>
        <w:szCs w:val="24"/>
      </w:rPr>
    </w:sdtEndPr>
    <w:sdtContent>
      <w:p w14:paraId="22935F74" w14:textId="77777777" w:rsidR="00CA666D" w:rsidRPr="00CA666D" w:rsidRDefault="00CA666D">
        <w:pPr>
          <w:pStyle w:val="a5"/>
          <w:jc w:val="center"/>
          <w:rPr>
            <w:rFonts w:ascii="ＭＳ ゴシック" w:eastAsia="ＭＳ ゴシック" w:hAnsi="ＭＳ ゴシック"/>
            <w:sz w:val="24"/>
            <w:szCs w:val="24"/>
          </w:rPr>
        </w:pPr>
        <w:r w:rsidRPr="00CA666D">
          <w:rPr>
            <w:rFonts w:ascii="ＭＳ ゴシック" w:eastAsia="ＭＳ ゴシック" w:hAnsi="ＭＳ ゴシック"/>
            <w:sz w:val="24"/>
            <w:szCs w:val="24"/>
          </w:rPr>
          <w:fldChar w:fldCharType="begin"/>
        </w:r>
        <w:r w:rsidRPr="00CA666D">
          <w:rPr>
            <w:rFonts w:ascii="ＭＳ ゴシック" w:eastAsia="ＭＳ ゴシック" w:hAnsi="ＭＳ ゴシック"/>
            <w:sz w:val="24"/>
            <w:szCs w:val="24"/>
          </w:rPr>
          <w:instrText>PAGE   \* MERGEFORMAT</w:instrText>
        </w:r>
        <w:r w:rsidRPr="00CA666D">
          <w:rPr>
            <w:rFonts w:ascii="ＭＳ ゴシック" w:eastAsia="ＭＳ ゴシック" w:hAnsi="ＭＳ ゴシック"/>
            <w:sz w:val="24"/>
            <w:szCs w:val="24"/>
          </w:rPr>
          <w:fldChar w:fldCharType="separate"/>
        </w:r>
        <w:r w:rsidR="0070326A" w:rsidRPr="0070326A">
          <w:rPr>
            <w:rFonts w:ascii="ＭＳ ゴシック" w:eastAsia="ＭＳ ゴシック" w:hAnsi="ＭＳ ゴシック"/>
            <w:noProof/>
            <w:sz w:val="24"/>
            <w:szCs w:val="24"/>
            <w:lang w:val="ja-JP"/>
          </w:rPr>
          <w:t>-</w:t>
        </w:r>
        <w:r w:rsidR="0070326A">
          <w:rPr>
            <w:rFonts w:ascii="ＭＳ ゴシック" w:eastAsia="ＭＳ ゴシック" w:hAnsi="ＭＳ ゴシック"/>
            <w:noProof/>
            <w:sz w:val="24"/>
            <w:szCs w:val="24"/>
          </w:rPr>
          <w:t xml:space="preserve"> 85 -</w:t>
        </w:r>
        <w:r w:rsidRPr="00CA666D">
          <w:rPr>
            <w:rFonts w:ascii="ＭＳ ゴシック" w:eastAsia="ＭＳ ゴシック" w:hAnsi="ＭＳ ゴシック"/>
            <w:sz w:val="24"/>
            <w:szCs w:val="24"/>
          </w:rPr>
          <w:fldChar w:fldCharType="end"/>
        </w:r>
      </w:p>
    </w:sdtContent>
  </w:sdt>
  <w:p w14:paraId="0AC1ADAD" w14:textId="77777777" w:rsidR="009E5F89" w:rsidRPr="00CA666D" w:rsidRDefault="009E5F89" w:rsidP="00CA66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695AB" w14:textId="77777777" w:rsidR="008D2CB8" w:rsidRDefault="008D2CB8">
      <w:r>
        <w:rPr>
          <w:rFonts w:hAnsi="Times New Roman" w:cs="Times New Roman"/>
          <w:color w:val="auto"/>
          <w:sz w:val="2"/>
          <w:szCs w:val="2"/>
        </w:rPr>
        <w:continuationSeparator/>
      </w:r>
    </w:p>
  </w:footnote>
  <w:footnote w:type="continuationSeparator" w:id="0">
    <w:p w14:paraId="38F4D0AE" w14:textId="77777777" w:rsidR="008D2CB8" w:rsidRDefault="008D2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74303"/>
    <w:multiLevelType w:val="hybridMultilevel"/>
    <w:tmpl w:val="A1DE3888"/>
    <w:lvl w:ilvl="0" w:tplc="78B67088">
      <w:start w:val="1"/>
      <w:numFmt w:val="decimalFullWidth"/>
      <w:lvlText w:val="第%1条"/>
      <w:lvlJc w:val="left"/>
      <w:pPr>
        <w:ind w:left="900" w:hanging="9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7E430F4"/>
    <w:multiLevelType w:val="hybridMultilevel"/>
    <w:tmpl w:val="F79CC3AE"/>
    <w:lvl w:ilvl="0" w:tplc="AE92A4AC">
      <w:start w:val="1"/>
      <w:numFmt w:val="decimalFullWidth"/>
      <w:lvlText w:val="第%1条"/>
      <w:lvlJc w:val="left"/>
      <w:pPr>
        <w:ind w:left="910" w:hanging="9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A526A56"/>
    <w:multiLevelType w:val="hybridMultilevel"/>
    <w:tmpl w:val="780E46BC"/>
    <w:lvl w:ilvl="0" w:tplc="138C4924">
      <w:start w:val="1"/>
      <w:numFmt w:val="decimalFullWidth"/>
      <w:lvlText w:val="第%1条"/>
      <w:lvlJc w:val="left"/>
      <w:pPr>
        <w:ind w:left="910" w:hanging="9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54797111">
    <w:abstractNumId w:val="2"/>
  </w:num>
  <w:num w:numId="2" w16cid:durableId="1979842911">
    <w:abstractNumId w:val="1"/>
  </w:num>
  <w:num w:numId="3" w16cid:durableId="2059626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bordersDoNotSurroundHeader/>
  <w:bordersDoNotSurroundFooter/>
  <w:proofState w:spelling="clean"/>
  <w:defaultTabStop w:val="930"/>
  <w:drawingGridHorizontalSpacing w:val="227"/>
  <w:drawingGridVerticalSpacing w:val="190"/>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98"/>
    <w:rsid w:val="00002C39"/>
    <w:rsid w:val="000400AD"/>
    <w:rsid w:val="000554E8"/>
    <w:rsid w:val="000701D2"/>
    <w:rsid w:val="000B3882"/>
    <w:rsid w:val="000B7778"/>
    <w:rsid w:val="00120C82"/>
    <w:rsid w:val="00151F60"/>
    <w:rsid w:val="0017222D"/>
    <w:rsid w:val="00173DED"/>
    <w:rsid w:val="00191049"/>
    <w:rsid w:val="0019369F"/>
    <w:rsid w:val="002511CE"/>
    <w:rsid w:val="003A254D"/>
    <w:rsid w:val="0041160D"/>
    <w:rsid w:val="004440BC"/>
    <w:rsid w:val="004451D6"/>
    <w:rsid w:val="004574F1"/>
    <w:rsid w:val="00471335"/>
    <w:rsid w:val="00472C02"/>
    <w:rsid w:val="00477EC2"/>
    <w:rsid w:val="004D1EF0"/>
    <w:rsid w:val="004F75DA"/>
    <w:rsid w:val="00500140"/>
    <w:rsid w:val="00521694"/>
    <w:rsid w:val="005B2E9A"/>
    <w:rsid w:val="00641298"/>
    <w:rsid w:val="00645562"/>
    <w:rsid w:val="00645AEB"/>
    <w:rsid w:val="006A756B"/>
    <w:rsid w:val="006B29E3"/>
    <w:rsid w:val="006F05FC"/>
    <w:rsid w:val="006F5468"/>
    <w:rsid w:val="0070326A"/>
    <w:rsid w:val="0071089B"/>
    <w:rsid w:val="00712212"/>
    <w:rsid w:val="00765FFE"/>
    <w:rsid w:val="00775BF0"/>
    <w:rsid w:val="007A59CA"/>
    <w:rsid w:val="007C59C5"/>
    <w:rsid w:val="007F47D6"/>
    <w:rsid w:val="00850F2C"/>
    <w:rsid w:val="008663F9"/>
    <w:rsid w:val="00895EA9"/>
    <w:rsid w:val="008D2CB8"/>
    <w:rsid w:val="008D3C7F"/>
    <w:rsid w:val="008F3411"/>
    <w:rsid w:val="00927010"/>
    <w:rsid w:val="00943144"/>
    <w:rsid w:val="009E5F89"/>
    <w:rsid w:val="00A05C16"/>
    <w:rsid w:val="00A15839"/>
    <w:rsid w:val="00A428D4"/>
    <w:rsid w:val="00A60967"/>
    <w:rsid w:val="00A83452"/>
    <w:rsid w:val="00A90B7C"/>
    <w:rsid w:val="00AA1280"/>
    <w:rsid w:val="00AC0784"/>
    <w:rsid w:val="00AD55F0"/>
    <w:rsid w:val="00AE7CC5"/>
    <w:rsid w:val="00AF337A"/>
    <w:rsid w:val="00B11430"/>
    <w:rsid w:val="00B95C2B"/>
    <w:rsid w:val="00BC0160"/>
    <w:rsid w:val="00C510D4"/>
    <w:rsid w:val="00CA666D"/>
    <w:rsid w:val="00CB1DA6"/>
    <w:rsid w:val="00CB76AB"/>
    <w:rsid w:val="00CE0E79"/>
    <w:rsid w:val="00D23E01"/>
    <w:rsid w:val="00D379F5"/>
    <w:rsid w:val="00D623E7"/>
    <w:rsid w:val="00D94EFC"/>
    <w:rsid w:val="00DB3B2B"/>
    <w:rsid w:val="00DE38A8"/>
    <w:rsid w:val="00DF7139"/>
    <w:rsid w:val="00E10D86"/>
    <w:rsid w:val="00E42D52"/>
    <w:rsid w:val="00E5616E"/>
    <w:rsid w:val="00E74480"/>
    <w:rsid w:val="00E85F3B"/>
    <w:rsid w:val="00EC3FD9"/>
    <w:rsid w:val="00F0341B"/>
    <w:rsid w:val="00F052E0"/>
    <w:rsid w:val="00F33BF0"/>
    <w:rsid w:val="00F81CA6"/>
    <w:rsid w:val="00FB6369"/>
    <w:rsid w:val="00FE2B9E"/>
    <w:rsid w:val="00FF30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15E061"/>
  <w14:defaultImageDpi w14:val="0"/>
  <w15:docId w15:val="{6C547279-91C1-4EE5-8990-E0ED1B637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6369"/>
    <w:pPr>
      <w:tabs>
        <w:tab w:val="center" w:pos="4252"/>
        <w:tab w:val="right" w:pos="8504"/>
      </w:tabs>
      <w:snapToGrid w:val="0"/>
    </w:pPr>
  </w:style>
  <w:style w:type="character" w:customStyle="1" w:styleId="a4">
    <w:name w:val="ヘッダー (文字)"/>
    <w:basedOn w:val="a0"/>
    <w:link w:val="a3"/>
    <w:uiPriority w:val="99"/>
    <w:rsid w:val="00FB6369"/>
    <w:rPr>
      <w:rFonts w:ascii="ＭＳ 明朝" w:hAnsi="ＭＳ 明朝" w:cs="ＭＳ 明朝"/>
      <w:color w:val="000000"/>
      <w:kern w:val="0"/>
      <w:sz w:val="22"/>
      <w:szCs w:val="22"/>
    </w:rPr>
  </w:style>
  <w:style w:type="paragraph" w:styleId="a5">
    <w:name w:val="footer"/>
    <w:basedOn w:val="a"/>
    <w:link w:val="a6"/>
    <w:uiPriority w:val="99"/>
    <w:unhideWhenUsed/>
    <w:rsid w:val="00FB6369"/>
    <w:pPr>
      <w:tabs>
        <w:tab w:val="center" w:pos="4252"/>
        <w:tab w:val="right" w:pos="8504"/>
      </w:tabs>
      <w:snapToGrid w:val="0"/>
    </w:pPr>
  </w:style>
  <w:style w:type="character" w:customStyle="1" w:styleId="a6">
    <w:name w:val="フッター (文字)"/>
    <w:basedOn w:val="a0"/>
    <w:link w:val="a5"/>
    <w:uiPriority w:val="99"/>
    <w:rsid w:val="00FB6369"/>
    <w:rPr>
      <w:rFonts w:ascii="ＭＳ 明朝" w:hAnsi="ＭＳ 明朝" w:cs="ＭＳ 明朝"/>
      <w:color w:val="000000"/>
      <w:kern w:val="0"/>
      <w:sz w:val="22"/>
      <w:szCs w:val="22"/>
    </w:rPr>
  </w:style>
  <w:style w:type="paragraph" w:styleId="a7">
    <w:name w:val="List Paragraph"/>
    <w:basedOn w:val="a"/>
    <w:uiPriority w:val="34"/>
    <w:qFormat/>
    <w:rsid w:val="000701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C4C52-A19C-4F8A-8783-1A6FB1201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一太郎８</dc:creator>
  <cp:lastModifiedBy>塩野 悠（学事課）</cp:lastModifiedBy>
  <cp:revision>5</cp:revision>
  <cp:lastPrinted>2025-03-28T00:09:00Z</cp:lastPrinted>
  <dcterms:created xsi:type="dcterms:W3CDTF">2026-04-22T04:25:00Z</dcterms:created>
  <dcterms:modified xsi:type="dcterms:W3CDTF">2026-04-28T07:15:00Z</dcterms:modified>
</cp:coreProperties>
</file>