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94A" w:rsidRPr="0024039A" w:rsidRDefault="00894686" w:rsidP="0040294A">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65408" behindDoc="0" locked="0" layoutInCell="1" allowOverlap="1">
                <wp:simplePos x="0" y="0"/>
                <wp:positionH relativeFrom="column">
                  <wp:posOffset>2594610</wp:posOffset>
                </wp:positionH>
                <wp:positionV relativeFrom="paragraph">
                  <wp:posOffset>-434340</wp:posOffset>
                </wp:positionV>
                <wp:extent cx="10382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38225" cy="323850"/>
                        </a:xfrm>
                        <a:prstGeom prst="rect">
                          <a:avLst/>
                        </a:prstGeom>
                        <a:solidFill>
                          <a:schemeClr val="lt1"/>
                        </a:solidFill>
                        <a:ln w="6350">
                          <a:solidFill>
                            <a:prstClr val="black"/>
                          </a:solidFill>
                        </a:ln>
                      </wps:spPr>
                      <wps:txbx>
                        <w:txbxContent>
                          <w:p w:rsidR="00894686" w:rsidRPr="00894686" w:rsidRDefault="00894686" w:rsidP="00894686">
                            <w:pPr>
                              <w:jc w:val="center"/>
                              <w:rPr>
                                <w:rFonts w:ascii="HG丸ｺﾞｼｯｸM-PRO" w:eastAsia="HG丸ｺﾞｼｯｸM-PRO" w:hAnsi="HG丸ｺﾞｼｯｸM-PRO"/>
                                <w:b/>
                                <w:sz w:val="24"/>
                              </w:rPr>
                            </w:pPr>
                            <w:r w:rsidRPr="00894686">
                              <w:rPr>
                                <w:rFonts w:ascii="HG丸ｺﾞｼｯｸM-PRO" w:eastAsia="HG丸ｺﾞｼｯｸM-PRO" w:hAnsi="HG丸ｺﾞｼｯｸM-PRO" w:hint="eastAsia"/>
                                <w:b/>
                                <w:sz w:val="24"/>
                              </w:rPr>
                              <w:t>記</w:t>
                            </w:r>
                            <w:r>
                              <w:rPr>
                                <w:rFonts w:ascii="HG丸ｺﾞｼｯｸM-PRO" w:eastAsia="HG丸ｺﾞｼｯｸM-PRO" w:hAnsi="HG丸ｺﾞｼｯｸM-PRO" w:hint="eastAsia"/>
                                <w:b/>
                                <w:sz w:val="24"/>
                              </w:rPr>
                              <w:t xml:space="preserve"> </w:t>
                            </w:r>
                            <w:r w:rsidRPr="00894686">
                              <w:rPr>
                                <w:rFonts w:ascii="HG丸ｺﾞｼｯｸM-PRO" w:eastAsia="HG丸ｺﾞｼｯｸM-PRO" w:hAnsi="HG丸ｺﾞｼｯｸM-PRO" w:hint="eastAsia"/>
                                <w:b/>
                                <w:sz w:val="24"/>
                              </w:rPr>
                              <w:t>入</w:t>
                            </w:r>
                            <w:r>
                              <w:rPr>
                                <w:rFonts w:ascii="HG丸ｺﾞｼｯｸM-PRO" w:eastAsia="HG丸ｺﾞｼｯｸM-PRO" w:hAnsi="HG丸ｺﾞｼｯｸM-PRO" w:hint="eastAsia"/>
                                <w:b/>
                                <w:sz w:val="24"/>
                              </w:rPr>
                              <w:t xml:space="preserve"> </w:t>
                            </w:r>
                            <w:r w:rsidRPr="00894686">
                              <w:rPr>
                                <w:rFonts w:ascii="HG丸ｺﾞｼｯｸM-PRO" w:eastAsia="HG丸ｺﾞｼｯｸM-PRO" w:hAnsi="HG丸ｺﾞｼｯｸM-PRO" w:hint="eastAsia"/>
                                <w:b/>
                                <w:sz w:val="2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4.3pt;margin-top:-34.2pt;width:81.75pt;height: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" fillcolor="white [3201]" strokeweight=".5pt">
                <v:textbox>
                  <w:txbxContent>
                    <w:p w:rsidR="00894686" w:rsidRPr="00894686" w:rsidRDefault="00894686" w:rsidP="00894686">
                      <w:pPr>
                        <w:jc w:val="center"/>
                        <w:rPr>
                          <w:rFonts w:ascii="HG丸ｺﾞｼｯｸM-PRO" w:eastAsia="HG丸ｺﾞｼｯｸM-PRO" w:hAnsi="HG丸ｺﾞｼｯｸM-PRO"/>
                          <w:b/>
                          <w:sz w:val="24"/>
                        </w:rPr>
                      </w:pPr>
                      <w:r w:rsidRPr="00894686">
                        <w:rPr>
                          <w:rFonts w:ascii="HG丸ｺﾞｼｯｸM-PRO" w:eastAsia="HG丸ｺﾞｼｯｸM-PRO" w:hAnsi="HG丸ｺﾞｼｯｸM-PRO" w:hint="eastAsia"/>
                          <w:b/>
                          <w:sz w:val="24"/>
                        </w:rPr>
                        <w:t>記</w:t>
                      </w:r>
                      <w:r>
                        <w:rPr>
                          <w:rFonts w:ascii="HG丸ｺﾞｼｯｸM-PRO" w:eastAsia="HG丸ｺﾞｼｯｸM-PRO" w:hAnsi="HG丸ｺﾞｼｯｸM-PRO" w:hint="eastAsia"/>
                          <w:b/>
                          <w:sz w:val="24"/>
                        </w:rPr>
                        <w:t xml:space="preserve"> </w:t>
                      </w:r>
                      <w:r w:rsidRPr="00894686">
                        <w:rPr>
                          <w:rFonts w:ascii="HG丸ｺﾞｼｯｸM-PRO" w:eastAsia="HG丸ｺﾞｼｯｸM-PRO" w:hAnsi="HG丸ｺﾞｼｯｸM-PRO" w:hint="eastAsia"/>
                          <w:b/>
                          <w:sz w:val="24"/>
                        </w:rPr>
                        <w:t>入</w:t>
                      </w:r>
                      <w:r>
                        <w:rPr>
                          <w:rFonts w:ascii="HG丸ｺﾞｼｯｸM-PRO" w:eastAsia="HG丸ｺﾞｼｯｸM-PRO" w:hAnsi="HG丸ｺﾞｼｯｸM-PRO" w:hint="eastAsia"/>
                          <w:b/>
                          <w:sz w:val="24"/>
                        </w:rPr>
                        <w:t xml:space="preserve"> </w:t>
                      </w:r>
                      <w:r w:rsidRPr="00894686">
                        <w:rPr>
                          <w:rFonts w:ascii="HG丸ｺﾞｼｯｸM-PRO" w:eastAsia="HG丸ｺﾞｼｯｸM-PRO" w:hAnsi="HG丸ｺﾞｼｯｸM-PRO" w:hint="eastAsia"/>
                          <w:b/>
                          <w:sz w:val="24"/>
                        </w:rPr>
                        <w:t>例</w:t>
                      </w:r>
                    </w:p>
                  </w:txbxContent>
                </v:textbox>
              </v:shape>
            </w:pict>
          </mc:Fallback>
        </mc:AlternateContent>
      </w:r>
      <w:r w:rsidR="0040294A" w:rsidRPr="0024039A">
        <w:rPr>
          <w:rFonts w:ascii="ＭＳ ゴシック" w:eastAsia="ＭＳ ゴシック" w:hAnsi="ＭＳ ゴシック" w:hint="eastAsia"/>
          <w:sz w:val="36"/>
          <w:szCs w:val="36"/>
        </w:rPr>
        <w:t>環境配慮型経営力向上計画</w:t>
      </w:r>
      <w:r w:rsidR="0040294A">
        <w:rPr>
          <w:rFonts w:ascii="ＭＳ ゴシック" w:eastAsia="ＭＳ ゴシック" w:hAnsi="ＭＳ ゴシック" w:hint="eastAsia"/>
          <w:sz w:val="36"/>
          <w:szCs w:val="36"/>
        </w:rPr>
        <w:t>書</w:t>
      </w:r>
    </w:p>
    <w:p w:rsidR="0040294A" w:rsidRPr="00FF1EDF" w:rsidRDefault="0040294A" w:rsidP="0040294A">
      <w:pPr>
        <w:spacing w:line="3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EC3959">
        <w:rPr>
          <w:rFonts w:ascii="ＭＳ ゴシック" w:eastAsia="ＭＳ ゴシック" w:hAnsi="ＭＳ ゴシック" w:hint="eastAsia"/>
          <w:b/>
          <w:color w:val="FF0000"/>
          <w:sz w:val="24"/>
          <w:szCs w:val="24"/>
        </w:rPr>
        <w:t>３</w:t>
      </w:r>
      <w:r>
        <w:rPr>
          <w:rFonts w:ascii="ＭＳ ゴシック" w:eastAsia="ＭＳ ゴシック" w:hAnsi="ＭＳ ゴシック" w:hint="eastAsia"/>
          <w:sz w:val="24"/>
          <w:szCs w:val="24"/>
        </w:rPr>
        <w:t>年</w:t>
      </w:r>
      <w:r w:rsidRPr="002B2852">
        <w:rPr>
          <w:rFonts w:ascii="ＭＳ ゴシック" w:eastAsia="ＭＳ ゴシック" w:hAnsi="ＭＳ ゴシック" w:hint="eastAsia"/>
          <w:b/>
          <w:color w:val="FF0000"/>
          <w:sz w:val="24"/>
          <w:szCs w:val="24"/>
        </w:rPr>
        <w:t>△</w:t>
      </w:r>
      <w:r>
        <w:rPr>
          <w:rFonts w:ascii="ＭＳ ゴシック" w:eastAsia="ＭＳ ゴシック" w:hAnsi="ＭＳ ゴシック" w:hint="eastAsia"/>
          <w:sz w:val="24"/>
          <w:szCs w:val="24"/>
        </w:rPr>
        <w:t>月</w:t>
      </w:r>
      <w:r w:rsidRPr="00EC3959">
        <w:rPr>
          <w:rFonts w:ascii="ＭＳ ゴシック" w:eastAsia="ＭＳ ゴシック" w:hAnsi="ＭＳ ゴシック" w:hint="eastAsia"/>
          <w:b/>
          <w:color w:val="FF0000"/>
          <w:sz w:val="24"/>
          <w:szCs w:val="24"/>
        </w:rPr>
        <w:t>〇</w:t>
      </w:r>
      <w:r w:rsidRPr="00FF1EDF">
        <w:rPr>
          <w:rFonts w:ascii="ＭＳ ゴシック" w:eastAsia="ＭＳ ゴシック" w:hAnsi="ＭＳ ゴシック" w:hint="eastAsia"/>
          <w:sz w:val="24"/>
          <w:szCs w:val="24"/>
        </w:rPr>
        <w:t>日</w:t>
      </w:r>
    </w:p>
    <w:p w:rsidR="0040294A" w:rsidRPr="00FF1EDF" w:rsidRDefault="0040294A" w:rsidP="0040294A">
      <w:pPr>
        <w:spacing w:line="360" w:lineRule="exact"/>
        <w:jc w:val="left"/>
        <w:rPr>
          <w:rFonts w:ascii="ＭＳ ゴシック" w:eastAsia="ＭＳ ゴシック" w:hAnsi="ＭＳ ゴシック"/>
          <w:sz w:val="24"/>
          <w:szCs w:val="24"/>
        </w:rPr>
      </w:pPr>
      <w:r w:rsidRPr="00FF1EDF">
        <w:rPr>
          <w:rFonts w:ascii="ＭＳ ゴシック" w:eastAsia="ＭＳ ゴシック" w:hAnsi="ＭＳ ゴシック" w:hint="eastAsia"/>
          <w:sz w:val="24"/>
          <w:szCs w:val="24"/>
        </w:rPr>
        <w:t xml:space="preserve">埼玉県知事　</w:t>
      </w:r>
      <w:r w:rsidRPr="00EC3959">
        <w:rPr>
          <w:rFonts w:ascii="ＭＳ ゴシック" w:eastAsia="ＭＳ ゴシック" w:hAnsi="ＭＳ ゴシック" w:hint="eastAsia"/>
          <w:b/>
          <w:color w:val="FF0000"/>
          <w:sz w:val="24"/>
          <w:szCs w:val="24"/>
        </w:rPr>
        <w:t>大野　元裕</w:t>
      </w:r>
      <w:r>
        <w:rPr>
          <w:rFonts w:ascii="ＭＳ ゴシック" w:eastAsia="ＭＳ ゴシック" w:hAnsi="ＭＳ ゴシック" w:hint="eastAsia"/>
          <w:sz w:val="24"/>
          <w:szCs w:val="24"/>
        </w:rPr>
        <w:t xml:space="preserve">　</w:t>
      </w:r>
      <w:r w:rsidRPr="00FF1EDF">
        <w:rPr>
          <w:rFonts w:ascii="ＭＳ ゴシック" w:eastAsia="ＭＳ ゴシック" w:hAnsi="ＭＳ ゴシック" w:hint="eastAsia"/>
          <w:sz w:val="24"/>
          <w:szCs w:val="24"/>
        </w:rPr>
        <w:t>あて</w:t>
      </w:r>
      <w:bookmarkStart w:id="0" w:name="_GoBack"/>
      <w:bookmarkEnd w:id="0"/>
    </w:p>
    <w:p w:rsidR="0040294A" w:rsidRPr="0031348D" w:rsidRDefault="0040294A" w:rsidP="0040294A">
      <w:pPr>
        <w:spacing w:line="360" w:lineRule="exact"/>
        <w:jc w:val="left"/>
        <w:rPr>
          <w:rFonts w:ascii="ＭＳ ゴシック" w:eastAsia="ＭＳ ゴシック" w:hAnsi="ＭＳ ゴシック"/>
          <w:sz w:val="24"/>
          <w:szCs w:val="24"/>
        </w:rPr>
      </w:pPr>
    </w:p>
    <w:p w:rsidR="0040294A" w:rsidRPr="00FF1EDF" w:rsidRDefault="0040294A" w:rsidP="0040294A">
      <w:pPr>
        <w:spacing w:line="360" w:lineRule="exact"/>
        <w:ind w:leftChars="1700" w:left="3570"/>
        <w:jc w:val="left"/>
        <w:rPr>
          <w:rFonts w:ascii="ＭＳ ゴシック" w:eastAsia="ＭＳ ゴシック" w:hAnsi="ＭＳ ゴシック"/>
          <w:sz w:val="24"/>
          <w:szCs w:val="24"/>
        </w:rPr>
      </w:pPr>
      <w:r w:rsidRPr="00FF1EDF">
        <w:rPr>
          <w:rFonts w:ascii="ＭＳ ゴシック" w:eastAsia="ＭＳ ゴシック" w:hAnsi="ＭＳ ゴシック" w:hint="eastAsia"/>
          <w:sz w:val="24"/>
          <w:szCs w:val="24"/>
        </w:rPr>
        <w:t>（申請者）</w:t>
      </w:r>
    </w:p>
    <w:p w:rsidR="0040294A" w:rsidRPr="00FF1EDF" w:rsidRDefault="0040294A" w:rsidP="0040294A">
      <w:pPr>
        <w:spacing w:line="360" w:lineRule="exact"/>
        <w:ind w:leftChars="1800" w:left="3780" w:rightChars="-200" w:right="-420"/>
        <w:jc w:val="left"/>
        <w:rPr>
          <w:rFonts w:ascii="ＭＳ ゴシック" w:eastAsia="ＭＳ ゴシック" w:hAnsi="ＭＳ ゴシック"/>
          <w:sz w:val="24"/>
          <w:szCs w:val="24"/>
        </w:rPr>
      </w:pPr>
      <w:r w:rsidRPr="0040294A">
        <w:rPr>
          <w:rFonts w:ascii="ＭＳ ゴシック" w:eastAsia="ＭＳ ゴシック" w:hAnsi="ＭＳ ゴシック" w:hint="eastAsia"/>
          <w:spacing w:val="180"/>
          <w:kern w:val="0"/>
          <w:sz w:val="24"/>
          <w:szCs w:val="24"/>
          <w:fitText w:val="1440" w:id="-1812213504"/>
        </w:rPr>
        <w:t>所在</w:t>
      </w:r>
      <w:r w:rsidRPr="0040294A">
        <w:rPr>
          <w:rFonts w:ascii="ＭＳ ゴシック" w:eastAsia="ＭＳ ゴシック" w:hAnsi="ＭＳ ゴシック" w:hint="eastAsia"/>
          <w:kern w:val="0"/>
          <w:sz w:val="24"/>
          <w:szCs w:val="24"/>
          <w:fitText w:val="1440" w:id="-1812213504"/>
        </w:rPr>
        <w:t>地</w:t>
      </w:r>
      <w:r>
        <w:rPr>
          <w:rFonts w:ascii="ＭＳ ゴシック" w:eastAsia="ＭＳ ゴシック" w:hAnsi="ＭＳ ゴシック" w:hint="eastAsia"/>
          <w:kern w:val="0"/>
          <w:sz w:val="24"/>
          <w:szCs w:val="24"/>
        </w:rPr>
        <w:t xml:space="preserve">　　</w:t>
      </w:r>
      <w:r w:rsidRPr="00EC3959">
        <w:rPr>
          <w:rFonts w:ascii="ＭＳ ゴシック" w:eastAsia="ＭＳ ゴシック" w:hAnsi="ＭＳ ゴシック" w:hint="eastAsia"/>
          <w:b/>
          <w:color w:val="FF0000"/>
          <w:kern w:val="0"/>
          <w:sz w:val="24"/>
          <w:szCs w:val="24"/>
        </w:rPr>
        <w:t>さいたま市浦和区高砂3-15-1</w:t>
      </w:r>
    </w:p>
    <w:p w:rsidR="0040294A" w:rsidRPr="00FF1EDF" w:rsidRDefault="0040294A" w:rsidP="0040294A">
      <w:pPr>
        <w:spacing w:line="360" w:lineRule="exact"/>
        <w:ind w:leftChars="1800" w:left="3780" w:rightChars="-200" w:right="-420"/>
        <w:jc w:val="left"/>
        <w:rPr>
          <w:rFonts w:ascii="ＭＳ ゴシック" w:eastAsia="ＭＳ ゴシック" w:hAnsi="ＭＳ ゴシック"/>
          <w:sz w:val="24"/>
          <w:szCs w:val="24"/>
        </w:rPr>
      </w:pPr>
      <w:r w:rsidRPr="0040294A">
        <w:rPr>
          <w:rFonts w:ascii="ＭＳ ゴシック" w:eastAsia="ＭＳ ゴシック" w:hAnsi="ＭＳ ゴシック" w:hint="eastAsia"/>
          <w:spacing w:val="480"/>
          <w:kern w:val="0"/>
          <w:sz w:val="24"/>
          <w:szCs w:val="24"/>
          <w:fitText w:val="1440" w:id="-1812213503"/>
        </w:rPr>
        <w:t>名</w:t>
      </w:r>
      <w:r w:rsidRPr="0040294A">
        <w:rPr>
          <w:rFonts w:ascii="ＭＳ ゴシック" w:eastAsia="ＭＳ ゴシック" w:hAnsi="ＭＳ ゴシック" w:hint="eastAsia"/>
          <w:kern w:val="0"/>
          <w:sz w:val="24"/>
          <w:szCs w:val="24"/>
          <w:fitText w:val="1440" w:id="-1812213503"/>
        </w:rPr>
        <w:t>称</w:t>
      </w:r>
      <w:r>
        <w:rPr>
          <w:rFonts w:ascii="ＭＳ ゴシック" w:eastAsia="ＭＳ ゴシック" w:hAnsi="ＭＳ ゴシック" w:hint="eastAsia"/>
          <w:kern w:val="0"/>
          <w:sz w:val="24"/>
          <w:szCs w:val="24"/>
        </w:rPr>
        <w:t xml:space="preserve">　　</w:t>
      </w:r>
      <w:r w:rsidRPr="00EC3959">
        <w:rPr>
          <w:rFonts w:ascii="ＭＳ ゴシック" w:eastAsia="ＭＳ ゴシック" w:hAnsi="ＭＳ ゴシック" w:hint="eastAsia"/>
          <w:b/>
          <w:color w:val="FF0000"/>
          <w:kern w:val="0"/>
          <w:sz w:val="24"/>
          <w:szCs w:val="24"/>
        </w:rPr>
        <w:t>株式会社彩の国さいたま</w:t>
      </w:r>
    </w:p>
    <w:p w:rsidR="0040294A" w:rsidRPr="00FF1EDF" w:rsidRDefault="0040294A" w:rsidP="0040294A">
      <w:pPr>
        <w:spacing w:line="360" w:lineRule="exact"/>
        <w:ind w:leftChars="1800" w:left="3780" w:rightChars="-200" w:right="-420"/>
        <w:jc w:val="left"/>
        <w:rPr>
          <w:rFonts w:ascii="ＭＳ ゴシック" w:eastAsia="ＭＳ ゴシック" w:hAnsi="ＭＳ ゴシック"/>
          <w:sz w:val="24"/>
          <w:szCs w:val="24"/>
        </w:rPr>
      </w:pPr>
      <w:r>
        <w:rPr>
          <w:rFonts w:ascii="ＭＳ ゴシック" w:eastAsia="ＭＳ ゴシック" w:hAnsi="ＭＳ ゴシック" w:hint="eastAsia"/>
          <w:noProof/>
          <w:spacing w:val="3"/>
          <w:kern w:val="0"/>
          <w:sz w:val="24"/>
          <w:szCs w:val="24"/>
        </w:rPr>
        <mc:AlternateContent>
          <mc:Choice Requires="wps">
            <w:drawing>
              <wp:anchor distT="0" distB="0" distL="114300" distR="114300" simplePos="0" relativeHeight="251659264" behindDoc="0" locked="0" layoutInCell="1" allowOverlap="1" wp14:anchorId="10383F99" wp14:editId="58EC9A89">
                <wp:simplePos x="0" y="0"/>
                <wp:positionH relativeFrom="column">
                  <wp:posOffset>5518785</wp:posOffset>
                </wp:positionH>
                <wp:positionV relativeFrom="paragraph">
                  <wp:posOffset>70485</wp:posOffset>
                </wp:positionV>
                <wp:extent cx="7524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ysClr val="window" lastClr="FFFFFF"/>
                        </a:solidFill>
                        <a:ln w="6350">
                          <a:solidFill>
                            <a:srgbClr val="FF0000"/>
                          </a:solidFill>
                        </a:ln>
                      </wps:spPr>
                      <wps:txbx>
                        <w:txbxContent>
                          <w:p w:rsidR="0040294A" w:rsidRPr="00EC3959" w:rsidRDefault="0040294A" w:rsidP="0040294A">
                            <w:pPr>
                              <w:rPr>
                                <w:rFonts w:ascii="ＭＳ 明朝" w:eastAsia="ＭＳ 明朝" w:hAnsi="ＭＳ 明朝"/>
                                <w:color w:val="FF0000"/>
                              </w:rPr>
                            </w:pPr>
                            <w:r w:rsidRPr="00EC3959">
                              <w:rPr>
                                <w:rFonts w:ascii="ＭＳ 明朝" w:eastAsia="ＭＳ 明朝" w:hAnsi="ＭＳ 明朝" w:hint="eastAsia"/>
                                <w:color w:val="FF0000"/>
                              </w:rPr>
                              <w:t>押印</w:t>
                            </w:r>
                            <w:r w:rsidRPr="00EC3959">
                              <w:rPr>
                                <w:rFonts w:ascii="ＭＳ 明朝" w:eastAsia="ＭＳ 明朝" w:hAnsi="ＭＳ 明朝"/>
                                <w:color w:val="FF0000"/>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383F99" id="_x0000_t202" coordsize="21600,21600" o:spt="202" path="m,l,21600r21600,l21600,xe">
                <v:stroke joinstyle="miter"/>
                <v:path gradientshapeok="t" o:connecttype="rect"/>
              </v:shapetype>
              <v:shape id="テキスト ボックス 3" o:spid="_x0000_s1026" type="#_x0000_t202" style="position:absolute;left:0;text-align:left;margin-left:434.55pt;margin-top:5.55pt;width:59.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" fillcolor="window" strokecolor="red" strokeweight=".5pt">
                <v:textbox>
                  <w:txbxContent>
                    <w:p w:rsidR="0040294A" w:rsidRPr="00EC3959" w:rsidRDefault="0040294A" w:rsidP="0040294A">
                      <w:pPr>
                        <w:rPr>
                          <w:rFonts w:ascii="ＭＳ 明朝" w:eastAsia="ＭＳ 明朝" w:hAnsi="ＭＳ 明朝"/>
                          <w:color w:val="FF0000"/>
                        </w:rPr>
                      </w:pPr>
                      <w:r w:rsidRPr="00EC3959">
                        <w:rPr>
                          <w:rFonts w:ascii="ＭＳ 明朝" w:eastAsia="ＭＳ 明朝" w:hAnsi="ＭＳ 明朝" w:hint="eastAsia"/>
                          <w:color w:val="FF0000"/>
                        </w:rPr>
                        <w:t>押印</w:t>
                      </w:r>
                      <w:r w:rsidRPr="00EC3959">
                        <w:rPr>
                          <w:rFonts w:ascii="ＭＳ 明朝" w:eastAsia="ＭＳ 明朝" w:hAnsi="ＭＳ 明朝"/>
                          <w:color w:val="FF0000"/>
                        </w:rPr>
                        <w:t>不要</w:t>
                      </w:r>
                    </w:p>
                  </w:txbxContent>
                </v:textbox>
              </v:shape>
            </w:pict>
          </mc:Fallback>
        </mc:AlternateContent>
      </w:r>
      <w:r w:rsidRPr="0040294A">
        <w:rPr>
          <w:rFonts w:ascii="ＭＳ ゴシック" w:eastAsia="ＭＳ ゴシック" w:hAnsi="ＭＳ ゴシック" w:hint="eastAsia"/>
          <w:spacing w:val="3"/>
          <w:w w:val="85"/>
          <w:kern w:val="0"/>
          <w:sz w:val="24"/>
          <w:szCs w:val="24"/>
          <w:fitText w:val="1440" w:id="-1812213502"/>
        </w:rPr>
        <w:t>役職・代表者</w:t>
      </w:r>
      <w:r w:rsidRPr="0040294A">
        <w:rPr>
          <w:rFonts w:ascii="ＭＳ ゴシック" w:eastAsia="ＭＳ ゴシック" w:hAnsi="ＭＳ ゴシック" w:hint="eastAsia"/>
          <w:spacing w:val="-6"/>
          <w:w w:val="85"/>
          <w:kern w:val="0"/>
          <w:sz w:val="24"/>
          <w:szCs w:val="24"/>
          <w:fitText w:val="1440" w:id="-1812213502"/>
        </w:rPr>
        <w:t>名</w:t>
      </w:r>
      <w:r>
        <w:rPr>
          <w:rFonts w:ascii="ＭＳ ゴシック" w:eastAsia="ＭＳ ゴシック" w:hAnsi="ＭＳ ゴシック" w:hint="eastAsia"/>
          <w:kern w:val="0"/>
          <w:sz w:val="24"/>
          <w:szCs w:val="24"/>
        </w:rPr>
        <w:t xml:space="preserve">　　</w:t>
      </w:r>
      <w:r w:rsidRPr="00EC3959">
        <w:rPr>
          <w:rFonts w:ascii="ＭＳ ゴシック" w:eastAsia="ＭＳ ゴシック" w:hAnsi="ＭＳ ゴシック" w:hint="eastAsia"/>
          <w:b/>
          <w:color w:val="FF0000"/>
          <w:kern w:val="0"/>
          <w:sz w:val="24"/>
          <w:szCs w:val="24"/>
        </w:rPr>
        <w:t>埼玉　太郎</w:t>
      </w:r>
    </w:p>
    <w:p w:rsidR="0040294A" w:rsidRPr="00FF1EDF" w:rsidRDefault="0040294A" w:rsidP="0040294A">
      <w:pPr>
        <w:spacing w:line="360" w:lineRule="exact"/>
        <w:jc w:val="left"/>
        <w:rPr>
          <w:rFonts w:ascii="ＭＳ ゴシック" w:eastAsia="ＭＳ ゴシック" w:hAnsi="ＭＳ ゴシック"/>
          <w:sz w:val="24"/>
          <w:szCs w:val="24"/>
        </w:rPr>
      </w:pPr>
    </w:p>
    <w:p w:rsidR="0040294A" w:rsidRPr="00134454" w:rsidRDefault="0040294A" w:rsidP="0040294A">
      <w:pPr>
        <w:spacing w:line="360" w:lineRule="exact"/>
        <w:jc w:val="left"/>
        <w:rPr>
          <w:rFonts w:ascii="ＭＳ ゴシック" w:eastAsia="ＭＳ ゴシック" w:hAnsi="ＭＳ ゴシック"/>
          <w:szCs w:val="24"/>
        </w:rPr>
      </w:pPr>
      <w:r w:rsidRPr="00134454">
        <w:rPr>
          <w:rFonts w:ascii="ＭＳ ゴシック" w:eastAsia="ＭＳ ゴシック" w:hAnsi="ＭＳ ゴシック" w:hint="eastAsia"/>
          <w:szCs w:val="24"/>
        </w:rPr>
        <w:t xml:space="preserve">　</w:t>
      </w:r>
      <w:r w:rsidRPr="00134454">
        <w:rPr>
          <w:rFonts w:ascii="ＭＳ ゴシック" w:eastAsia="ＭＳ ゴシック" w:hAnsi="ＭＳ ゴシック" w:hint="eastAsia"/>
          <w:sz w:val="20"/>
          <w:szCs w:val="24"/>
        </w:rPr>
        <w:t>環境みらい資金の申請にあたり、次のとおり環境配慮型経営力向上計画を提出します。</w:t>
      </w:r>
    </w:p>
    <w:tbl>
      <w:tblPr>
        <w:tblW w:w="961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2"/>
        <w:gridCol w:w="7376"/>
      </w:tblGrid>
      <w:tr w:rsidR="0040294A" w:rsidTr="00953CA9">
        <w:trPr>
          <w:trHeight w:val="148"/>
        </w:trPr>
        <w:tc>
          <w:tcPr>
            <w:tcW w:w="2242" w:type="dxa"/>
            <w:tcBorders>
              <w:top w:val="single" w:sz="8" w:space="0" w:color="auto"/>
              <w:left w:val="single" w:sz="8" w:space="0" w:color="auto"/>
              <w:bottom w:val="single" w:sz="8" w:space="0" w:color="auto"/>
              <w:right w:val="single" w:sz="8" w:space="0" w:color="auto"/>
            </w:tcBorders>
          </w:tcPr>
          <w:p w:rsidR="0040294A" w:rsidRPr="00FF1EDF" w:rsidRDefault="0040294A" w:rsidP="00953CA9">
            <w:pPr>
              <w:spacing w:beforeLines="50" w:before="180" w:afterLines="50" w:after="180" w:line="320" w:lineRule="exact"/>
              <w:ind w:leftChars="-25" w:left="-53" w:rightChars="-25" w:right="-53"/>
              <w:jc w:val="center"/>
              <w:rPr>
                <w:rFonts w:ascii="ＭＳ ゴシック" w:eastAsia="ＭＳ ゴシック" w:hAnsi="ＭＳ ゴシック"/>
                <w:b/>
                <w:spacing w:val="-8"/>
                <w:sz w:val="32"/>
                <w:szCs w:val="32"/>
              </w:rPr>
            </w:pPr>
            <w:r>
              <w:rPr>
                <w:rFonts w:ascii="ＭＳ ゴシック" w:eastAsia="ＭＳ ゴシック" w:hAnsi="ＭＳ ゴシック" w:hint="eastAsia"/>
                <w:b/>
                <w:spacing w:val="-8"/>
                <w:sz w:val="32"/>
                <w:szCs w:val="32"/>
              </w:rPr>
              <w:t>計画期間</w:t>
            </w:r>
          </w:p>
        </w:tc>
        <w:tc>
          <w:tcPr>
            <w:tcW w:w="7376" w:type="dxa"/>
            <w:tcBorders>
              <w:top w:val="single" w:sz="8" w:space="0" w:color="auto"/>
              <w:left w:val="single" w:sz="8" w:space="0" w:color="auto"/>
              <w:bottom w:val="single" w:sz="8" w:space="0" w:color="auto"/>
              <w:right w:val="single" w:sz="8" w:space="0" w:color="auto"/>
            </w:tcBorders>
          </w:tcPr>
          <w:p w:rsidR="0040294A" w:rsidRPr="00FF1EDF" w:rsidRDefault="0040294A" w:rsidP="00953CA9">
            <w:pPr>
              <w:spacing w:beforeLines="50" w:before="180" w:afterLines="50" w:after="180" w:line="320" w:lineRule="exact"/>
              <w:ind w:leftChars="-25" w:left="-53" w:rightChars="-25" w:right="-53"/>
              <w:jc w:val="center"/>
              <w:rPr>
                <w:rFonts w:ascii="ＭＳ ゴシック" w:eastAsia="ＭＳ ゴシック" w:hAnsi="ＭＳ ゴシック"/>
                <w:b/>
                <w:spacing w:val="-8"/>
                <w:sz w:val="32"/>
                <w:szCs w:val="32"/>
              </w:rPr>
            </w:pPr>
            <w:r w:rsidRPr="00FF1EDF">
              <w:rPr>
                <w:rFonts w:ascii="ＭＳ ゴシック" w:eastAsia="ＭＳ ゴシック" w:hAnsi="ＭＳ ゴシック" w:hint="eastAsia"/>
                <w:spacing w:val="-8"/>
                <w:sz w:val="32"/>
                <w:szCs w:val="32"/>
              </w:rPr>
              <w:t>令和</w:t>
            </w:r>
            <w:r w:rsidRPr="00EC3959">
              <w:rPr>
                <w:rFonts w:ascii="ＭＳ ゴシック" w:eastAsia="ＭＳ ゴシック" w:hAnsi="ＭＳ ゴシック" w:hint="eastAsia"/>
                <w:color w:val="FF0000"/>
                <w:spacing w:val="-8"/>
                <w:sz w:val="32"/>
                <w:szCs w:val="32"/>
              </w:rPr>
              <w:t>３</w:t>
            </w:r>
            <w:r w:rsidRPr="00FF1EDF">
              <w:rPr>
                <w:rFonts w:ascii="ＭＳ ゴシック" w:eastAsia="ＭＳ ゴシック" w:hAnsi="ＭＳ ゴシック" w:hint="eastAsia"/>
                <w:spacing w:val="-8"/>
                <w:sz w:val="32"/>
                <w:szCs w:val="32"/>
              </w:rPr>
              <w:t>年</w:t>
            </w:r>
            <w:r w:rsidRPr="00EC3959">
              <w:rPr>
                <w:rFonts w:ascii="ＭＳ ゴシック" w:eastAsia="ＭＳ ゴシック" w:hAnsi="ＭＳ ゴシック" w:hint="eastAsia"/>
                <w:color w:val="FF0000"/>
                <w:spacing w:val="-8"/>
                <w:sz w:val="32"/>
                <w:szCs w:val="32"/>
              </w:rPr>
              <w:t>５</w:t>
            </w:r>
            <w:r w:rsidRPr="00FF1EDF">
              <w:rPr>
                <w:rFonts w:ascii="ＭＳ ゴシック" w:eastAsia="ＭＳ ゴシック" w:hAnsi="ＭＳ ゴシック" w:hint="eastAsia"/>
                <w:spacing w:val="-8"/>
                <w:sz w:val="32"/>
                <w:szCs w:val="32"/>
              </w:rPr>
              <w:t>月</w:t>
            </w:r>
            <w:r w:rsidRPr="00EC3959">
              <w:rPr>
                <w:rFonts w:ascii="ＭＳ ゴシック" w:eastAsia="ＭＳ ゴシック" w:hAnsi="ＭＳ ゴシック" w:hint="eastAsia"/>
                <w:color w:val="FF0000"/>
                <w:spacing w:val="-8"/>
                <w:sz w:val="32"/>
                <w:szCs w:val="32"/>
              </w:rPr>
              <w:t>１</w:t>
            </w:r>
            <w:r w:rsidRPr="00FF1EDF">
              <w:rPr>
                <w:rFonts w:ascii="ＭＳ ゴシック" w:eastAsia="ＭＳ ゴシック" w:hAnsi="ＭＳ ゴシック" w:hint="eastAsia"/>
                <w:spacing w:val="-8"/>
                <w:sz w:val="32"/>
                <w:szCs w:val="32"/>
              </w:rPr>
              <w:t>日 ～ 令和</w:t>
            </w:r>
            <w:r w:rsidRPr="00EC3959">
              <w:rPr>
                <w:rFonts w:ascii="ＭＳ ゴシック" w:eastAsia="ＭＳ ゴシック" w:hAnsi="ＭＳ ゴシック" w:hint="eastAsia"/>
                <w:color w:val="FF0000"/>
                <w:spacing w:val="-8"/>
                <w:sz w:val="32"/>
                <w:szCs w:val="32"/>
              </w:rPr>
              <w:t>６</w:t>
            </w:r>
            <w:r w:rsidRPr="00FF1EDF">
              <w:rPr>
                <w:rFonts w:ascii="ＭＳ ゴシック" w:eastAsia="ＭＳ ゴシック" w:hAnsi="ＭＳ ゴシック" w:hint="eastAsia"/>
                <w:spacing w:val="-8"/>
                <w:sz w:val="32"/>
                <w:szCs w:val="32"/>
              </w:rPr>
              <w:t>年</w:t>
            </w:r>
            <w:r w:rsidRPr="00EC3959">
              <w:rPr>
                <w:rFonts w:ascii="ＭＳ ゴシック" w:eastAsia="ＭＳ ゴシック" w:hAnsi="ＭＳ ゴシック" w:hint="eastAsia"/>
                <w:color w:val="FF0000"/>
                <w:spacing w:val="-8"/>
                <w:sz w:val="32"/>
                <w:szCs w:val="32"/>
              </w:rPr>
              <w:t>４</w:t>
            </w:r>
            <w:r w:rsidRPr="00FF1EDF">
              <w:rPr>
                <w:rFonts w:ascii="ＭＳ ゴシック" w:eastAsia="ＭＳ ゴシック" w:hAnsi="ＭＳ ゴシック" w:hint="eastAsia"/>
                <w:spacing w:val="-8"/>
                <w:sz w:val="32"/>
                <w:szCs w:val="32"/>
              </w:rPr>
              <w:t>月</w:t>
            </w:r>
            <w:r w:rsidRPr="00EC3959">
              <w:rPr>
                <w:rFonts w:ascii="ＭＳ ゴシック" w:eastAsia="ＭＳ ゴシック" w:hAnsi="ＭＳ ゴシック" w:hint="eastAsia"/>
                <w:color w:val="FF0000"/>
                <w:spacing w:val="-8"/>
                <w:sz w:val="32"/>
                <w:szCs w:val="32"/>
              </w:rPr>
              <w:t>３０</w:t>
            </w:r>
            <w:r>
              <w:rPr>
                <w:rFonts w:ascii="ＭＳ ゴシック" w:eastAsia="ＭＳ ゴシック" w:hAnsi="ＭＳ ゴシック" w:hint="eastAsia"/>
                <w:spacing w:val="-8"/>
                <w:sz w:val="32"/>
                <w:szCs w:val="32"/>
              </w:rPr>
              <w:t>日（３年間）</w:t>
            </w:r>
          </w:p>
        </w:tc>
      </w:tr>
    </w:tbl>
    <w:p w:rsidR="0040294A" w:rsidRPr="00FF1EDF" w:rsidRDefault="0040294A" w:rsidP="0040294A">
      <w:pPr>
        <w:spacing w:line="360" w:lineRule="exact"/>
        <w:jc w:val="left"/>
        <w:rPr>
          <w:rFonts w:ascii="ＭＳ ゴシック" w:eastAsia="ＭＳ ゴシック" w:hAnsi="ＭＳ ゴシック"/>
          <w:b/>
          <w:sz w:val="28"/>
          <w:szCs w:val="28"/>
        </w:rPr>
      </w:pPr>
    </w:p>
    <w:tbl>
      <w:tblPr>
        <w:tblStyle w:val="a9"/>
        <w:tblW w:w="9634" w:type="dxa"/>
        <w:tblLook w:val="04A0" w:firstRow="1" w:lastRow="0" w:firstColumn="1" w:lastColumn="0" w:noHBand="0" w:noVBand="1"/>
      </w:tblPr>
      <w:tblGrid>
        <w:gridCol w:w="583"/>
        <w:gridCol w:w="1539"/>
        <w:gridCol w:w="3479"/>
        <w:gridCol w:w="1340"/>
        <w:gridCol w:w="2693"/>
      </w:tblGrid>
      <w:tr w:rsidR="0040294A" w:rsidTr="00953CA9">
        <w:trPr>
          <w:trHeight w:val="522"/>
        </w:trPr>
        <w:tc>
          <w:tcPr>
            <w:tcW w:w="583" w:type="dxa"/>
            <w:vMerge w:val="restart"/>
            <w:textDirection w:val="tbRlV"/>
          </w:tcPr>
          <w:p w:rsidR="0040294A" w:rsidRPr="00134454" w:rsidRDefault="0040294A" w:rsidP="00953CA9">
            <w:pPr>
              <w:widowControl/>
              <w:ind w:left="113" w:right="113"/>
              <w:jc w:val="center"/>
              <w:rPr>
                <w:rFonts w:ascii="HGSｺﾞｼｯｸM" w:eastAsia="HGSｺﾞｼｯｸM"/>
                <w:szCs w:val="21"/>
              </w:rPr>
            </w:pPr>
            <w:r>
              <w:rPr>
                <w:rFonts w:ascii="HGSｺﾞｼｯｸM" w:eastAsia="HGSｺﾞｼｯｸM" w:hint="eastAsia"/>
                <w:szCs w:val="21"/>
              </w:rPr>
              <w:t>企　業　概　要</w:t>
            </w:r>
          </w:p>
        </w:tc>
        <w:tc>
          <w:tcPr>
            <w:tcW w:w="1539" w:type="dxa"/>
          </w:tcPr>
          <w:p w:rsidR="0040294A" w:rsidRPr="00134454" w:rsidRDefault="0040294A" w:rsidP="00953CA9">
            <w:pPr>
              <w:widowControl/>
              <w:jc w:val="center"/>
              <w:rPr>
                <w:rFonts w:ascii="HGSｺﾞｼｯｸM" w:eastAsia="HGSｺﾞｼｯｸM"/>
                <w:szCs w:val="21"/>
              </w:rPr>
            </w:pPr>
          </w:p>
          <w:p w:rsidR="0040294A" w:rsidRPr="00134454" w:rsidRDefault="0040294A" w:rsidP="00953CA9">
            <w:pPr>
              <w:widowControl/>
              <w:jc w:val="center"/>
              <w:rPr>
                <w:rFonts w:ascii="HGSｺﾞｼｯｸM" w:eastAsia="HGSｺﾞｼｯｸM"/>
                <w:szCs w:val="21"/>
              </w:rPr>
            </w:pPr>
            <w:r w:rsidRPr="00134454">
              <w:rPr>
                <w:rFonts w:ascii="HGSｺﾞｼｯｸM" w:eastAsia="HGSｺﾞｼｯｸM" w:hint="eastAsia"/>
                <w:szCs w:val="21"/>
              </w:rPr>
              <w:t>所在地</w:t>
            </w:r>
          </w:p>
          <w:p w:rsidR="0040294A" w:rsidRPr="00134454" w:rsidRDefault="0040294A" w:rsidP="00953CA9">
            <w:pPr>
              <w:widowControl/>
              <w:jc w:val="center"/>
              <w:rPr>
                <w:rFonts w:ascii="HGSｺﾞｼｯｸM" w:eastAsia="HGSｺﾞｼｯｸM"/>
                <w:szCs w:val="21"/>
              </w:rPr>
            </w:pPr>
          </w:p>
        </w:tc>
        <w:tc>
          <w:tcPr>
            <w:tcW w:w="3479" w:type="dxa"/>
          </w:tcPr>
          <w:p w:rsidR="0040294A" w:rsidRDefault="0040294A" w:rsidP="00953CA9">
            <w:pPr>
              <w:widowControl/>
              <w:jc w:val="left"/>
              <w:rPr>
                <w:rFonts w:ascii="HGSｺﾞｼｯｸM" w:eastAsia="HGSｺﾞｼｯｸM"/>
                <w:szCs w:val="21"/>
              </w:rPr>
            </w:pPr>
            <w:r>
              <w:rPr>
                <w:rFonts w:ascii="HGSｺﾞｼｯｸM" w:eastAsia="HGSｺﾞｼｯｸM" w:hint="eastAsia"/>
                <w:szCs w:val="21"/>
              </w:rPr>
              <w:t>〒</w:t>
            </w:r>
            <w:r w:rsidRPr="00EC3959">
              <w:rPr>
                <w:rFonts w:ascii="HGSｺﾞｼｯｸM" w:eastAsia="HGSｺﾞｼｯｸM" w:hint="eastAsia"/>
                <w:color w:val="FF0000"/>
                <w:szCs w:val="21"/>
              </w:rPr>
              <w:t>111</w:t>
            </w:r>
            <w:r>
              <w:rPr>
                <w:rFonts w:ascii="HGSｺﾞｼｯｸM" w:eastAsia="HGSｺﾞｼｯｸM" w:hint="eastAsia"/>
                <w:szCs w:val="21"/>
              </w:rPr>
              <w:t>-</w:t>
            </w:r>
            <w:r w:rsidRPr="00EC3959">
              <w:rPr>
                <w:rFonts w:ascii="HGSｺﾞｼｯｸM" w:eastAsia="HGSｺﾞｼｯｸM" w:hint="eastAsia"/>
                <w:color w:val="FF0000"/>
                <w:szCs w:val="21"/>
              </w:rPr>
              <w:t>1111</w:t>
            </w:r>
          </w:p>
          <w:p w:rsidR="0040294A" w:rsidRPr="00EC3959" w:rsidRDefault="0040294A" w:rsidP="00953CA9">
            <w:pPr>
              <w:widowControl/>
              <w:jc w:val="left"/>
              <w:rPr>
                <w:rFonts w:ascii="HGSｺﾞｼｯｸM" w:eastAsia="HGSｺﾞｼｯｸM"/>
                <w:color w:val="FF0000"/>
                <w:szCs w:val="21"/>
              </w:rPr>
            </w:pPr>
            <w:r w:rsidRPr="00EC3959">
              <w:rPr>
                <w:rFonts w:ascii="HGSｺﾞｼｯｸM" w:eastAsia="HGSｺﾞｼｯｸM" w:hint="eastAsia"/>
                <w:color w:val="FF0000"/>
                <w:szCs w:val="21"/>
              </w:rPr>
              <w:t>さいたま市浦和区高砂3-15-1</w:t>
            </w:r>
          </w:p>
          <w:p w:rsidR="0040294A" w:rsidRPr="00134454" w:rsidRDefault="0040294A" w:rsidP="00953CA9">
            <w:pPr>
              <w:widowControl/>
              <w:jc w:val="left"/>
              <w:rPr>
                <w:rFonts w:ascii="HGSｺﾞｼｯｸM" w:eastAsia="HGSｺﾞｼｯｸM"/>
                <w:szCs w:val="21"/>
              </w:rPr>
            </w:pPr>
            <w:r>
              <w:rPr>
                <w:rFonts w:ascii="HGSｺﾞｼｯｸM" w:eastAsia="HGSｺﾞｼｯｸM" w:hint="eastAsia"/>
                <w:szCs w:val="21"/>
              </w:rPr>
              <w:t>TEL</w:t>
            </w:r>
            <w:r w:rsidRPr="00EC3959">
              <w:rPr>
                <w:rFonts w:ascii="HGSｺﾞｼｯｸM" w:eastAsia="HGSｺﾞｼｯｸM" w:hint="eastAsia"/>
                <w:color w:val="FF0000"/>
                <w:szCs w:val="21"/>
              </w:rPr>
              <w:t xml:space="preserve"> 000</w:t>
            </w:r>
            <w:r>
              <w:rPr>
                <w:rFonts w:ascii="HGSｺﾞｼｯｸM" w:eastAsia="HGSｺﾞｼｯｸM" w:hint="eastAsia"/>
                <w:szCs w:val="21"/>
              </w:rPr>
              <w:t xml:space="preserve"> ( </w:t>
            </w:r>
            <w:r w:rsidRPr="00EC3959">
              <w:rPr>
                <w:rFonts w:ascii="HGSｺﾞｼｯｸM" w:eastAsia="HGSｺﾞｼｯｸM" w:hint="eastAsia"/>
                <w:color w:val="FF0000"/>
                <w:szCs w:val="21"/>
              </w:rPr>
              <w:t>000</w:t>
            </w:r>
            <w:r>
              <w:rPr>
                <w:rFonts w:ascii="HGSｺﾞｼｯｸM" w:eastAsia="HGSｺﾞｼｯｸM" w:hint="eastAsia"/>
                <w:szCs w:val="21"/>
              </w:rPr>
              <w:t xml:space="preserve"> )</w:t>
            </w:r>
            <w:r w:rsidRPr="00EC3959">
              <w:rPr>
                <w:rFonts w:ascii="HGSｺﾞｼｯｸM" w:eastAsia="HGSｺﾞｼｯｸM" w:hint="eastAsia"/>
                <w:color w:val="FF0000"/>
                <w:szCs w:val="21"/>
              </w:rPr>
              <w:t>0000</w:t>
            </w:r>
            <w:r>
              <w:rPr>
                <w:rFonts w:ascii="HGSｺﾞｼｯｸM" w:eastAsia="HGSｺﾞｼｯｸM" w:hint="eastAsia"/>
                <w:szCs w:val="21"/>
              </w:rPr>
              <w:t xml:space="preserve">  </w:t>
            </w:r>
          </w:p>
        </w:tc>
        <w:tc>
          <w:tcPr>
            <w:tcW w:w="1340" w:type="dxa"/>
          </w:tcPr>
          <w:p w:rsidR="0040294A" w:rsidRDefault="0040294A" w:rsidP="00953CA9">
            <w:pPr>
              <w:widowControl/>
              <w:jc w:val="center"/>
              <w:rPr>
                <w:rFonts w:ascii="HGSｺﾞｼｯｸM" w:eastAsia="HGSｺﾞｼｯｸM"/>
                <w:szCs w:val="21"/>
              </w:rPr>
            </w:pPr>
          </w:p>
          <w:p w:rsidR="0040294A" w:rsidRPr="00134454" w:rsidRDefault="0040294A" w:rsidP="00953CA9">
            <w:pPr>
              <w:widowControl/>
              <w:jc w:val="center"/>
              <w:rPr>
                <w:rFonts w:ascii="HGSｺﾞｼｯｸM" w:eastAsia="HGSｺﾞｼｯｸM"/>
                <w:szCs w:val="21"/>
              </w:rPr>
            </w:pPr>
            <w:r>
              <w:rPr>
                <w:rFonts w:ascii="HGSｺﾞｼｯｸM" w:eastAsia="HGSｺﾞｼｯｸM" w:hint="eastAsia"/>
                <w:szCs w:val="21"/>
              </w:rPr>
              <w:t>業　　種</w:t>
            </w:r>
          </w:p>
        </w:tc>
        <w:tc>
          <w:tcPr>
            <w:tcW w:w="2693" w:type="dxa"/>
          </w:tcPr>
          <w:p w:rsidR="0040294A" w:rsidRDefault="0040294A" w:rsidP="00953CA9">
            <w:pPr>
              <w:widowControl/>
              <w:jc w:val="left"/>
              <w:rPr>
                <w:rFonts w:ascii="HGSｺﾞｼｯｸM" w:eastAsia="HGSｺﾞｼｯｸM"/>
                <w:szCs w:val="21"/>
              </w:rPr>
            </w:pPr>
          </w:p>
          <w:p w:rsidR="0040294A" w:rsidRPr="00134454" w:rsidRDefault="0040294A" w:rsidP="00953CA9">
            <w:pPr>
              <w:widowControl/>
              <w:jc w:val="left"/>
              <w:rPr>
                <w:rFonts w:ascii="HGSｺﾞｼｯｸM" w:eastAsia="HGSｺﾞｼｯｸM"/>
                <w:szCs w:val="21"/>
              </w:rPr>
            </w:pPr>
            <w:r w:rsidRPr="00EC3959">
              <w:rPr>
                <w:rFonts w:ascii="HGSｺﾞｼｯｸM" w:eastAsia="HGSｺﾞｼｯｸM" w:hint="eastAsia"/>
                <w:color w:val="FF0000"/>
                <w:szCs w:val="21"/>
              </w:rPr>
              <w:t>製造業</w:t>
            </w:r>
          </w:p>
        </w:tc>
      </w:tr>
      <w:tr w:rsidR="0040294A" w:rsidTr="00953CA9">
        <w:tc>
          <w:tcPr>
            <w:tcW w:w="583" w:type="dxa"/>
            <w:vMerge/>
          </w:tcPr>
          <w:p w:rsidR="0040294A" w:rsidRDefault="0040294A" w:rsidP="00953CA9">
            <w:pPr>
              <w:widowControl/>
              <w:jc w:val="center"/>
              <w:rPr>
                <w:rFonts w:ascii="HGSｺﾞｼｯｸM" w:eastAsia="HGSｺﾞｼｯｸM"/>
                <w:b/>
                <w:szCs w:val="21"/>
              </w:rPr>
            </w:pPr>
          </w:p>
        </w:tc>
        <w:tc>
          <w:tcPr>
            <w:tcW w:w="1539" w:type="dxa"/>
          </w:tcPr>
          <w:p w:rsidR="0040294A" w:rsidRDefault="0040294A" w:rsidP="00953CA9">
            <w:pPr>
              <w:widowControl/>
              <w:jc w:val="center"/>
              <w:rPr>
                <w:rFonts w:ascii="HGSｺﾞｼｯｸM" w:eastAsia="HGSｺﾞｼｯｸM"/>
                <w:szCs w:val="21"/>
              </w:rPr>
            </w:pPr>
            <w:r>
              <w:rPr>
                <w:rFonts w:ascii="HGSｺﾞｼｯｸM" w:eastAsia="HGSｺﾞｼｯｸM" w:hint="eastAsia"/>
                <w:szCs w:val="21"/>
              </w:rPr>
              <w:t>企 業 名</w:t>
            </w:r>
          </w:p>
          <w:p w:rsidR="0040294A" w:rsidRPr="00134454" w:rsidRDefault="0040294A" w:rsidP="00953CA9">
            <w:pPr>
              <w:widowControl/>
              <w:jc w:val="center"/>
              <w:rPr>
                <w:rFonts w:ascii="HGSｺﾞｼｯｸM" w:eastAsia="HGSｺﾞｼｯｸM"/>
                <w:szCs w:val="21"/>
              </w:rPr>
            </w:pPr>
            <w:r>
              <w:rPr>
                <w:rFonts w:ascii="HGSｺﾞｼｯｸM" w:eastAsia="HGSｺﾞｼｯｸM" w:hint="eastAsia"/>
                <w:szCs w:val="21"/>
              </w:rPr>
              <w:t>（商号）</w:t>
            </w:r>
          </w:p>
        </w:tc>
        <w:tc>
          <w:tcPr>
            <w:tcW w:w="3479" w:type="dxa"/>
          </w:tcPr>
          <w:p w:rsidR="0040294A" w:rsidRPr="00134454" w:rsidRDefault="0040294A" w:rsidP="00953CA9">
            <w:pPr>
              <w:widowControl/>
              <w:jc w:val="left"/>
              <w:rPr>
                <w:rFonts w:ascii="HGSｺﾞｼｯｸM" w:eastAsia="HGSｺﾞｼｯｸM"/>
                <w:szCs w:val="21"/>
              </w:rPr>
            </w:pPr>
            <w:r w:rsidRPr="00EC3959">
              <w:rPr>
                <w:rFonts w:ascii="HGSｺﾞｼｯｸM" w:eastAsia="HGSｺﾞｼｯｸM" w:hint="eastAsia"/>
                <w:color w:val="FF0000"/>
                <w:szCs w:val="21"/>
              </w:rPr>
              <w:t>株式会社彩の国さいたま</w:t>
            </w:r>
          </w:p>
        </w:tc>
        <w:tc>
          <w:tcPr>
            <w:tcW w:w="1340" w:type="dxa"/>
          </w:tcPr>
          <w:p w:rsidR="0040294A" w:rsidRDefault="0040294A" w:rsidP="00953CA9">
            <w:pPr>
              <w:widowControl/>
              <w:jc w:val="center"/>
              <w:rPr>
                <w:rFonts w:ascii="HGSｺﾞｼｯｸM" w:eastAsia="HGSｺﾞｼｯｸM"/>
                <w:szCs w:val="21"/>
              </w:rPr>
            </w:pPr>
            <w:r>
              <w:rPr>
                <w:rFonts w:ascii="HGSｺﾞｼｯｸM" w:eastAsia="HGSｺﾞｼｯｸM" w:hint="eastAsia"/>
                <w:szCs w:val="21"/>
              </w:rPr>
              <w:t>主要製品</w:t>
            </w:r>
          </w:p>
          <w:p w:rsidR="0040294A" w:rsidRPr="00134454" w:rsidRDefault="0040294A" w:rsidP="00953CA9">
            <w:pPr>
              <w:widowControl/>
              <w:jc w:val="center"/>
              <w:rPr>
                <w:rFonts w:ascii="HGSｺﾞｼｯｸM" w:eastAsia="HGSｺﾞｼｯｸM"/>
                <w:szCs w:val="21"/>
              </w:rPr>
            </w:pPr>
            <w:r>
              <w:rPr>
                <w:rFonts w:ascii="HGSｺﾞｼｯｸM" w:eastAsia="HGSｺﾞｼｯｸM" w:hint="eastAsia"/>
                <w:szCs w:val="21"/>
              </w:rPr>
              <w:t>業務内容等</w:t>
            </w:r>
          </w:p>
        </w:tc>
        <w:tc>
          <w:tcPr>
            <w:tcW w:w="2693" w:type="dxa"/>
          </w:tcPr>
          <w:p w:rsidR="0040294A" w:rsidRDefault="0040294A" w:rsidP="00953CA9">
            <w:pPr>
              <w:widowControl/>
              <w:jc w:val="left"/>
              <w:rPr>
                <w:rFonts w:ascii="HGSｺﾞｼｯｸM" w:eastAsia="HGSｺﾞｼｯｸM"/>
                <w:color w:val="FF0000"/>
                <w:szCs w:val="21"/>
              </w:rPr>
            </w:pPr>
            <w:r>
              <w:rPr>
                <w:rFonts w:ascii="HGSｺﾞｼｯｸM" w:eastAsia="HGSｺﾞｼｯｸM" w:hint="eastAsia"/>
                <w:color w:val="FF0000"/>
                <w:szCs w:val="21"/>
              </w:rPr>
              <w:t>金属機械加工</w:t>
            </w:r>
          </w:p>
          <w:p w:rsidR="0040294A" w:rsidRPr="00134454" w:rsidRDefault="0040294A" w:rsidP="00953CA9">
            <w:pPr>
              <w:widowControl/>
              <w:jc w:val="left"/>
              <w:rPr>
                <w:rFonts w:ascii="HGSｺﾞｼｯｸM" w:eastAsia="HGSｺﾞｼｯｸM"/>
                <w:szCs w:val="21"/>
              </w:rPr>
            </w:pPr>
            <w:r w:rsidRPr="00EC3959">
              <w:rPr>
                <w:rFonts w:ascii="HGSｺﾞｼｯｸM" w:eastAsia="HGSｺﾞｼｯｸM" w:hint="eastAsia"/>
                <w:color w:val="FF0000"/>
                <w:szCs w:val="21"/>
              </w:rPr>
              <w:t>板金工事</w:t>
            </w:r>
            <w:r>
              <w:rPr>
                <w:rFonts w:ascii="HGSｺﾞｼｯｸM" w:eastAsia="HGSｺﾞｼｯｸM" w:hint="eastAsia"/>
                <w:color w:val="FF0000"/>
                <w:szCs w:val="21"/>
              </w:rPr>
              <w:t>など</w:t>
            </w:r>
          </w:p>
        </w:tc>
      </w:tr>
      <w:tr w:rsidR="0040294A" w:rsidTr="00953CA9">
        <w:tc>
          <w:tcPr>
            <w:tcW w:w="583" w:type="dxa"/>
            <w:vMerge/>
          </w:tcPr>
          <w:p w:rsidR="0040294A" w:rsidRDefault="0040294A" w:rsidP="00953CA9">
            <w:pPr>
              <w:widowControl/>
              <w:jc w:val="center"/>
              <w:rPr>
                <w:rFonts w:ascii="HGSｺﾞｼｯｸM" w:eastAsia="HGSｺﾞｼｯｸM"/>
                <w:b/>
                <w:szCs w:val="21"/>
              </w:rPr>
            </w:pPr>
          </w:p>
        </w:tc>
        <w:tc>
          <w:tcPr>
            <w:tcW w:w="1539" w:type="dxa"/>
          </w:tcPr>
          <w:p w:rsidR="0040294A" w:rsidRPr="00134454" w:rsidRDefault="0040294A" w:rsidP="00953CA9">
            <w:pPr>
              <w:widowControl/>
              <w:jc w:val="center"/>
              <w:rPr>
                <w:rFonts w:ascii="HGSｺﾞｼｯｸM" w:eastAsia="HGSｺﾞｼｯｸM"/>
                <w:szCs w:val="21"/>
              </w:rPr>
            </w:pPr>
            <w:r>
              <w:rPr>
                <w:rFonts w:ascii="HGSｺﾞｼｯｸM" w:eastAsia="HGSｺﾞｼｯｸM" w:hint="eastAsia"/>
                <w:szCs w:val="21"/>
              </w:rPr>
              <w:t>代表者名</w:t>
            </w:r>
          </w:p>
        </w:tc>
        <w:tc>
          <w:tcPr>
            <w:tcW w:w="3479" w:type="dxa"/>
          </w:tcPr>
          <w:p w:rsidR="0040294A" w:rsidRPr="00134454" w:rsidRDefault="0040294A" w:rsidP="00953CA9">
            <w:pPr>
              <w:widowControl/>
              <w:jc w:val="left"/>
              <w:rPr>
                <w:rFonts w:ascii="HGSｺﾞｼｯｸM" w:eastAsia="HGSｺﾞｼｯｸM"/>
                <w:szCs w:val="21"/>
              </w:rPr>
            </w:pPr>
            <w:r w:rsidRPr="00EC3959">
              <w:rPr>
                <w:rFonts w:ascii="HGSｺﾞｼｯｸM" w:eastAsia="HGSｺﾞｼｯｸM" w:hint="eastAsia"/>
                <w:color w:val="FF0000"/>
                <w:szCs w:val="21"/>
              </w:rPr>
              <w:t>埼玉　太郎</w:t>
            </w:r>
          </w:p>
        </w:tc>
        <w:tc>
          <w:tcPr>
            <w:tcW w:w="1340" w:type="dxa"/>
          </w:tcPr>
          <w:p w:rsidR="0040294A" w:rsidRPr="00134454" w:rsidRDefault="0040294A" w:rsidP="00953CA9">
            <w:pPr>
              <w:widowControl/>
              <w:jc w:val="center"/>
              <w:rPr>
                <w:rFonts w:ascii="HGSｺﾞｼｯｸM" w:eastAsia="HGSｺﾞｼｯｸM"/>
                <w:szCs w:val="21"/>
              </w:rPr>
            </w:pPr>
            <w:r>
              <w:rPr>
                <w:rFonts w:ascii="HGSｺﾞｼｯｸM" w:eastAsia="HGSｺﾞｼｯｸM" w:hint="eastAsia"/>
                <w:szCs w:val="21"/>
              </w:rPr>
              <w:t>設立年月日</w:t>
            </w:r>
          </w:p>
        </w:tc>
        <w:tc>
          <w:tcPr>
            <w:tcW w:w="2693" w:type="dxa"/>
          </w:tcPr>
          <w:p w:rsidR="0040294A" w:rsidRPr="00134454" w:rsidRDefault="0040294A" w:rsidP="00953CA9">
            <w:pPr>
              <w:widowControl/>
              <w:jc w:val="left"/>
              <w:rPr>
                <w:rFonts w:ascii="HGSｺﾞｼｯｸM" w:eastAsia="HGSｺﾞｼｯｸM"/>
                <w:szCs w:val="21"/>
              </w:rPr>
            </w:pPr>
            <w:r w:rsidRPr="00EC3959">
              <w:rPr>
                <w:rFonts w:ascii="HGSｺﾞｼｯｸM" w:eastAsia="HGSｺﾞｼｯｸM" w:hint="eastAsia"/>
                <w:color w:val="FF0000"/>
                <w:szCs w:val="21"/>
              </w:rPr>
              <w:t>1970/4/1</w:t>
            </w:r>
          </w:p>
        </w:tc>
      </w:tr>
      <w:tr w:rsidR="0040294A" w:rsidTr="00953CA9">
        <w:tc>
          <w:tcPr>
            <w:tcW w:w="583" w:type="dxa"/>
            <w:vMerge w:val="restart"/>
            <w:textDirection w:val="tbRlV"/>
          </w:tcPr>
          <w:p w:rsidR="0040294A" w:rsidRPr="00134454" w:rsidRDefault="0040294A" w:rsidP="00953CA9">
            <w:pPr>
              <w:widowControl/>
              <w:ind w:left="113" w:right="113"/>
              <w:jc w:val="center"/>
              <w:rPr>
                <w:rFonts w:ascii="HGSｺﾞｼｯｸM" w:eastAsia="HGSｺﾞｼｯｸM"/>
                <w:szCs w:val="21"/>
              </w:rPr>
            </w:pPr>
            <w:r w:rsidRPr="00134454">
              <w:rPr>
                <w:rFonts w:ascii="HGSｺﾞｼｯｸM" w:eastAsia="HGSｺﾞｼｯｸM" w:hint="eastAsia"/>
                <w:szCs w:val="21"/>
              </w:rPr>
              <w:t>計画の概要</w:t>
            </w:r>
          </w:p>
        </w:tc>
        <w:tc>
          <w:tcPr>
            <w:tcW w:w="1539" w:type="dxa"/>
          </w:tcPr>
          <w:p w:rsidR="0040294A" w:rsidRPr="00134454" w:rsidRDefault="0040294A" w:rsidP="00953CA9">
            <w:pPr>
              <w:widowControl/>
              <w:jc w:val="center"/>
              <w:rPr>
                <w:rFonts w:ascii="HGSｺﾞｼｯｸM" w:eastAsia="HGSｺﾞｼｯｸM"/>
                <w:szCs w:val="21"/>
              </w:rPr>
            </w:pPr>
            <w:r>
              <w:rPr>
                <w:rFonts w:ascii="HGSｺﾞｼｯｸM" w:eastAsia="HGSｺﾞｼｯｸM" w:hint="eastAsia"/>
                <w:szCs w:val="21"/>
              </w:rPr>
              <w:t>現状認識</w:t>
            </w:r>
          </w:p>
          <w:p w:rsidR="0040294A" w:rsidRDefault="0040294A" w:rsidP="00953CA9">
            <w:pPr>
              <w:widowControl/>
              <w:jc w:val="left"/>
              <w:rPr>
                <w:rFonts w:ascii="HGSｺﾞｼｯｸM" w:eastAsia="HGSｺﾞｼｯｸM"/>
                <w:sz w:val="18"/>
                <w:szCs w:val="21"/>
              </w:rPr>
            </w:pPr>
            <w:r w:rsidRPr="00134454">
              <w:rPr>
                <w:rFonts w:ascii="HGSｺﾞｼｯｸM" w:eastAsia="HGSｺﾞｼｯｸM" w:hint="eastAsia"/>
                <w:sz w:val="18"/>
                <w:szCs w:val="21"/>
              </w:rPr>
              <w:t>※</w:t>
            </w:r>
            <w:r>
              <w:rPr>
                <w:rFonts w:ascii="HGSｺﾞｼｯｸM" w:eastAsia="HGSｺﾞｼｯｸM" w:hint="eastAsia"/>
                <w:sz w:val="18"/>
                <w:szCs w:val="21"/>
              </w:rPr>
              <w:t>当社の現状</w:t>
            </w:r>
          </w:p>
          <w:p w:rsidR="0040294A" w:rsidRPr="00134454" w:rsidRDefault="0040294A" w:rsidP="00953CA9">
            <w:pPr>
              <w:widowControl/>
              <w:jc w:val="left"/>
              <w:rPr>
                <w:rFonts w:ascii="HGSｺﾞｼｯｸM" w:eastAsia="HGSｺﾞｼｯｸM"/>
                <w:sz w:val="18"/>
                <w:szCs w:val="21"/>
              </w:rPr>
            </w:pPr>
            <w:r>
              <w:rPr>
                <w:rFonts w:ascii="HGSｺﾞｼｯｸM" w:eastAsia="HGSｺﾞｼｯｸM" w:hint="eastAsia"/>
                <w:sz w:val="18"/>
                <w:szCs w:val="21"/>
              </w:rPr>
              <w:t xml:space="preserve">　及び課題等</w:t>
            </w:r>
          </w:p>
          <w:p w:rsidR="0040294A" w:rsidRPr="00134454" w:rsidRDefault="0040294A" w:rsidP="00953CA9">
            <w:pPr>
              <w:widowControl/>
              <w:jc w:val="left"/>
              <w:rPr>
                <w:rFonts w:ascii="HGSｺﾞｼｯｸM" w:eastAsia="HGSｺﾞｼｯｸM"/>
                <w:szCs w:val="21"/>
              </w:rPr>
            </w:pPr>
          </w:p>
        </w:tc>
        <w:tc>
          <w:tcPr>
            <w:tcW w:w="7512" w:type="dxa"/>
            <w:gridSpan w:val="3"/>
          </w:tcPr>
          <w:p w:rsidR="0040294A" w:rsidRPr="00B42345" w:rsidRDefault="0040294A" w:rsidP="00953CA9">
            <w:pPr>
              <w:ind w:left="210" w:hangingChars="100" w:hanging="210"/>
              <w:jc w:val="left"/>
              <w:rPr>
                <w:rFonts w:ascii="HGPｺﾞｼｯｸM" w:eastAsia="HGPｺﾞｼｯｸM"/>
                <w:color w:val="FF0000"/>
                <w:szCs w:val="21"/>
              </w:rPr>
            </w:pPr>
            <w:r w:rsidRPr="00B42345">
              <w:rPr>
                <w:rFonts w:ascii="HGPｺﾞｼｯｸM" w:eastAsia="HGPｺﾞｼｯｸM" w:hint="eastAsia"/>
                <w:color w:val="FF0000"/>
                <w:szCs w:val="21"/>
              </w:rPr>
              <w:t>・当社は、S30設立し、製造業（金属機械加工業）を営んでいる。</w:t>
            </w:r>
          </w:p>
          <w:p w:rsidR="0040294A" w:rsidRPr="00B42345" w:rsidRDefault="0040294A" w:rsidP="00953CA9">
            <w:pPr>
              <w:ind w:left="210" w:hangingChars="100" w:hanging="210"/>
              <w:jc w:val="left"/>
              <w:rPr>
                <w:rFonts w:ascii="HGPｺﾞｼｯｸM" w:eastAsia="HGPｺﾞｼｯｸM"/>
                <w:color w:val="FF0000"/>
                <w:szCs w:val="21"/>
              </w:rPr>
            </w:pPr>
            <w:r w:rsidRPr="00B42345">
              <w:rPr>
                <w:rFonts w:ascii="HGPｺﾞｼｯｸM" w:eastAsia="HGPｺﾞｼｯｸM" w:hint="eastAsia"/>
                <w:color w:val="FF0000"/>
                <w:szCs w:val="21"/>
              </w:rPr>
              <w:t>・主な製品として、鉄板の溶接や切り抜き加工することで、〇〇〇や△△△を製造、販売している。</w:t>
            </w:r>
          </w:p>
          <w:p w:rsidR="0040294A" w:rsidRPr="00B42345" w:rsidRDefault="0040294A" w:rsidP="00953CA9">
            <w:pPr>
              <w:ind w:left="210" w:hangingChars="100" w:hanging="210"/>
              <w:jc w:val="left"/>
              <w:rPr>
                <w:rFonts w:ascii="HGPｺﾞｼｯｸM" w:eastAsia="HGPｺﾞｼｯｸM"/>
                <w:color w:val="FF0000"/>
                <w:szCs w:val="21"/>
              </w:rPr>
            </w:pPr>
            <w:r w:rsidRPr="00B42345">
              <w:rPr>
                <w:rFonts w:ascii="HGPｺﾞｼｯｸM" w:eastAsia="HGPｺﾞｼｯｸM" w:hint="eastAsia"/>
                <w:color w:val="FF0000"/>
                <w:szCs w:val="21"/>
              </w:rPr>
              <w:t>・従業員は、現在〇〇名（うち、正社員〇〇名）を雇用している。</w:t>
            </w:r>
          </w:p>
          <w:p w:rsidR="0040294A" w:rsidRPr="00B42345" w:rsidRDefault="0040294A" w:rsidP="00953CA9">
            <w:pPr>
              <w:ind w:left="210" w:hangingChars="100" w:hanging="210"/>
              <w:jc w:val="left"/>
              <w:rPr>
                <w:rFonts w:ascii="HGPｺﾞｼｯｸM" w:eastAsia="HGPｺﾞｼｯｸM"/>
                <w:color w:val="FF0000"/>
                <w:szCs w:val="21"/>
              </w:rPr>
            </w:pPr>
            <w:r w:rsidRPr="00B42345">
              <w:rPr>
                <w:rFonts w:ascii="HGPｺﾞｼｯｸM" w:eastAsia="HGPｺﾞｼｯｸM" w:hint="eastAsia"/>
                <w:color w:val="FF0000"/>
                <w:szCs w:val="21"/>
              </w:rPr>
              <w:t>＜課題＞</w:t>
            </w:r>
          </w:p>
          <w:p w:rsidR="0040294A" w:rsidRPr="00B42345" w:rsidRDefault="0040294A" w:rsidP="00953CA9">
            <w:pPr>
              <w:ind w:left="210" w:hangingChars="100" w:hanging="210"/>
              <w:jc w:val="left"/>
              <w:rPr>
                <w:rFonts w:ascii="HGPｺﾞｼｯｸM" w:eastAsia="HGPｺﾞｼｯｸM"/>
                <w:color w:val="FF0000"/>
                <w:szCs w:val="21"/>
              </w:rPr>
            </w:pPr>
            <w:r w:rsidRPr="00B42345">
              <w:rPr>
                <w:rFonts w:ascii="HGPｺﾞｼｯｸM" w:eastAsia="HGPｺﾞｼｯｸM" w:hint="eastAsia"/>
                <w:color w:val="FF0000"/>
                <w:szCs w:val="21"/>
              </w:rPr>
              <w:t>・現状のコンプレッサー（（株）△△製・S58年導入）は老朽化により故障も多く、電圧が安定せず、不良品が一定程度生じてしまっている（年間ロス額：約４百万円）。</w:t>
            </w:r>
          </w:p>
          <w:p w:rsidR="0040294A" w:rsidRPr="00EC3959" w:rsidRDefault="0040294A" w:rsidP="00953CA9">
            <w:pPr>
              <w:spacing w:line="360" w:lineRule="exact"/>
              <w:ind w:left="210" w:hangingChars="100" w:hanging="210"/>
              <w:jc w:val="left"/>
              <w:rPr>
                <w:rFonts w:eastAsiaTheme="minorHAnsi"/>
                <w:color w:val="FF0000"/>
                <w:szCs w:val="21"/>
              </w:rPr>
            </w:pPr>
            <w:r w:rsidRPr="00B42345">
              <w:rPr>
                <w:rFonts w:ascii="HGPｺﾞｼｯｸM" w:eastAsia="HGPｺﾞｼｯｸM" w:hint="eastAsia"/>
                <w:color w:val="FF0000"/>
                <w:szCs w:val="21"/>
              </w:rPr>
              <w:t>・故障が頻発し確認のため、都度ライン全体を止めており、遅れを取り戻すために納期限間際には残業が常態化し経営効率が低下している。</w:t>
            </w:r>
          </w:p>
        </w:tc>
      </w:tr>
      <w:tr w:rsidR="0040294A" w:rsidTr="00953CA9">
        <w:tc>
          <w:tcPr>
            <w:tcW w:w="583" w:type="dxa"/>
            <w:vMerge/>
          </w:tcPr>
          <w:p w:rsidR="0040294A" w:rsidRPr="00134454" w:rsidRDefault="0040294A" w:rsidP="00953CA9">
            <w:pPr>
              <w:widowControl/>
              <w:jc w:val="left"/>
              <w:rPr>
                <w:rFonts w:ascii="HGSｺﾞｼｯｸM" w:eastAsia="HGSｺﾞｼｯｸM"/>
                <w:szCs w:val="21"/>
              </w:rPr>
            </w:pPr>
          </w:p>
        </w:tc>
        <w:tc>
          <w:tcPr>
            <w:tcW w:w="1539" w:type="dxa"/>
          </w:tcPr>
          <w:p w:rsidR="0040294A" w:rsidRDefault="0040294A" w:rsidP="00953CA9">
            <w:pPr>
              <w:widowControl/>
              <w:jc w:val="center"/>
              <w:rPr>
                <w:rFonts w:ascii="HGSｺﾞｼｯｸM" w:eastAsia="HGSｺﾞｼｯｸM"/>
                <w:szCs w:val="21"/>
              </w:rPr>
            </w:pPr>
            <w:r>
              <w:rPr>
                <w:rFonts w:ascii="HGSｺﾞｼｯｸM" w:eastAsia="HGSｺﾞｼｯｸM" w:hint="eastAsia"/>
                <w:szCs w:val="21"/>
              </w:rPr>
              <w:t>計画概要</w:t>
            </w:r>
          </w:p>
          <w:p w:rsidR="0040294A" w:rsidRDefault="0040294A" w:rsidP="00953CA9">
            <w:pPr>
              <w:widowControl/>
              <w:jc w:val="left"/>
              <w:rPr>
                <w:rFonts w:ascii="HGSｺﾞｼｯｸM" w:eastAsia="HGSｺﾞｼｯｸM"/>
                <w:sz w:val="18"/>
                <w:szCs w:val="21"/>
              </w:rPr>
            </w:pPr>
            <w:r w:rsidRPr="00F01CD4">
              <w:rPr>
                <w:rFonts w:ascii="HGSｺﾞｼｯｸM" w:eastAsia="HGSｺﾞｼｯｸM" w:hint="eastAsia"/>
                <w:sz w:val="18"/>
                <w:szCs w:val="21"/>
              </w:rPr>
              <w:t>※</w:t>
            </w:r>
            <w:r>
              <w:rPr>
                <w:rFonts w:ascii="HGSｺﾞｼｯｸM" w:eastAsia="HGSｺﾞｼｯｸM" w:hint="eastAsia"/>
                <w:sz w:val="18"/>
                <w:szCs w:val="21"/>
              </w:rPr>
              <w:t>計画の目的、</w:t>
            </w:r>
          </w:p>
          <w:p w:rsidR="0040294A" w:rsidRDefault="0040294A" w:rsidP="00953CA9">
            <w:pPr>
              <w:widowControl/>
              <w:jc w:val="left"/>
              <w:rPr>
                <w:rFonts w:ascii="HGSｺﾞｼｯｸM" w:eastAsia="HGSｺﾞｼｯｸM"/>
                <w:sz w:val="18"/>
                <w:szCs w:val="21"/>
              </w:rPr>
            </w:pPr>
            <w:r>
              <w:rPr>
                <w:rFonts w:ascii="HGSｺﾞｼｯｸM" w:eastAsia="HGSｺﾞｼｯｸM" w:hint="eastAsia"/>
                <w:sz w:val="18"/>
                <w:szCs w:val="21"/>
              </w:rPr>
              <w:t xml:space="preserve">　</w:t>
            </w:r>
            <w:r w:rsidRPr="00134454">
              <w:rPr>
                <w:rFonts w:ascii="HGSｺﾞｼｯｸM" w:eastAsia="HGSｺﾞｼｯｸM" w:hint="eastAsia"/>
                <w:sz w:val="18"/>
                <w:szCs w:val="21"/>
              </w:rPr>
              <w:t>導入した際</w:t>
            </w:r>
          </w:p>
          <w:p w:rsidR="0040294A" w:rsidRDefault="0040294A" w:rsidP="00953CA9">
            <w:pPr>
              <w:widowControl/>
              <w:jc w:val="left"/>
              <w:rPr>
                <w:rFonts w:ascii="HGSｺﾞｼｯｸM" w:eastAsia="HGSｺﾞｼｯｸM"/>
                <w:sz w:val="18"/>
                <w:szCs w:val="21"/>
              </w:rPr>
            </w:pPr>
            <w:r>
              <w:rPr>
                <w:rFonts w:ascii="HGSｺﾞｼｯｸM" w:eastAsia="HGSｺﾞｼｯｸM" w:hint="eastAsia"/>
                <w:sz w:val="18"/>
                <w:szCs w:val="21"/>
              </w:rPr>
              <w:t xml:space="preserve">　</w:t>
            </w:r>
            <w:r w:rsidRPr="00134454">
              <w:rPr>
                <w:rFonts w:ascii="HGSｺﾞｼｯｸM" w:eastAsia="HGSｺﾞｼｯｸM" w:hint="eastAsia"/>
                <w:sz w:val="18"/>
                <w:szCs w:val="21"/>
              </w:rPr>
              <w:t>の省エネ効</w:t>
            </w:r>
          </w:p>
          <w:p w:rsidR="0040294A" w:rsidRDefault="0040294A" w:rsidP="00953CA9">
            <w:pPr>
              <w:widowControl/>
              <w:jc w:val="left"/>
              <w:rPr>
                <w:rFonts w:ascii="HGSｺﾞｼｯｸM" w:eastAsia="HGSｺﾞｼｯｸM"/>
                <w:sz w:val="18"/>
                <w:szCs w:val="21"/>
              </w:rPr>
            </w:pPr>
            <w:r>
              <w:rPr>
                <w:rFonts w:ascii="HGSｺﾞｼｯｸM" w:eastAsia="HGSｺﾞｼｯｸM" w:hint="eastAsia"/>
                <w:sz w:val="18"/>
                <w:szCs w:val="21"/>
              </w:rPr>
              <w:t xml:space="preserve">　</w:t>
            </w:r>
            <w:r w:rsidRPr="00134454">
              <w:rPr>
                <w:rFonts w:ascii="HGSｺﾞｼｯｸM" w:eastAsia="HGSｺﾞｼｯｸM" w:hint="eastAsia"/>
                <w:sz w:val="18"/>
                <w:szCs w:val="21"/>
              </w:rPr>
              <w:t>果、自社に</w:t>
            </w:r>
          </w:p>
          <w:p w:rsidR="0040294A" w:rsidRDefault="0040294A" w:rsidP="00953CA9">
            <w:pPr>
              <w:widowControl/>
              <w:jc w:val="left"/>
              <w:rPr>
                <w:rFonts w:ascii="HGSｺﾞｼｯｸM" w:eastAsia="HGSｺﾞｼｯｸM"/>
                <w:sz w:val="18"/>
                <w:szCs w:val="21"/>
              </w:rPr>
            </w:pPr>
            <w:r>
              <w:rPr>
                <w:rFonts w:ascii="HGSｺﾞｼｯｸM" w:eastAsia="HGSｺﾞｼｯｸM" w:hint="eastAsia"/>
                <w:sz w:val="18"/>
                <w:szCs w:val="21"/>
              </w:rPr>
              <w:t xml:space="preserve">　</w:t>
            </w:r>
            <w:r w:rsidRPr="00134454">
              <w:rPr>
                <w:rFonts w:ascii="HGSｺﾞｼｯｸM" w:eastAsia="HGSｺﾞｼｯｸM" w:hint="eastAsia"/>
                <w:sz w:val="18"/>
                <w:szCs w:val="21"/>
              </w:rPr>
              <w:t>及ぼす影響</w:t>
            </w:r>
          </w:p>
          <w:p w:rsidR="0040294A" w:rsidRPr="00EC3959" w:rsidRDefault="0040294A" w:rsidP="00953CA9">
            <w:pPr>
              <w:widowControl/>
              <w:jc w:val="left"/>
              <w:rPr>
                <w:rFonts w:ascii="HGSｺﾞｼｯｸM" w:eastAsia="HGSｺﾞｼｯｸM"/>
                <w:sz w:val="18"/>
                <w:szCs w:val="21"/>
              </w:rPr>
            </w:pPr>
            <w:r>
              <w:rPr>
                <w:rFonts w:ascii="HGSｺﾞｼｯｸM" w:eastAsia="HGSｺﾞｼｯｸM" w:hint="eastAsia"/>
                <w:sz w:val="18"/>
                <w:szCs w:val="21"/>
              </w:rPr>
              <w:t xml:space="preserve">　など</w:t>
            </w:r>
          </w:p>
        </w:tc>
        <w:tc>
          <w:tcPr>
            <w:tcW w:w="7512" w:type="dxa"/>
            <w:gridSpan w:val="3"/>
          </w:tcPr>
          <w:p w:rsidR="0040294A" w:rsidRPr="00EC3959" w:rsidRDefault="0040294A" w:rsidP="00953CA9">
            <w:pPr>
              <w:widowControl/>
              <w:jc w:val="left"/>
              <w:rPr>
                <w:rFonts w:ascii="HGSｺﾞｼｯｸM" w:eastAsia="HGSｺﾞｼｯｸM"/>
                <w:b/>
                <w:szCs w:val="21"/>
              </w:rPr>
            </w:pPr>
            <w:r w:rsidRPr="00EC3959">
              <w:rPr>
                <w:rFonts w:ascii="HGSｺﾞｼｯｸM" w:eastAsia="HGSｺﾞｼｯｸM" w:hint="eastAsia"/>
                <w:b/>
                <w:szCs w:val="21"/>
              </w:rPr>
              <w:t>設備導入により今後計画的に取り組む事項</w:t>
            </w:r>
          </w:p>
          <w:p w:rsidR="0040294A" w:rsidRDefault="0040294A" w:rsidP="00953CA9">
            <w:pPr>
              <w:widowControl/>
              <w:jc w:val="left"/>
              <w:rPr>
                <w:rFonts w:ascii="HGSｺﾞｼｯｸM" w:eastAsia="HGSｺﾞｼｯｸM"/>
                <w:szCs w:val="21"/>
              </w:rPr>
            </w:pPr>
            <w:r>
              <w:rPr>
                <w:rFonts w:ascii="HGSｺﾞｼｯｸM" w:eastAsia="HGSｺﾞｼｯｸM" w:hint="eastAsia"/>
                <w:noProof/>
                <w:szCs w:val="21"/>
              </w:rPr>
              <mc:AlternateContent>
                <mc:Choice Requires="wps">
                  <w:drawing>
                    <wp:anchor distT="0" distB="0" distL="114300" distR="114300" simplePos="0" relativeHeight="251660288" behindDoc="0" locked="0" layoutInCell="1" allowOverlap="1" wp14:anchorId="07F15E54" wp14:editId="51BC66D9">
                      <wp:simplePos x="0" y="0"/>
                      <wp:positionH relativeFrom="column">
                        <wp:posOffset>1727835</wp:posOffset>
                      </wp:positionH>
                      <wp:positionV relativeFrom="paragraph">
                        <wp:posOffset>238760</wp:posOffset>
                      </wp:positionV>
                      <wp:extent cx="1552575" cy="219075"/>
                      <wp:effectExtent l="0" t="0" r="28575" b="28575"/>
                      <wp:wrapNone/>
                      <wp:docPr id="4" name="楕円 4"/>
                      <wp:cNvGraphicFramePr/>
                      <a:graphic xmlns:a="http://schemas.openxmlformats.org/drawingml/2006/main">
                        <a:graphicData uri="http://schemas.microsoft.com/office/word/2010/wordprocessingShape">
                          <wps:wsp>
                            <wps:cNvSpPr/>
                            <wps:spPr>
                              <a:xfrm>
                                <a:off x="0" y="0"/>
                                <a:ext cx="1552575" cy="2190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B5B20C" id="楕円 4" o:spid="_x0000_s1026" style="position:absolute;left:0;text-align:left;margin-left:136.05pt;margin-top:18.8pt;width:122.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" filled="f" strokecolor="red" strokeweight="1pt">
                      <v:stroke joinstyle="miter"/>
                    </v:oval>
                  </w:pict>
                </mc:Fallback>
              </mc:AlternateContent>
            </w:r>
            <w:r>
              <w:rPr>
                <w:rFonts w:ascii="HGSｺﾞｼｯｸM" w:eastAsia="HGSｺﾞｼｯｸM" w:hint="eastAsia"/>
                <w:szCs w:val="21"/>
              </w:rPr>
              <w:t>（次の項目の内該当するものを〇で囲み、具体的に記載して下さい）</w:t>
            </w:r>
          </w:p>
          <w:p w:rsidR="0040294A" w:rsidRPr="00EC3959" w:rsidRDefault="0040294A" w:rsidP="00953CA9">
            <w:pPr>
              <w:widowControl/>
              <w:spacing w:afterLines="50" w:after="180"/>
              <w:jc w:val="left"/>
              <w:rPr>
                <w:rFonts w:ascii="HGSｺﾞｼｯｸM" w:eastAsia="HGSｺﾞｼｯｸM"/>
                <w:szCs w:val="21"/>
                <w:u w:val="single"/>
              </w:rPr>
            </w:pPr>
            <w:r w:rsidRPr="00F01CD4">
              <w:rPr>
                <w:rFonts w:ascii="HGSｺﾞｼｯｸM" w:eastAsia="HGSｺﾞｼｯｸM" w:hint="eastAsia"/>
                <w:szCs w:val="21"/>
                <w:u w:val="single"/>
              </w:rPr>
              <w:t>1.売上・受注の増加を図る</w:t>
            </w:r>
            <w:r w:rsidRPr="00F01CD4">
              <w:rPr>
                <w:rFonts w:ascii="HGSｺﾞｼｯｸM" w:eastAsia="HGSｺﾞｼｯｸM" w:hint="eastAsia"/>
                <w:szCs w:val="21"/>
              </w:rPr>
              <w:t xml:space="preserve">　　</w:t>
            </w:r>
            <w:r w:rsidRPr="00F01CD4">
              <w:rPr>
                <w:rFonts w:ascii="HGSｺﾞｼｯｸM" w:eastAsia="HGSｺﾞｼｯｸM" w:hint="eastAsia"/>
                <w:szCs w:val="21"/>
                <w:u w:val="single"/>
              </w:rPr>
              <w:t>2.収益性の向上を図る</w:t>
            </w:r>
            <w:r w:rsidRPr="00F01CD4">
              <w:rPr>
                <w:rFonts w:ascii="HGSｺﾞｼｯｸM" w:eastAsia="HGSｺﾞｼｯｸM" w:hint="eastAsia"/>
                <w:szCs w:val="21"/>
              </w:rPr>
              <w:t xml:space="preserve">　　</w:t>
            </w:r>
            <w:r w:rsidRPr="00F01CD4">
              <w:rPr>
                <w:rFonts w:ascii="HGSｺﾞｼｯｸM" w:eastAsia="HGSｺﾞｼｯｸM" w:hint="eastAsia"/>
                <w:szCs w:val="21"/>
                <w:u w:val="single"/>
              </w:rPr>
              <w:t>3.その他</w:t>
            </w:r>
          </w:p>
          <w:p w:rsidR="0040294A" w:rsidRPr="00B42345" w:rsidRDefault="0040294A" w:rsidP="00953CA9">
            <w:pPr>
              <w:widowControl/>
              <w:jc w:val="left"/>
              <w:rPr>
                <w:rFonts w:ascii="HGPｺﾞｼｯｸM" w:eastAsia="HGPｺﾞｼｯｸM"/>
                <w:szCs w:val="21"/>
                <w:u w:val="single"/>
              </w:rPr>
            </w:pPr>
            <w:r w:rsidRPr="00B42345">
              <w:rPr>
                <w:rFonts w:ascii="HGPｺﾞｼｯｸM" w:eastAsia="HGPｺﾞｼｯｸM" w:hint="eastAsia"/>
                <w:color w:val="FF0000"/>
                <w:szCs w:val="21"/>
              </w:rPr>
              <w:t>・令和３年５月１日から始まる第〇〇期にあたり、収益性向上のため、エネルギーコストの削減を切り口とした経営改革を実施する。本計画の実施にあたり、この環境配慮型経営力向上計画を経営計画の一部として実行する。</w:t>
            </w:r>
          </w:p>
        </w:tc>
      </w:tr>
      <w:tr w:rsidR="0040294A" w:rsidTr="00953CA9">
        <w:tc>
          <w:tcPr>
            <w:tcW w:w="583" w:type="dxa"/>
            <w:vMerge/>
          </w:tcPr>
          <w:p w:rsidR="0040294A" w:rsidRPr="00134454" w:rsidRDefault="0040294A" w:rsidP="00953CA9">
            <w:pPr>
              <w:widowControl/>
              <w:jc w:val="left"/>
              <w:rPr>
                <w:rFonts w:ascii="HGSｺﾞｼｯｸM" w:eastAsia="HGSｺﾞｼｯｸM"/>
                <w:szCs w:val="21"/>
              </w:rPr>
            </w:pPr>
          </w:p>
        </w:tc>
        <w:tc>
          <w:tcPr>
            <w:tcW w:w="1539" w:type="dxa"/>
          </w:tcPr>
          <w:p w:rsidR="0040294A" w:rsidRDefault="0040294A" w:rsidP="00953CA9">
            <w:pPr>
              <w:widowControl/>
              <w:jc w:val="center"/>
              <w:rPr>
                <w:rFonts w:ascii="HGSｺﾞｼｯｸM" w:eastAsia="HGSｺﾞｼｯｸM"/>
                <w:szCs w:val="21"/>
              </w:rPr>
            </w:pPr>
            <w:r>
              <w:rPr>
                <w:rFonts w:ascii="HGSｺﾞｼｯｸM" w:eastAsia="HGSｺﾞｼｯｸM" w:hint="eastAsia"/>
                <w:szCs w:val="21"/>
              </w:rPr>
              <w:t>具体的な</w:t>
            </w:r>
          </w:p>
          <w:p w:rsidR="0040294A" w:rsidRDefault="0040294A" w:rsidP="00953CA9">
            <w:pPr>
              <w:widowControl/>
              <w:jc w:val="center"/>
              <w:rPr>
                <w:rFonts w:ascii="HGSｺﾞｼｯｸM" w:eastAsia="HGSｺﾞｼｯｸM"/>
                <w:szCs w:val="21"/>
              </w:rPr>
            </w:pPr>
            <w:r>
              <w:rPr>
                <w:rFonts w:ascii="HGSｺﾞｼｯｸM" w:eastAsia="HGSｺﾞｼｯｸM" w:hint="eastAsia"/>
                <w:szCs w:val="21"/>
              </w:rPr>
              <w:t>設備の内容</w:t>
            </w:r>
          </w:p>
          <w:p w:rsidR="0040294A" w:rsidRPr="00134454" w:rsidRDefault="0040294A" w:rsidP="00953CA9">
            <w:pPr>
              <w:widowControl/>
              <w:jc w:val="center"/>
              <w:rPr>
                <w:rFonts w:ascii="HGSｺﾞｼｯｸM" w:eastAsia="HGSｺﾞｼｯｸM"/>
                <w:szCs w:val="21"/>
              </w:rPr>
            </w:pPr>
          </w:p>
        </w:tc>
        <w:tc>
          <w:tcPr>
            <w:tcW w:w="7512" w:type="dxa"/>
            <w:gridSpan w:val="3"/>
          </w:tcPr>
          <w:p w:rsidR="0040294A" w:rsidRDefault="0040294A" w:rsidP="00953CA9">
            <w:pPr>
              <w:ind w:left="210" w:hangingChars="100" w:hanging="210"/>
              <w:jc w:val="left"/>
              <w:rPr>
                <w:rFonts w:ascii="HGPｺﾞｼｯｸM" w:eastAsia="HGPｺﾞｼｯｸM"/>
                <w:color w:val="FF0000"/>
                <w:szCs w:val="21"/>
              </w:rPr>
            </w:pPr>
            <w:r w:rsidRPr="00B42345">
              <w:rPr>
                <w:rFonts w:ascii="HGPｺﾞｼｯｸM" w:eastAsia="HGPｺﾞｼｯｸM" w:hint="eastAsia"/>
                <w:color w:val="FF0000"/>
                <w:szCs w:val="21"/>
              </w:rPr>
              <w:t>・工場中央に１台設置しているコンプレッサーを、インバータータイプ４台に分散し更新、製造ライン側面に設置する。</w:t>
            </w:r>
          </w:p>
          <w:p w:rsidR="0040294A" w:rsidRDefault="0040294A" w:rsidP="00953CA9">
            <w:pPr>
              <w:ind w:left="210" w:hangingChars="100" w:hanging="210"/>
              <w:jc w:val="left"/>
              <w:rPr>
                <w:rFonts w:ascii="HGPｺﾞｼｯｸM" w:eastAsia="HGPｺﾞｼｯｸM"/>
                <w:color w:val="FF0000"/>
                <w:szCs w:val="21"/>
              </w:rPr>
            </w:pPr>
          </w:p>
          <w:p w:rsidR="0040294A" w:rsidRPr="00B42345" w:rsidRDefault="0040294A" w:rsidP="00953CA9">
            <w:pPr>
              <w:ind w:left="210" w:hangingChars="100" w:hanging="210"/>
              <w:jc w:val="left"/>
              <w:rPr>
                <w:rFonts w:ascii="HGPｺﾞｼｯｸM" w:eastAsia="HGPｺﾞｼｯｸM"/>
                <w:color w:val="FF0000"/>
                <w:szCs w:val="21"/>
              </w:rPr>
            </w:pPr>
          </w:p>
        </w:tc>
      </w:tr>
    </w:tbl>
    <w:p w:rsidR="0040294A" w:rsidRPr="00FF1EDF" w:rsidRDefault="0040294A" w:rsidP="0040294A">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①導入設備によるエネルギー使用量の削減見込み</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40294A" w:rsidRPr="00FF1EDF" w:rsidTr="00953CA9">
        <w:trPr>
          <w:trHeight w:val="7979"/>
        </w:trPr>
        <w:tc>
          <w:tcPr>
            <w:tcW w:w="9660" w:type="dxa"/>
            <w:tcBorders>
              <w:top w:val="single" w:sz="8" w:space="0" w:color="auto"/>
              <w:left w:val="single" w:sz="8" w:space="0" w:color="auto"/>
              <w:bottom w:val="single" w:sz="8" w:space="0" w:color="auto"/>
              <w:right w:val="single" w:sz="8" w:space="0" w:color="auto"/>
            </w:tcBorders>
          </w:tcPr>
          <w:p w:rsidR="0040294A" w:rsidRDefault="0040294A" w:rsidP="00953CA9">
            <w:pPr>
              <w:jc w:val="left"/>
              <w:rPr>
                <w:rFonts w:eastAsiaTheme="minorHAnsi"/>
                <w:b/>
                <w:szCs w:val="21"/>
              </w:rPr>
            </w:pPr>
            <w:r w:rsidRPr="00134454">
              <w:rPr>
                <w:rFonts w:eastAsiaTheme="minorHAnsi" w:hint="eastAsia"/>
                <w:b/>
                <w:szCs w:val="21"/>
              </w:rPr>
              <w:t>＜導入前＞</w:t>
            </w:r>
            <w:r>
              <w:rPr>
                <w:rFonts w:eastAsiaTheme="minorHAnsi" w:hint="eastAsia"/>
                <w:b/>
                <w:szCs w:val="21"/>
              </w:rPr>
              <w:t>（□に</w:t>
            </w:r>
            <w:r>
              <w:rPr>
                <w:rFonts w:ascii="ＭＳ 明朝" w:eastAsia="ＭＳ 明朝" w:hAnsi="ＭＳ 明朝" w:cs="ＭＳ 明朝" w:hint="eastAsia"/>
                <w:b/>
                <w:szCs w:val="21"/>
              </w:rPr>
              <w:t>✔）</w:t>
            </w:r>
          </w:p>
          <w:p w:rsidR="0040294A" w:rsidRPr="00134454" w:rsidRDefault="0040294A" w:rsidP="00953CA9">
            <w:pPr>
              <w:jc w:val="left"/>
              <w:rPr>
                <w:rFonts w:eastAsiaTheme="minorHAnsi"/>
                <w:szCs w:val="21"/>
              </w:rPr>
            </w:pPr>
            <w:r w:rsidRPr="00EC3959">
              <w:rPr>
                <w:rFonts w:ascii="ＭＳ 明朝" w:eastAsia="ＭＳ 明朝" w:hAnsi="ＭＳ 明朝" w:cs="ＭＳ 明朝" w:hint="eastAsia"/>
                <w:color w:val="FF0000"/>
                <w:szCs w:val="21"/>
              </w:rPr>
              <w:t>☑</w:t>
            </w:r>
            <w:r>
              <w:rPr>
                <w:rFonts w:eastAsiaTheme="minorHAnsi" w:hint="eastAsia"/>
                <w:szCs w:val="21"/>
              </w:rPr>
              <w:t xml:space="preserve"> </w:t>
            </w:r>
            <w:r w:rsidRPr="00134454">
              <w:rPr>
                <w:rFonts w:eastAsiaTheme="minorHAnsi" w:hint="eastAsia"/>
                <w:szCs w:val="21"/>
              </w:rPr>
              <w:t>消費電力（定格電力）等を使用</w:t>
            </w:r>
          </w:p>
          <w:p w:rsidR="0040294A" w:rsidRDefault="0040294A" w:rsidP="00953CA9">
            <w:pPr>
              <w:spacing w:line="360" w:lineRule="exact"/>
              <w:jc w:val="left"/>
              <w:rPr>
                <w:rFonts w:eastAsiaTheme="minorHAnsi"/>
                <w:color w:val="FFFFFF" w:themeColor="background1"/>
                <w:szCs w:val="21"/>
              </w:rPr>
            </w:pPr>
          </w:p>
          <w:tbl>
            <w:tblPr>
              <w:tblpPr w:leftFromText="142" w:rightFromText="142" w:vertAnchor="text" w:horzAnchor="margin" w:tblpY="-165"/>
              <w:tblOverlap w:val="never"/>
              <w:tblW w:w="7862" w:type="dxa"/>
              <w:tblCellMar>
                <w:left w:w="99" w:type="dxa"/>
                <w:right w:w="99" w:type="dxa"/>
              </w:tblCellMar>
              <w:tblLook w:val="04A0" w:firstRow="1" w:lastRow="0" w:firstColumn="1" w:lastColumn="0" w:noHBand="0" w:noVBand="1"/>
            </w:tblPr>
            <w:tblGrid>
              <w:gridCol w:w="827"/>
              <w:gridCol w:w="395"/>
              <w:gridCol w:w="398"/>
              <w:gridCol w:w="502"/>
              <w:gridCol w:w="425"/>
              <w:gridCol w:w="425"/>
              <w:gridCol w:w="298"/>
              <w:gridCol w:w="694"/>
              <w:gridCol w:w="426"/>
              <w:gridCol w:w="581"/>
              <w:gridCol w:w="799"/>
              <w:gridCol w:w="298"/>
              <w:gridCol w:w="1221"/>
              <w:gridCol w:w="573"/>
            </w:tblGrid>
            <w:tr w:rsidR="002812F0" w:rsidRPr="00134454" w:rsidTr="002812F0">
              <w:trPr>
                <w:trHeight w:val="553"/>
              </w:trPr>
              <w:tc>
                <w:tcPr>
                  <w:tcW w:w="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FF0000"/>
                      <w:kern w:val="0"/>
                      <w:sz w:val="20"/>
                      <w:szCs w:val="20"/>
                    </w:rPr>
                    <w:t>13.9</w:t>
                  </w:r>
                </w:p>
              </w:tc>
              <w:tc>
                <w:tcPr>
                  <w:tcW w:w="39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color w:val="000000"/>
                      <w:kern w:val="0"/>
                      <w:sz w:val="12"/>
                      <w:szCs w:val="20"/>
                    </w:rPr>
                    <w:t>K</w:t>
                  </w:r>
                  <w:r w:rsidRPr="00EC3959">
                    <w:rPr>
                      <w:rFonts w:ascii="ＭＳ Ｐゴシック" w:eastAsia="ＭＳ Ｐゴシック" w:hAnsi="ＭＳ Ｐゴシック" w:cs="ＭＳ Ｐゴシック" w:hint="eastAsia"/>
                      <w:color w:val="000000"/>
                      <w:kern w:val="0"/>
                      <w:sz w:val="12"/>
                      <w:szCs w:val="20"/>
                    </w:rPr>
                    <w:t>Ｗ</w:t>
                  </w:r>
                </w:p>
              </w:tc>
              <w:tc>
                <w:tcPr>
                  <w:tcW w:w="39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center"/>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hint="eastAsia"/>
                      <w:color w:val="FF0000"/>
                      <w:kern w:val="0"/>
                      <w:sz w:val="20"/>
                      <w:szCs w:val="20"/>
                    </w:rPr>
                    <w:t>1</w:t>
                  </w:r>
                </w:p>
              </w:tc>
              <w:tc>
                <w:tcPr>
                  <w:tcW w:w="42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台</w:t>
                  </w:r>
                </w:p>
              </w:tc>
              <w:tc>
                <w:tcPr>
                  <w:tcW w:w="42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EC3959" w:rsidRDefault="002812F0" w:rsidP="00953CA9">
                  <w:pPr>
                    <w:widowControl/>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6</w:t>
                  </w:r>
                </w:p>
              </w:tc>
              <w:tc>
                <w:tcPr>
                  <w:tcW w:w="694"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時間</w:t>
                  </w:r>
                </w:p>
              </w:tc>
              <w:tc>
                <w:tcPr>
                  <w:tcW w:w="426"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8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EC3959" w:rsidRDefault="002812F0" w:rsidP="00953CA9">
                  <w:pPr>
                    <w:widowControl/>
                    <w:jc w:val="left"/>
                    <w:rPr>
                      <w:rFonts w:ascii="ＭＳ Ｐゴシック" w:eastAsia="ＭＳ Ｐゴシック" w:hAnsi="ＭＳ Ｐゴシック" w:cs="ＭＳ Ｐゴシック"/>
                      <w:color w:val="FF0000"/>
                      <w:kern w:val="0"/>
                      <w:sz w:val="20"/>
                      <w:szCs w:val="20"/>
                    </w:rPr>
                  </w:pPr>
                  <w:r w:rsidRPr="00EC3959">
                    <w:rPr>
                      <w:rFonts w:ascii="ＭＳ Ｐゴシック" w:eastAsia="ＭＳ Ｐゴシック" w:hAnsi="ＭＳ Ｐゴシック" w:cs="ＭＳ Ｐゴシック" w:hint="eastAsia"/>
                      <w:color w:val="FF0000"/>
                      <w:kern w:val="0"/>
                      <w:sz w:val="20"/>
                      <w:szCs w:val="20"/>
                    </w:rPr>
                    <w:t>260</w:t>
                  </w:r>
                </w:p>
              </w:tc>
              <w:tc>
                <w:tcPr>
                  <w:tcW w:w="799"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16"/>
                      <w:szCs w:val="20"/>
                    </w:rPr>
                    <w:t>日/年間</w:t>
                  </w:r>
                </w:p>
              </w:tc>
              <w:tc>
                <w:tcPr>
                  <w:tcW w:w="29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122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EC3959" w:rsidRDefault="002812F0" w:rsidP="00953CA9">
                  <w:pPr>
                    <w:widowControl/>
                    <w:jc w:val="left"/>
                    <w:rPr>
                      <w:rFonts w:ascii="ＭＳ Ｐゴシック" w:eastAsia="ＭＳ Ｐゴシック" w:hAnsi="ＭＳ Ｐゴシック" w:cs="ＭＳ Ｐゴシック"/>
                      <w:color w:val="FF0000"/>
                      <w:kern w:val="0"/>
                      <w:sz w:val="20"/>
                      <w:szCs w:val="20"/>
                    </w:rPr>
                  </w:pPr>
                  <w:r w:rsidRPr="00EC3959">
                    <w:rPr>
                      <w:rFonts w:ascii="ＭＳ Ｐゴシック" w:eastAsia="ＭＳ Ｐゴシック" w:hAnsi="ＭＳ Ｐゴシック" w:cs="ＭＳ Ｐゴシック" w:hint="eastAsia"/>
                      <w:color w:val="FF0000"/>
                      <w:kern w:val="0"/>
                      <w:sz w:val="20"/>
                      <w:szCs w:val="20"/>
                    </w:rPr>
                    <w:t xml:space="preserve"> </w:t>
                  </w:r>
                  <w:r>
                    <w:rPr>
                      <w:rFonts w:ascii="ＭＳ Ｐゴシック" w:eastAsia="ＭＳ Ｐゴシック" w:hAnsi="ＭＳ Ｐゴシック" w:cs="ＭＳ Ｐゴシック" w:hint="eastAsia"/>
                      <w:color w:val="FF0000"/>
                      <w:kern w:val="0"/>
                      <w:sz w:val="20"/>
                      <w:szCs w:val="20"/>
                    </w:rPr>
                    <w:t>21</w:t>
                  </w:r>
                  <w:r w:rsidRPr="00EC3959">
                    <w:rPr>
                      <w:rFonts w:ascii="ＭＳ Ｐゴシック" w:eastAsia="ＭＳ Ｐゴシック" w:hAnsi="ＭＳ Ｐゴシック" w:cs="ＭＳ Ｐゴシック" w:hint="eastAsia"/>
                      <w:color w:val="FF0000"/>
                      <w:kern w:val="0"/>
                      <w:sz w:val="20"/>
                      <w:szCs w:val="20"/>
                    </w:rPr>
                    <w:t>,</w:t>
                  </w:r>
                  <w:r>
                    <w:rPr>
                      <w:rFonts w:ascii="ＭＳ Ｐゴシック" w:eastAsia="ＭＳ Ｐゴシック" w:hAnsi="ＭＳ Ｐゴシック" w:cs="ＭＳ Ｐゴシック" w:hint="eastAsia"/>
                      <w:color w:val="FF0000"/>
                      <w:kern w:val="0"/>
                      <w:sz w:val="20"/>
                      <w:szCs w:val="20"/>
                    </w:rPr>
                    <w:t>684</w:t>
                  </w:r>
                </w:p>
              </w:tc>
              <w:tc>
                <w:tcPr>
                  <w:tcW w:w="573"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2"/>
                    </w:rPr>
                  </w:pPr>
                  <w:r w:rsidRPr="00134454">
                    <w:rPr>
                      <w:rFonts w:ascii="ＭＳ Ｐゴシック" w:eastAsia="ＭＳ Ｐゴシック" w:hAnsi="ＭＳ Ｐゴシック" w:cs="ＭＳ Ｐゴシック" w:hint="eastAsia"/>
                      <w:color w:val="000000"/>
                      <w:kern w:val="0"/>
                      <w:sz w:val="22"/>
                    </w:rPr>
                    <w:t>kWh</w:t>
                  </w:r>
                </w:p>
              </w:tc>
            </w:tr>
          </w:tbl>
          <w:p w:rsidR="0040294A" w:rsidRPr="00134454" w:rsidRDefault="0040294A" w:rsidP="00953CA9">
            <w:pPr>
              <w:jc w:val="left"/>
              <w:rPr>
                <w:rFonts w:eastAsiaTheme="minorHAnsi"/>
                <w:szCs w:val="21"/>
              </w:rPr>
            </w:pPr>
          </w:p>
          <w:p w:rsidR="0040294A" w:rsidRDefault="0040294A" w:rsidP="00953CA9">
            <w:pPr>
              <w:spacing w:line="360" w:lineRule="exact"/>
              <w:jc w:val="left"/>
              <w:rPr>
                <w:rFonts w:eastAsiaTheme="minorHAnsi"/>
                <w:color w:val="FFFFFF" w:themeColor="background1"/>
                <w:szCs w:val="21"/>
              </w:rPr>
            </w:pPr>
          </w:p>
          <w:tbl>
            <w:tblPr>
              <w:tblpPr w:leftFromText="142" w:rightFromText="142" w:vertAnchor="text" w:horzAnchor="margin" w:tblpY="-165"/>
              <w:tblOverlap w:val="never"/>
              <w:tblW w:w="7862" w:type="dxa"/>
              <w:tblCellMar>
                <w:left w:w="99" w:type="dxa"/>
                <w:right w:w="99" w:type="dxa"/>
              </w:tblCellMar>
              <w:tblLook w:val="04A0" w:firstRow="1" w:lastRow="0" w:firstColumn="1" w:lastColumn="0" w:noHBand="0" w:noVBand="1"/>
            </w:tblPr>
            <w:tblGrid>
              <w:gridCol w:w="827"/>
              <w:gridCol w:w="395"/>
              <w:gridCol w:w="398"/>
              <w:gridCol w:w="502"/>
              <w:gridCol w:w="425"/>
              <w:gridCol w:w="425"/>
              <w:gridCol w:w="298"/>
              <w:gridCol w:w="708"/>
              <w:gridCol w:w="426"/>
              <w:gridCol w:w="567"/>
              <w:gridCol w:w="799"/>
              <w:gridCol w:w="298"/>
              <w:gridCol w:w="1221"/>
              <w:gridCol w:w="573"/>
            </w:tblGrid>
            <w:tr w:rsidR="002812F0" w:rsidRPr="00134454" w:rsidTr="002812F0">
              <w:trPr>
                <w:trHeight w:val="553"/>
              </w:trPr>
              <w:tc>
                <w:tcPr>
                  <w:tcW w:w="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hint="eastAsia"/>
                      <w:color w:val="FF0000"/>
                      <w:kern w:val="0"/>
                      <w:sz w:val="20"/>
                      <w:szCs w:val="20"/>
                    </w:rPr>
                    <w:t xml:space="preserve">　</w:t>
                  </w:r>
                  <w:r>
                    <w:rPr>
                      <w:rFonts w:ascii="ＭＳ Ｐゴシック" w:eastAsia="ＭＳ Ｐゴシック" w:hAnsi="ＭＳ Ｐゴシック" w:cs="ＭＳ Ｐゴシック" w:hint="eastAsia"/>
                      <w:color w:val="FF0000"/>
                      <w:kern w:val="0"/>
                      <w:sz w:val="20"/>
                      <w:szCs w:val="20"/>
                    </w:rPr>
                    <w:t>12.3</w:t>
                  </w:r>
                </w:p>
              </w:tc>
              <w:tc>
                <w:tcPr>
                  <w:tcW w:w="39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color w:val="000000"/>
                      <w:kern w:val="0"/>
                      <w:sz w:val="12"/>
                      <w:szCs w:val="20"/>
                    </w:rPr>
                    <w:t>K</w:t>
                  </w:r>
                  <w:r w:rsidRPr="00EC3959">
                    <w:rPr>
                      <w:rFonts w:ascii="ＭＳ Ｐゴシック" w:eastAsia="ＭＳ Ｐゴシック" w:hAnsi="ＭＳ Ｐゴシック" w:cs="ＭＳ Ｐゴシック" w:hint="eastAsia"/>
                      <w:color w:val="000000"/>
                      <w:kern w:val="0"/>
                      <w:sz w:val="12"/>
                      <w:szCs w:val="20"/>
                    </w:rPr>
                    <w:t>Ｗ</w:t>
                  </w:r>
                </w:p>
              </w:tc>
              <w:tc>
                <w:tcPr>
                  <w:tcW w:w="39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center"/>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hint="eastAsia"/>
                      <w:color w:val="FF0000"/>
                      <w:kern w:val="0"/>
                      <w:sz w:val="20"/>
                      <w:szCs w:val="20"/>
                    </w:rPr>
                    <w:t>1</w:t>
                  </w:r>
                </w:p>
              </w:tc>
              <w:tc>
                <w:tcPr>
                  <w:tcW w:w="42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台</w:t>
                  </w:r>
                </w:p>
              </w:tc>
              <w:tc>
                <w:tcPr>
                  <w:tcW w:w="42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EC3959" w:rsidRDefault="002812F0" w:rsidP="00953CA9">
                  <w:pPr>
                    <w:widowControl/>
                    <w:jc w:val="left"/>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hint="eastAsia"/>
                      <w:color w:val="FF0000"/>
                      <w:kern w:val="0"/>
                      <w:sz w:val="20"/>
                      <w:szCs w:val="20"/>
                    </w:rPr>
                    <w:t>4</w:t>
                  </w:r>
                </w:p>
              </w:tc>
              <w:tc>
                <w:tcPr>
                  <w:tcW w:w="70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時間</w:t>
                  </w:r>
                </w:p>
              </w:tc>
              <w:tc>
                <w:tcPr>
                  <w:tcW w:w="426"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hint="eastAsia"/>
                      <w:color w:val="FF0000"/>
                      <w:kern w:val="0"/>
                      <w:sz w:val="20"/>
                      <w:szCs w:val="20"/>
                    </w:rPr>
                    <w:t>2</w:t>
                  </w:r>
                  <w:r w:rsidRPr="00EC3959">
                    <w:rPr>
                      <w:rFonts w:ascii="ＭＳ Ｐゴシック" w:eastAsia="ＭＳ Ｐゴシック" w:hAnsi="ＭＳ Ｐゴシック" w:cs="ＭＳ Ｐゴシック"/>
                      <w:color w:val="FF0000"/>
                      <w:kern w:val="0"/>
                      <w:sz w:val="20"/>
                      <w:szCs w:val="20"/>
                    </w:rPr>
                    <w:t>60</w:t>
                  </w:r>
                </w:p>
              </w:tc>
              <w:tc>
                <w:tcPr>
                  <w:tcW w:w="799"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16"/>
                      <w:szCs w:val="20"/>
                    </w:rPr>
                    <w:t>日/年間</w:t>
                  </w:r>
                </w:p>
              </w:tc>
              <w:tc>
                <w:tcPr>
                  <w:tcW w:w="29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122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hint="eastAsia"/>
                      <w:color w:val="FF0000"/>
                      <w:kern w:val="0"/>
                      <w:sz w:val="20"/>
                      <w:szCs w:val="20"/>
                    </w:rPr>
                    <w:t xml:space="preserve"> </w:t>
                  </w:r>
                  <w:r>
                    <w:rPr>
                      <w:rFonts w:ascii="ＭＳ Ｐゴシック" w:eastAsia="ＭＳ Ｐゴシック" w:hAnsi="ＭＳ Ｐゴシック" w:cs="ＭＳ Ｐゴシック"/>
                      <w:color w:val="FF0000"/>
                      <w:kern w:val="0"/>
                      <w:sz w:val="20"/>
                      <w:szCs w:val="20"/>
                    </w:rPr>
                    <w:t>12,</w:t>
                  </w:r>
                  <w:r>
                    <w:rPr>
                      <w:rFonts w:ascii="ＭＳ Ｐゴシック" w:eastAsia="ＭＳ Ｐゴシック" w:hAnsi="ＭＳ Ｐゴシック" w:cs="ＭＳ Ｐゴシック" w:hint="eastAsia"/>
                      <w:color w:val="FF0000"/>
                      <w:kern w:val="0"/>
                      <w:sz w:val="20"/>
                      <w:szCs w:val="20"/>
                    </w:rPr>
                    <w:t>792</w:t>
                  </w:r>
                </w:p>
              </w:tc>
              <w:tc>
                <w:tcPr>
                  <w:tcW w:w="573"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2"/>
                    </w:rPr>
                  </w:pPr>
                  <w:r w:rsidRPr="00134454">
                    <w:rPr>
                      <w:rFonts w:ascii="ＭＳ Ｐゴシック" w:eastAsia="ＭＳ Ｐゴシック" w:hAnsi="ＭＳ Ｐゴシック" w:cs="ＭＳ Ｐゴシック" w:hint="eastAsia"/>
                      <w:color w:val="000000"/>
                      <w:kern w:val="0"/>
                      <w:sz w:val="22"/>
                    </w:rPr>
                    <w:t>kWh</w:t>
                  </w:r>
                </w:p>
              </w:tc>
            </w:tr>
          </w:tbl>
          <w:p w:rsidR="0040294A" w:rsidRPr="00134454" w:rsidRDefault="0040294A" w:rsidP="00953CA9">
            <w:pPr>
              <w:jc w:val="left"/>
              <w:rPr>
                <w:rFonts w:eastAsiaTheme="minorHAnsi"/>
                <w:szCs w:val="21"/>
              </w:rPr>
            </w:pPr>
          </w:p>
          <w:p w:rsidR="0040294A" w:rsidRDefault="0040294A" w:rsidP="00953CA9">
            <w:pPr>
              <w:spacing w:line="360" w:lineRule="exact"/>
              <w:jc w:val="left"/>
              <w:rPr>
                <w:rFonts w:eastAsiaTheme="minorHAnsi"/>
                <w:color w:val="FFFFFF" w:themeColor="background1"/>
                <w:szCs w:val="21"/>
              </w:rPr>
            </w:pPr>
          </w:p>
          <w:p w:rsidR="0040294A" w:rsidRDefault="0040294A" w:rsidP="00953CA9">
            <w:pPr>
              <w:spacing w:line="360" w:lineRule="exact"/>
              <w:jc w:val="left"/>
              <w:rPr>
                <w:rFonts w:eastAsiaTheme="minorHAnsi"/>
                <w:szCs w:val="21"/>
              </w:rPr>
            </w:pPr>
            <w:r>
              <w:rPr>
                <w:rFonts w:eastAsiaTheme="minorHAnsi" w:hint="eastAsia"/>
                <w:szCs w:val="21"/>
              </w:rPr>
              <w:t>□計算ツールを使用（県ホームページより）</w:t>
            </w:r>
          </w:p>
          <w:p w:rsidR="0040294A" w:rsidRDefault="0040294A" w:rsidP="00953CA9">
            <w:pPr>
              <w:spacing w:line="360" w:lineRule="exact"/>
              <w:jc w:val="left"/>
              <w:rPr>
                <w:rFonts w:eastAsiaTheme="minorHAnsi"/>
                <w:szCs w:val="21"/>
              </w:rPr>
            </w:pPr>
            <w:r>
              <w:rPr>
                <w:rFonts w:eastAsiaTheme="minorHAnsi" w:hint="eastAsia"/>
                <w:szCs w:val="21"/>
              </w:rPr>
              <w:t>□上記以外の計算（下記に任意記載もしくは別紙可）</w:t>
            </w:r>
          </w:p>
          <w:p w:rsidR="0040294A" w:rsidRPr="00EC3959" w:rsidRDefault="0040294A" w:rsidP="00953CA9">
            <w:pPr>
              <w:spacing w:line="360" w:lineRule="exact"/>
              <w:jc w:val="left"/>
              <w:rPr>
                <w:rFonts w:eastAsiaTheme="minorHAnsi"/>
                <w:color w:val="FF0000"/>
                <w:szCs w:val="21"/>
              </w:rPr>
            </w:pPr>
            <w:r>
              <w:rPr>
                <w:rFonts w:eastAsiaTheme="minorHAnsi" w:hint="eastAsia"/>
                <w:szCs w:val="21"/>
              </w:rPr>
              <w:t xml:space="preserve">　</w:t>
            </w:r>
            <w:r w:rsidRPr="00EC3959">
              <w:rPr>
                <w:rFonts w:eastAsiaTheme="minorHAnsi" w:hint="eastAsia"/>
                <w:color w:val="FF0000"/>
                <w:szCs w:val="21"/>
              </w:rPr>
              <w:t>既存機種：</w:t>
            </w:r>
            <w:r>
              <w:rPr>
                <w:rFonts w:eastAsiaTheme="minorHAnsi" w:hint="eastAsia"/>
                <w:color w:val="FF0000"/>
                <w:szCs w:val="21"/>
              </w:rPr>
              <w:t>稼働時間</w:t>
            </w:r>
            <w:r w:rsidRPr="00EC3959">
              <w:rPr>
                <w:rFonts w:eastAsiaTheme="minorHAnsi" w:hint="eastAsia"/>
                <w:color w:val="FF0000"/>
                <w:szCs w:val="21"/>
              </w:rPr>
              <w:t>1日</w:t>
            </w:r>
            <w:r>
              <w:rPr>
                <w:rFonts w:eastAsiaTheme="minorHAnsi" w:hint="eastAsia"/>
                <w:color w:val="FF0000"/>
                <w:szCs w:val="21"/>
              </w:rPr>
              <w:t>10</w:t>
            </w:r>
            <w:r w:rsidRPr="00EC3959">
              <w:rPr>
                <w:rFonts w:eastAsiaTheme="minorHAnsi" w:hint="eastAsia"/>
                <w:color w:val="FF0000"/>
                <w:szCs w:val="21"/>
              </w:rPr>
              <w:t>時間、うち操業時間</w:t>
            </w:r>
            <w:r>
              <w:rPr>
                <w:rFonts w:eastAsiaTheme="minorHAnsi" w:hint="eastAsia"/>
                <w:color w:val="FF0000"/>
                <w:szCs w:val="21"/>
              </w:rPr>
              <w:t>6</w:t>
            </w:r>
            <w:r w:rsidRPr="00EC3959">
              <w:rPr>
                <w:rFonts w:eastAsiaTheme="minorHAnsi" w:hint="eastAsia"/>
                <w:color w:val="FF0000"/>
                <w:szCs w:val="21"/>
              </w:rPr>
              <w:t>時間、待機時間</w:t>
            </w:r>
            <w:r>
              <w:rPr>
                <w:rFonts w:eastAsiaTheme="minorHAnsi" w:hint="eastAsia"/>
                <w:color w:val="FF0000"/>
                <w:szCs w:val="21"/>
              </w:rPr>
              <w:t>4</w:t>
            </w:r>
            <w:r w:rsidRPr="00EC3959">
              <w:rPr>
                <w:rFonts w:eastAsiaTheme="minorHAnsi" w:hint="eastAsia"/>
                <w:color w:val="FF0000"/>
                <w:szCs w:val="21"/>
              </w:rPr>
              <w:t>時間。</w:t>
            </w:r>
          </w:p>
          <w:p w:rsidR="0040294A" w:rsidRPr="00EC3959" w:rsidRDefault="0040294A" w:rsidP="00953CA9">
            <w:pPr>
              <w:spacing w:line="360" w:lineRule="exact"/>
              <w:jc w:val="left"/>
              <w:rPr>
                <w:rFonts w:eastAsiaTheme="minorHAnsi"/>
                <w:color w:val="FF0000"/>
                <w:szCs w:val="21"/>
              </w:rPr>
            </w:pPr>
            <w:r w:rsidRPr="00EC3959">
              <w:rPr>
                <w:rFonts w:eastAsiaTheme="minorHAnsi" w:hint="eastAsia"/>
                <w:color w:val="FF0000"/>
                <w:szCs w:val="21"/>
              </w:rPr>
              <w:t xml:space="preserve">　操業中</w:t>
            </w:r>
            <w:r>
              <w:rPr>
                <w:rFonts w:eastAsiaTheme="minorHAnsi" w:hint="eastAsia"/>
                <w:color w:val="FF0000"/>
                <w:szCs w:val="21"/>
              </w:rPr>
              <w:t>21</w:t>
            </w:r>
            <w:r w:rsidRPr="00EC3959">
              <w:rPr>
                <w:rFonts w:eastAsiaTheme="minorHAnsi" w:hint="eastAsia"/>
                <w:color w:val="FF0000"/>
                <w:szCs w:val="21"/>
              </w:rPr>
              <w:t>,6</w:t>
            </w:r>
            <w:r>
              <w:rPr>
                <w:rFonts w:eastAsiaTheme="minorHAnsi" w:hint="eastAsia"/>
                <w:color w:val="FF0000"/>
                <w:szCs w:val="21"/>
              </w:rPr>
              <w:t>84</w:t>
            </w:r>
            <w:r w:rsidRPr="00EC3959">
              <w:rPr>
                <w:rFonts w:eastAsiaTheme="minorHAnsi" w:hint="eastAsia"/>
                <w:color w:val="FF0000"/>
                <w:szCs w:val="21"/>
              </w:rPr>
              <w:t>k</w:t>
            </w:r>
            <w:r w:rsidRPr="00EC3959">
              <w:rPr>
                <w:rFonts w:eastAsiaTheme="minorHAnsi"/>
                <w:color w:val="FF0000"/>
                <w:szCs w:val="21"/>
              </w:rPr>
              <w:t>wh</w:t>
            </w:r>
            <w:r w:rsidRPr="00EC3959">
              <w:rPr>
                <w:rFonts w:eastAsiaTheme="minorHAnsi" w:hint="eastAsia"/>
                <w:color w:val="FF0000"/>
                <w:szCs w:val="21"/>
              </w:rPr>
              <w:t xml:space="preserve">　+　待機中12,</w:t>
            </w:r>
            <w:r>
              <w:rPr>
                <w:rFonts w:eastAsiaTheme="minorHAnsi" w:hint="eastAsia"/>
                <w:color w:val="FF0000"/>
                <w:szCs w:val="21"/>
              </w:rPr>
              <w:t>792</w:t>
            </w:r>
            <w:r w:rsidRPr="00EC3959">
              <w:rPr>
                <w:rFonts w:eastAsiaTheme="minorHAnsi" w:hint="eastAsia"/>
                <w:color w:val="FF0000"/>
                <w:szCs w:val="21"/>
              </w:rPr>
              <w:t>k</w:t>
            </w:r>
            <w:r w:rsidRPr="00EC3959">
              <w:rPr>
                <w:rFonts w:eastAsiaTheme="minorHAnsi"/>
                <w:color w:val="FF0000"/>
                <w:szCs w:val="21"/>
              </w:rPr>
              <w:t>wh</w:t>
            </w:r>
            <w:r w:rsidRPr="00EC3959">
              <w:rPr>
                <w:rFonts w:eastAsiaTheme="minorHAnsi" w:hint="eastAsia"/>
                <w:color w:val="FF0000"/>
                <w:szCs w:val="21"/>
              </w:rPr>
              <w:t xml:space="preserve">　＝　</w:t>
            </w:r>
            <w:r>
              <w:rPr>
                <w:rFonts w:eastAsiaTheme="minorHAnsi" w:hint="eastAsia"/>
                <w:color w:val="FF0000"/>
                <w:szCs w:val="21"/>
              </w:rPr>
              <w:t>34,476</w:t>
            </w:r>
            <w:r w:rsidRPr="00EC3959">
              <w:rPr>
                <w:rFonts w:eastAsiaTheme="minorHAnsi" w:hint="eastAsia"/>
                <w:color w:val="FF0000"/>
                <w:szCs w:val="21"/>
              </w:rPr>
              <w:t>k</w:t>
            </w:r>
            <w:r w:rsidRPr="00EC3959">
              <w:rPr>
                <w:rFonts w:eastAsiaTheme="minorHAnsi"/>
                <w:color w:val="FF0000"/>
                <w:szCs w:val="21"/>
              </w:rPr>
              <w:t>wh</w:t>
            </w:r>
          </w:p>
          <w:p w:rsidR="0040294A" w:rsidRPr="00BC4C53" w:rsidRDefault="0040294A" w:rsidP="00953CA9">
            <w:pPr>
              <w:spacing w:line="360" w:lineRule="exact"/>
              <w:jc w:val="right"/>
              <w:rPr>
                <w:rFonts w:eastAsiaTheme="minorHAnsi"/>
                <w:szCs w:val="21"/>
                <w:u w:val="single"/>
              </w:rPr>
            </w:pPr>
            <w:r w:rsidRPr="00B42345">
              <w:rPr>
                <w:rFonts w:eastAsiaTheme="minorHAnsi" w:hint="eastAsia"/>
                <w:b/>
                <w:szCs w:val="21"/>
                <w:u w:val="single"/>
              </w:rPr>
              <w:t>㋐</w:t>
            </w:r>
            <w:r w:rsidRPr="00134454">
              <w:rPr>
                <w:rFonts w:eastAsiaTheme="minorHAnsi" w:hint="eastAsia"/>
                <w:szCs w:val="21"/>
                <w:u w:val="single"/>
              </w:rPr>
              <w:t>消費電力量</w:t>
            </w:r>
            <w:r>
              <w:rPr>
                <w:rFonts w:eastAsiaTheme="minorHAnsi" w:hint="eastAsia"/>
                <w:szCs w:val="21"/>
                <w:u w:val="single"/>
              </w:rPr>
              <w:t xml:space="preserve">　 　　 </w:t>
            </w:r>
            <w:r w:rsidRPr="00EC3959">
              <w:rPr>
                <w:rFonts w:eastAsiaTheme="minorHAnsi" w:hint="eastAsia"/>
                <w:szCs w:val="21"/>
                <w:u w:val="single"/>
              </w:rPr>
              <w:t xml:space="preserve"> </w:t>
            </w:r>
            <w:r>
              <w:rPr>
                <w:rFonts w:eastAsiaTheme="minorHAnsi" w:hint="eastAsia"/>
                <w:color w:val="FF0000"/>
                <w:szCs w:val="21"/>
                <w:u w:val="single"/>
              </w:rPr>
              <w:t>34,476</w:t>
            </w:r>
            <w:r w:rsidRPr="00134454">
              <w:rPr>
                <w:rFonts w:eastAsiaTheme="minorHAnsi" w:hint="eastAsia"/>
                <w:szCs w:val="21"/>
                <w:u w:val="single"/>
              </w:rPr>
              <w:t xml:space="preserve">　　　　　kwh</w:t>
            </w:r>
          </w:p>
          <w:p w:rsidR="0040294A" w:rsidRPr="00134454" w:rsidRDefault="0040294A" w:rsidP="00953CA9">
            <w:pPr>
              <w:spacing w:line="360" w:lineRule="exact"/>
              <w:jc w:val="right"/>
              <w:rPr>
                <w:rFonts w:eastAsiaTheme="minorHAnsi"/>
                <w:szCs w:val="21"/>
                <w:u w:val="single"/>
              </w:rPr>
            </w:pPr>
            <w:r>
              <w:rPr>
                <w:rFonts w:eastAsiaTheme="minorHAnsi" w:hint="eastAsia"/>
                <w:szCs w:val="21"/>
                <w:u w:val="single"/>
              </w:rPr>
              <w:t>もしくはCO</w:t>
            </w:r>
            <w:r w:rsidRPr="00F01CD4">
              <w:rPr>
                <w:rFonts w:eastAsiaTheme="minorHAnsi" w:hint="eastAsia"/>
                <w:szCs w:val="21"/>
                <w:u w:val="single"/>
                <w:vertAlign w:val="subscript"/>
              </w:rPr>
              <w:t>2</w:t>
            </w:r>
            <w:r>
              <w:rPr>
                <w:rFonts w:eastAsiaTheme="minorHAnsi" w:hint="eastAsia"/>
                <w:szCs w:val="21"/>
                <w:u w:val="single"/>
              </w:rPr>
              <w:t>削減量</w:t>
            </w:r>
            <w:r w:rsidRPr="008E4D34">
              <w:rPr>
                <w:rFonts w:eastAsiaTheme="minorHAnsi" w:hint="eastAsia"/>
                <w:szCs w:val="21"/>
                <w:u w:val="single"/>
                <w:vertAlign w:val="subscript"/>
              </w:rPr>
              <w:t>※</w:t>
            </w:r>
            <w:r>
              <w:rPr>
                <w:rFonts w:eastAsiaTheme="minorHAnsi" w:hint="eastAsia"/>
                <w:szCs w:val="21"/>
                <w:u w:val="single"/>
                <w:vertAlign w:val="subscript"/>
              </w:rPr>
              <w:t>1</w:t>
            </w:r>
            <w:r>
              <w:rPr>
                <w:rFonts w:eastAsiaTheme="minorHAnsi" w:hint="eastAsia"/>
                <w:szCs w:val="21"/>
                <w:u w:val="single"/>
              </w:rPr>
              <w:t xml:space="preserve">  </w:t>
            </w:r>
            <w:r w:rsidRPr="00134454">
              <w:rPr>
                <w:rFonts w:eastAsiaTheme="minorHAnsi" w:hint="eastAsia"/>
                <w:szCs w:val="21"/>
                <w:u w:val="single"/>
              </w:rPr>
              <w:t xml:space="preserve">　　　　　　</w:t>
            </w:r>
            <w:r>
              <w:rPr>
                <w:rFonts w:eastAsiaTheme="minorHAnsi" w:hint="eastAsia"/>
                <w:szCs w:val="21"/>
                <w:u w:val="single"/>
              </w:rPr>
              <w:t>t- CO</w:t>
            </w:r>
            <w:r w:rsidRPr="00F01CD4">
              <w:rPr>
                <w:rFonts w:eastAsiaTheme="minorHAnsi" w:hint="eastAsia"/>
                <w:szCs w:val="21"/>
                <w:u w:val="single"/>
                <w:vertAlign w:val="subscript"/>
              </w:rPr>
              <w:t>2</w:t>
            </w:r>
          </w:p>
          <w:p w:rsidR="0040294A" w:rsidRDefault="0040294A" w:rsidP="00953CA9">
            <w:pPr>
              <w:jc w:val="left"/>
              <w:rPr>
                <w:rFonts w:eastAsiaTheme="minorHAnsi"/>
                <w:b/>
                <w:szCs w:val="21"/>
              </w:rPr>
            </w:pPr>
            <w:r w:rsidRPr="00134454">
              <w:rPr>
                <w:rFonts w:eastAsiaTheme="minorHAnsi" w:hint="eastAsia"/>
                <w:b/>
                <w:szCs w:val="21"/>
              </w:rPr>
              <w:t>＜導入後＞</w:t>
            </w:r>
            <w:r w:rsidRPr="00F01CD4">
              <w:rPr>
                <w:rFonts w:eastAsiaTheme="minorHAnsi" w:hint="eastAsia"/>
                <w:szCs w:val="21"/>
              </w:rPr>
              <w:t>（導入前と同じ方法</w:t>
            </w:r>
            <w:r>
              <w:rPr>
                <w:rFonts w:eastAsiaTheme="minorHAnsi" w:hint="eastAsia"/>
                <w:szCs w:val="21"/>
              </w:rPr>
              <w:t>を選択のこと</w:t>
            </w:r>
            <w:r w:rsidRPr="00F01CD4">
              <w:rPr>
                <w:rFonts w:ascii="ＭＳ 明朝" w:eastAsia="ＭＳ 明朝" w:hAnsi="ＭＳ 明朝" w:cs="ＭＳ 明朝" w:hint="eastAsia"/>
                <w:szCs w:val="21"/>
              </w:rPr>
              <w:t>）</w:t>
            </w:r>
          </w:p>
          <w:p w:rsidR="0040294A" w:rsidRPr="00F01CD4" w:rsidRDefault="0040294A" w:rsidP="00953CA9">
            <w:pPr>
              <w:jc w:val="left"/>
              <w:rPr>
                <w:rFonts w:eastAsiaTheme="minorHAnsi"/>
                <w:szCs w:val="21"/>
              </w:rPr>
            </w:pPr>
            <w:r w:rsidRPr="00EC3959">
              <w:rPr>
                <w:rFonts w:ascii="ＭＳ 明朝" w:eastAsia="ＭＳ 明朝" w:hAnsi="ＭＳ 明朝" w:cs="ＭＳ 明朝" w:hint="eastAsia"/>
                <w:color w:val="FF0000"/>
                <w:szCs w:val="21"/>
              </w:rPr>
              <w:t>☑</w:t>
            </w:r>
            <w:r w:rsidRPr="00134454">
              <w:rPr>
                <w:rFonts w:eastAsiaTheme="minorHAnsi" w:hint="eastAsia"/>
                <w:szCs w:val="21"/>
              </w:rPr>
              <w:t>消費電力（定格電力）等を使用</w:t>
            </w:r>
          </w:p>
          <w:p w:rsidR="0040294A" w:rsidRDefault="0040294A" w:rsidP="00953CA9">
            <w:pPr>
              <w:spacing w:line="360" w:lineRule="exact"/>
              <w:jc w:val="left"/>
              <w:rPr>
                <w:rFonts w:eastAsiaTheme="minorHAnsi"/>
                <w:color w:val="FFFFFF" w:themeColor="background1"/>
                <w:szCs w:val="21"/>
              </w:rPr>
            </w:pPr>
          </w:p>
          <w:tbl>
            <w:tblPr>
              <w:tblpPr w:leftFromText="142" w:rightFromText="142" w:vertAnchor="text" w:horzAnchor="margin" w:tblpY="-165"/>
              <w:tblOverlap w:val="never"/>
              <w:tblW w:w="7862" w:type="dxa"/>
              <w:tblCellMar>
                <w:left w:w="99" w:type="dxa"/>
                <w:right w:w="99" w:type="dxa"/>
              </w:tblCellMar>
              <w:tblLook w:val="04A0" w:firstRow="1" w:lastRow="0" w:firstColumn="1" w:lastColumn="0" w:noHBand="0" w:noVBand="1"/>
            </w:tblPr>
            <w:tblGrid>
              <w:gridCol w:w="827"/>
              <w:gridCol w:w="395"/>
              <w:gridCol w:w="398"/>
              <w:gridCol w:w="502"/>
              <w:gridCol w:w="425"/>
              <w:gridCol w:w="425"/>
              <w:gridCol w:w="298"/>
              <w:gridCol w:w="694"/>
              <w:gridCol w:w="426"/>
              <w:gridCol w:w="581"/>
              <w:gridCol w:w="799"/>
              <w:gridCol w:w="298"/>
              <w:gridCol w:w="1221"/>
              <w:gridCol w:w="573"/>
            </w:tblGrid>
            <w:tr w:rsidR="002812F0" w:rsidRPr="00134454" w:rsidTr="002812F0">
              <w:trPr>
                <w:trHeight w:val="553"/>
              </w:trPr>
              <w:tc>
                <w:tcPr>
                  <w:tcW w:w="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center"/>
                    <w:rPr>
                      <w:rFonts w:ascii="ＭＳ Ｐゴシック" w:eastAsia="ＭＳ Ｐゴシック" w:hAnsi="ＭＳ Ｐゴシック" w:cs="ＭＳ Ｐゴシック"/>
                      <w:color w:val="000000"/>
                      <w:kern w:val="0"/>
                      <w:sz w:val="20"/>
                      <w:szCs w:val="20"/>
                    </w:rPr>
                  </w:pPr>
                  <w:r w:rsidRPr="003B4A3C">
                    <w:rPr>
                      <w:rFonts w:ascii="ＭＳ Ｐゴシック" w:eastAsia="ＭＳ Ｐゴシック" w:hAnsi="ＭＳ Ｐゴシック" w:cs="ＭＳ Ｐゴシック" w:hint="eastAsia"/>
                      <w:color w:val="FF0000"/>
                      <w:kern w:val="0"/>
                      <w:sz w:val="20"/>
                      <w:szCs w:val="20"/>
                    </w:rPr>
                    <w:t>2.1</w:t>
                  </w:r>
                </w:p>
              </w:tc>
              <w:tc>
                <w:tcPr>
                  <w:tcW w:w="39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color w:val="000000"/>
                      <w:kern w:val="0"/>
                      <w:sz w:val="12"/>
                      <w:szCs w:val="20"/>
                    </w:rPr>
                    <w:t>K</w:t>
                  </w:r>
                  <w:r w:rsidRPr="00EC3959">
                    <w:rPr>
                      <w:rFonts w:ascii="ＭＳ Ｐゴシック" w:eastAsia="ＭＳ Ｐゴシック" w:hAnsi="ＭＳ Ｐゴシック" w:cs="ＭＳ Ｐゴシック" w:hint="eastAsia"/>
                      <w:color w:val="000000"/>
                      <w:kern w:val="0"/>
                      <w:sz w:val="12"/>
                      <w:szCs w:val="20"/>
                    </w:rPr>
                    <w:t>Ｗ</w:t>
                  </w:r>
                </w:p>
              </w:tc>
              <w:tc>
                <w:tcPr>
                  <w:tcW w:w="39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center"/>
                    <w:rPr>
                      <w:rFonts w:ascii="ＭＳ Ｐゴシック" w:eastAsia="ＭＳ Ｐゴシック" w:hAnsi="ＭＳ Ｐゴシック" w:cs="ＭＳ Ｐゴシック"/>
                      <w:color w:val="000000"/>
                      <w:kern w:val="0"/>
                      <w:sz w:val="20"/>
                      <w:szCs w:val="20"/>
                    </w:rPr>
                  </w:pPr>
                  <w:r w:rsidRPr="003B4A3C">
                    <w:rPr>
                      <w:rFonts w:ascii="ＭＳ Ｐゴシック" w:eastAsia="ＭＳ Ｐゴシック" w:hAnsi="ＭＳ Ｐゴシック" w:cs="ＭＳ Ｐゴシック" w:hint="eastAsia"/>
                      <w:color w:val="FF0000"/>
                      <w:kern w:val="0"/>
                      <w:sz w:val="20"/>
                      <w:szCs w:val="20"/>
                    </w:rPr>
                    <w:t>4</w:t>
                  </w:r>
                </w:p>
              </w:tc>
              <w:tc>
                <w:tcPr>
                  <w:tcW w:w="42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台</w:t>
                  </w:r>
                </w:p>
              </w:tc>
              <w:tc>
                <w:tcPr>
                  <w:tcW w:w="42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3B4A3C">
                    <w:rPr>
                      <w:rFonts w:ascii="ＭＳ Ｐゴシック" w:eastAsia="ＭＳ Ｐゴシック" w:hAnsi="ＭＳ Ｐゴシック" w:cs="ＭＳ Ｐゴシック" w:hint="eastAsia"/>
                      <w:color w:val="FF0000"/>
                      <w:kern w:val="0"/>
                      <w:sz w:val="20"/>
                      <w:szCs w:val="20"/>
                    </w:rPr>
                    <w:t>6</w:t>
                  </w:r>
                </w:p>
              </w:tc>
              <w:tc>
                <w:tcPr>
                  <w:tcW w:w="694"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時間</w:t>
                  </w:r>
                </w:p>
              </w:tc>
              <w:tc>
                <w:tcPr>
                  <w:tcW w:w="426"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8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3B4A3C">
                    <w:rPr>
                      <w:rFonts w:ascii="ＭＳ Ｐゴシック" w:eastAsia="ＭＳ Ｐゴシック" w:hAnsi="ＭＳ Ｐゴシック" w:cs="ＭＳ Ｐゴシック" w:hint="eastAsia"/>
                      <w:color w:val="FF0000"/>
                      <w:kern w:val="0"/>
                      <w:sz w:val="20"/>
                      <w:szCs w:val="20"/>
                    </w:rPr>
                    <w:t>260</w:t>
                  </w:r>
                </w:p>
              </w:tc>
              <w:tc>
                <w:tcPr>
                  <w:tcW w:w="799"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16"/>
                      <w:szCs w:val="20"/>
                    </w:rPr>
                    <w:t>日/年間</w:t>
                  </w:r>
                </w:p>
              </w:tc>
              <w:tc>
                <w:tcPr>
                  <w:tcW w:w="29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122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FF0000"/>
                      <w:kern w:val="0"/>
                      <w:sz w:val="20"/>
                      <w:szCs w:val="20"/>
                    </w:rPr>
                    <w:t>13</w:t>
                  </w:r>
                  <w:r w:rsidRPr="003B4A3C">
                    <w:rPr>
                      <w:rFonts w:ascii="ＭＳ Ｐゴシック" w:eastAsia="ＭＳ Ｐゴシック" w:hAnsi="ＭＳ Ｐゴシック" w:cs="ＭＳ Ｐゴシック" w:hint="eastAsia"/>
                      <w:color w:val="FF0000"/>
                      <w:kern w:val="0"/>
                      <w:sz w:val="20"/>
                      <w:szCs w:val="20"/>
                    </w:rPr>
                    <w:t>,</w:t>
                  </w:r>
                  <w:r>
                    <w:rPr>
                      <w:rFonts w:ascii="ＭＳ Ｐゴシック" w:eastAsia="ＭＳ Ｐゴシック" w:hAnsi="ＭＳ Ｐゴシック" w:cs="ＭＳ Ｐゴシック" w:hint="eastAsia"/>
                      <w:color w:val="FF0000"/>
                      <w:kern w:val="0"/>
                      <w:sz w:val="20"/>
                      <w:szCs w:val="20"/>
                    </w:rPr>
                    <w:t>104</w:t>
                  </w:r>
                </w:p>
              </w:tc>
              <w:tc>
                <w:tcPr>
                  <w:tcW w:w="573"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2"/>
                    </w:rPr>
                  </w:pPr>
                  <w:r w:rsidRPr="00134454">
                    <w:rPr>
                      <w:rFonts w:ascii="ＭＳ Ｐゴシック" w:eastAsia="ＭＳ Ｐゴシック" w:hAnsi="ＭＳ Ｐゴシック" w:cs="ＭＳ Ｐゴシック" w:hint="eastAsia"/>
                      <w:color w:val="000000"/>
                      <w:kern w:val="0"/>
                      <w:sz w:val="22"/>
                    </w:rPr>
                    <w:t>kWh</w:t>
                  </w:r>
                </w:p>
              </w:tc>
            </w:tr>
          </w:tbl>
          <w:p w:rsidR="0040294A" w:rsidRPr="00134454" w:rsidRDefault="0040294A" w:rsidP="00953CA9">
            <w:pPr>
              <w:jc w:val="left"/>
              <w:rPr>
                <w:rFonts w:eastAsiaTheme="minorHAnsi"/>
                <w:szCs w:val="21"/>
              </w:rPr>
            </w:pPr>
          </w:p>
          <w:p w:rsidR="0040294A" w:rsidRDefault="0040294A" w:rsidP="00953CA9">
            <w:pPr>
              <w:spacing w:line="360" w:lineRule="exact"/>
              <w:jc w:val="left"/>
              <w:rPr>
                <w:rFonts w:eastAsiaTheme="minorHAnsi"/>
                <w:color w:val="FFFFFF" w:themeColor="background1"/>
                <w:szCs w:val="21"/>
              </w:rPr>
            </w:pPr>
          </w:p>
          <w:tbl>
            <w:tblPr>
              <w:tblpPr w:leftFromText="142" w:rightFromText="142" w:vertAnchor="text" w:horzAnchor="margin" w:tblpY="-165"/>
              <w:tblOverlap w:val="never"/>
              <w:tblW w:w="7862" w:type="dxa"/>
              <w:tblCellMar>
                <w:left w:w="99" w:type="dxa"/>
                <w:right w:w="99" w:type="dxa"/>
              </w:tblCellMar>
              <w:tblLook w:val="04A0" w:firstRow="1" w:lastRow="0" w:firstColumn="1" w:lastColumn="0" w:noHBand="0" w:noVBand="1"/>
            </w:tblPr>
            <w:tblGrid>
              <w:gridCol w:w="827"/>
              <w:gridCol w:w="395"/>
              <w:gridCol w:w="398"/>
              <w:gridCol w:w="502"/>
              <w:gridCol w:w="425"/>
              <w:gridCol w:w="425"/>
              <w:gridCol w:w="298"/>
              <w:gridCol w:w="708"/>
              <w:gridCol w:w="426"/>
              <w:gridCol w:w="567"/>
              <w:gridCol w:w="799"/>
              <w:gridCol w:w="298"/>
              <w:gridCol w:w="1221"/>
              <w:gridCol w:w="573"/>
            </w:tblGrid>
            <w:tr w:rsidR="002812F0" w:rsidRPr="00134454" w:rsidTr="002812F0">
              <w:trPr>
                <w:trHeight w:val="553"/>
              </w:trPr>
              <w:tc>
                <w:tcPr>
                  <w:tcW w:w="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FF0000"/>
                      <w:kern w:val="0"/>
                      <w:sz w:val="20"/>
                      <w:szCs w:val="20"/>
                    </w:rPr>
                    <w:t>1</w:t>
                  </w:r>
                  <w:r>
                    <w:rPr>
                      <w:rFonts w:ascii="ＭＳ Ｐゴシック" w:eastAsia="ＭＳ Ｐゴシック" w:hAnsi="ＭＳ Ｐゴシック" w:cs="ＭＳ Ｐゴシック" w:hint="eastAsia"/>
                      <w:color w:val="FF0000"/>
                      <w:kern w:val="0"/>
                      <w:sz w:val="20"/>
                      <w:szCs w:val="20"/>
                    </w:rPr>
                    <w:t>.7</w:t>
                  </w:r>
                </w:p>
              </w:tc>
              <w:tc>
                <w:tcPr>
                  <w:tcW w:w="39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EC3959">
                    <w:rPr>
                      <w:rFonts w:ascii="ＭＳ Ｐゴシック" w:eastAsia="ＭＳ Ｐゴシック" w:hAnsi="ＭＳ Ｐゴシック" w:cs="ＭＳ Ｐゴシック"/>
                      <w:color w:val="000000"/>
                      <w:kern w:val="0"/>
                      <w:sz w:val="12"/>
                      <w:szCs w:val="20"/>
                    </w:rPr>
                    <w:t>K</w:t>
                  </w:r>
                  <w:r w:rsidRPr="00EC3959">
                    <w:rPr>
                      <w:rFonts w:ascii="ＭＳ Ｐゴシック" w:eastAsia="ＭＳ Ｐゴシック" w:hAnsi="ＭＳ Ｐゴシック" w:cs="ＭＳ Ｐゴシック" w:hint="eastAsia"/>
                      <w:color w:val="000000"/>
                      <w:kern w:val="0"/>
                      <w:sz w:val="12"/>
                      <w:szCs w:val="20"/>
                    </w:rPr>
                    <w:t>Ｗ</w:t>
                  </w:r>
                </w:p>
              </w:tc>
              <w:tc>
                <w:tcPr>
                  <w:tcW w:w="39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FF0000"/>
                      <w:kern w:val="0"/>
                      <w:sz w:val="20"/>
                      <w:szCs w:val="20"/>
                    </w:rPr>
                    <w:t>4</w:t>
                  </w:r>
                </w:p>
              </w:tc>
              <w:tc>
                <w:tcPr>
                  <w:tcW w:w="42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台</w:t>
                  </w:r>
                </w:p>
              </w:tc>
              <w:tc>
                <w:tcPr>
                  <w:tcW w:w="425"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FF0000"/>
                      <w:kern w:val="0"/>
                      <w:sz w:val="20"/>
                      <w:szCs w:val="20"/>
                    </w:rPr>
                    <w:t>4</w:t>
                  </w:r>
                </w:p>
              </w:tc>
              <w:tc>
                <w:tcPr>
                  <w:tcW w:w="70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時間</w:t>
                  </w:r>
                </w:p>
              </w:tc>
              <w:tc>
                <w:tcPr>
                  <w:tcW w:w="426"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3B4A3C">
                    <w:rPr>
                      <w:rFonts w:ascii="ＭＳ Ｐゴシック" w:eastAsia="ＭＳ Ｐゴシック" w:hAnsi="ＭＳ Ｐゴシック" w:cs="ＭＳ Ｐゴシック" w:hint="eastAsia"/>
                      <w:color w:val="FF0000"/>
                      <w:kern w:val="0"/>
                      <w:sz w:val="20"/>
                      <w:szCs w:val="20"/>
                    </w:rPr>
                    <w:t>2</w:t>
                  </w:r>
                  <w:r w:rsidRPr="003B4A3C">
                    <w:rPr>
                      <w:rFonts w:ascii="ＭＳ Ｐゴシック" w:eastAsia="ＭＳ Ｐゴシック" w:hAnsi="ＭＳ Ｐゴシック" w:cs="ＭＳ Ｐゴシック"/>
                      <w:color w:val="FF0000"/>
                      <w:kern w:val="0"/>
                      <w:sz w:val="20"/>
                      <w:szCs w:val="20"/>
                    </w:rPr>
                    <w:t>60</w:t>
                  </w:r>
                </w:p>
              </w:tc>
              <w:tc>
                <w:tcPr>
                  <w:tcW w:w="799"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16"/>
                      <w:szCs w:val="20"/>
                    </w:rPr>
                    <w:t>日/年間</w:t>
                  </w:r>
                </w:p>
              </w:tc>
              <w:tc>
                <w:tcPr>
                  <w:tcW w:w="298"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w:t>
                  </w:r>
                </w:p>
              </w:tc>
              <w:tc>
                <w:tcPr>
                  <w:tcW w:w="122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0"/>
                      <w:szCs w:val="20"/>
                    </w:rPr>
                  </w:pPr>
                  <w:r w:rsidRPr="00134454">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FF0000"/>
                      <w:kern w:val="0"/>
                      <w:sz w:val="20"/>
                      <w:szCs w:val="20"/>
                    </w:rPr>
                    <w:t>7</w:t>
                  </w:r>
                  <w:r>
                    <w:rPr>
                      <w:rFonts w:ascii="ＭＳ Ｐゴシック" w:eastAsia="ＭＳ Ｐゴシック" w:hAnsi="ＭＳ Ｐゴシック" w:cs="ＭＳ Ｐゴシック"/>
                      <w:color w:val="FF0000"/>
                      <w:kern w:val="0"/>
                      <w:sz w:val="20"/>
                      <w:szCs w:val="20"/>
                    </w:rPr>
                    <w:t>,</w:t>
                  </w:r>
                  <w:r>
                    <w:rPr>
                      <w:rFonts w:ascii="ＭＳ Ｐゴシック" w:eastAsia="ＭＳ Ｐゴシック" w:hAnsi="ＭＳ Ｐゴシック" w:cs="ＭＳ Ｐゴシック" w:hint="eastAsia"/>
                      <w:color w:val="FF0000"/>
                      <w:kern w:val="0"/>
                      <w:sz w:val="20"/>
                      <w:szCs w:val="20"/>
                    </w:rPr>
                    <w:t>072</w:t>
                  </w:r>
                </w:p>
              </w:tc>
              <w:tc>
                <w:tcPr>
                  <w:tcW w:w="573" w:type="dxa"/>
                  <w:tcBorders>
                    <w:top w:val="nil"/>
                    <w:left w:val="nil"/>
                    <w:bottom w:val="nil"/>
                    <w:right w:val="nil"/>
                  </w:tcBorders>
                  <w:shd w:val="clear" w:color="auto" w:fill="auto"/>
                  <w:noWrap/>
                  <w:vAlign w:val="center"/>
                  <w:hideMark/>
                </w:tcPr>
                <w:p w:rsidR="002812F0" w:rsidRPr="00134454" w:rsidRDefault="002812F0" w:rsidP="00953CA9">
                  <w:pPr>
                    <w:widowControl/>
                    <w:jc w:val="left"/>
                    <w:rPr>
                      <w:rFonts w:ascii="ＭＳ Ｐゴシック" w:eastAsia="ＭＳ Ｐゴシック" w:hAnsi="ＭＳ Ｐゴシック" w:cs="ＭＳ Ｐゴシック"/>
                      <w:color w:val="000000"/>
                      <w:kern w:val="0"/>
                      <w:sz w:val="22"/>
                    </w:rPr>
                  </w:pPr>
                  <w:r w:rsidRPr="00134454">
                    <w:rPr>
                      <w:rFonts w:ascii="ＭＳ Ｐゴシック" w:eastAsia="ＭＳ Ｐゴシック" w:hAnsi="ＭＳ Ｐゴシック" w:cs="ＭＳ Ｐゴシック" w:hint="eastAsia"/>
                      <w:color w:val="000000"/>
                      <w:kern w:val="0"/>
                      <w:sz w:val="22"/>
                    </w:rPr>
                    <w:t>kWh</w:t>
                  </w:r>
                </w:p>
              </w:tc>
            </w:tr>
          </w:tbl>
          <w:p w:rsidR="0040294A" w:rsidRPr="00134454" w:rsidRDefault="0040294A" w:rsidP="00953CA9">
            <w:pPr>
              <w:jc w:val="left"/>
              <w:rPr>
                <w:rFonts w:eastAsiaTheme="minorHAnsi"/>
                <w:szCs w:val="21"/>
              </w:rPr>
            </w:pPr>
          </w:p>
          <w:p w:rsidR="0040294A" w:rsidRDefault="0040294A" w:rsidP="00953CA9">
            <w:pPr>
              <w:spacing w:line="360" w:lineRule="exact"/>
              <w:jc w:val="left"/>
              <w:rPr>
                <w:rFonts w:eastAsiaTheme="minorHAnsi"/>
                <w:color w:val="FFFFFF" w:themeColor="background1"/>
                <w:szCs w:val="21"/>
              </w:rPr>
            </w:pPr>
          </w:p>
          <w:p w:rsidR="0040294A" w:rsidRDefault="0040294A" w:rsidP="00953CA9">
            <w:pPr>
              <w:spacing w:line="360" w:lineRule="exact"/>
              <w:jc w:val="left"/>
              <w:rPr>
                <w:rFonts w:eastAsiaTheme="minorHAnsi"/>
                <w:szCs w:val="21"/>
              </w:rPr>
            </w:pPr>
            <w:r>
              <w:rPr>
                <w:rFonts w:eastAsiaTheme="minorHAnsi" w:hint="eastAsia"/>
                <w:szCs w:val="21"/>
              </w:rPr>
              <w:t>□計算ツールを使用（県ホームページより）</w:t>
            </w:r>
          </w:p>
          <w:p w:rsidR="0040294A" w:rsidRDefault="0040294A" w:rsidP="00953CA9">
            <w:pPr>
              <w:spacing w:line="360" w:lineRule="exact"/>
              <w:jc w:val="left"/>
              <w:rPr>
                <w:rFonts w:eastAsiaTheme="minorHAnsi"/>
                <w:szCs w:val="21"/>
              </w:rPr>
            </w:pPr>
            <w:r>
              <w:rPr>
                <w:rFonts w:eastAsiaTheme="minorHAnsi" w:hint="eastAsia"/>
                <w:szCs w:val="21"/>
              </w:rPr>
              <w:t>□上記以外の計算（下記に任意記載もしくは別紙可）</w:t>
            </w:r>
          </w:p>
          <w:p w:rsidR="0040294A" w:rsidRDefault="0040294A" w:rsidP="00953CA9">
            <w:pPr>
              <w:spacing w:line="360" w:lineRule="exact"/>
              <w:jc w:val="left"/>
              <w:rPr>
                <w:rFonts w:eastAsiaTheme="minorHAnsi"/>
                <w:color w:val="FFFFFF" w:themeColor="background1"/>
                <w:szCs w:val="21"/>
              </w:rPr>
            </w:pPr>
          </w:p>
          <w:p w:rsidR="0040294A" w:rsidRDefault="0040294A" w:rsidP="00953CA9">
            <w:pPr>
              <w:spacing w:line="360" w:lineRule="exact"/>
              <w:jc w:val="left"/>
              <w:rPr>
                <w:rFonts w:eastAsiaTheme="minorHAnsi"/>
                <w:color w:val="FFFFFF" w:themeColor="background1"/>
                <w:szCs w:val="21"/>
              </w:rPr>
            </w:pPr>
            <w:r>
              <w:rPr>
                <w:rFonts w:eastAsiaTheme="minorHAnsi" w:hint="eastAsia"/>
                <w:color w:val="FFFFFF" w:themeColor="background1"/>
                <w:szCs w:val="21"/>
              </w:rPr>
              <w:t xml:space="preserve">　</w:t>
            </w:r>
            <w:r w:rsidRPr="00EC3959">
              <w:rPr>
                <w:rFonts w:eastAsiaTheme="minorHAnsi" w:hint="eastAsia"/>
                <w:color w:val="FF0000"/>
                <w:szCs w:val="21"/>
              </w:rPr>
              <w:t>操業中</w:t>
            </w:r>
            <w:r w:rsidRPr="003B4A3C">
              <w:rPr>
                <w:rFonts w:eastAsiaTheme="minorHAnsi"/>
                <w:color w:val="FF0000"/>
                <w:szCs w:val="21"/>
              </w:rPr>
              <w:t>13,104</w:t>
            </w:r>
            <w:r w:rsidRPr="00EC3959">
              <w:rPr>
                <w:rFonts w:eastAsiaTheme="minorHAnsi" w:hint="eastAsia"/>
                <w:color w:val="FF0000"/>
                <w:szCs w:val="21"/>
              </w:rPr>
              <w:t>k</w:t>
            </w:r>
            <w:r w:rsidRPr="00EC3959">
              <w:rPr>
                <w:rFonts w:eastAsiaTheme="minorHAnsi"/>
                <w:color w:val="FF0000"/>
                <w:szCs w:val="21"/>
              </w:rPr>
              <w:t>wh</w:t>
            </w:r>
            <w:r w:rsidRPr="00EC3959">
              <w:rPr>
                <w:rFonts w:eastAsiaTheme="minorHAnsi" w:hint="eastAsia"/>
                <w:color w:val="FF0000"/>
                <w:szCs w:val="21"/>
              </w:rPr>
              <w:t xml:space="preserve">　+　待機中</w:t>
            </w:r>
            <w:r w:rsidRPr="003B4A3C">
              <w:rPr>
                <w:rFonts w:eastAsiaTheme="minorHAnsi"/>
                <w:color w:val="FF0000"/>
                <w:szCs w:val="21"/>
              </w:rPr>
              <w:t>7,072</w:t>
            </w:r>
            <w:r w:rsidRPr="00EC3959">
              <w:rPr>
                <w:rFonts w:eastAsiaTheme="minorHAnsi" w:hint="eastAsia"/>
                <w:color w:val="FF0000"/>
                <w:szCs w:val="21"/>
              </w:rPr>
              <w:t>k</w:t>
            </w:r>
            <w:r w:rsidRPr="00EC3959">
              <w:rPr>
                <w:rFonts w:eastAsiaTheme="minorHAnsi"/>
                <w:color w:val="FF0000"/>
                <w:szCs w:val="21"/>
              </w:rPr>
              <w:t>wh</w:t>
            </w:r>
            <w:r w:rsidRPr="00EC3959">
              <w:rPr>
                <w:rFonts w:eastAsiaTheme="minorHAnsi" w:hint="eastAsia"/>
                <w:color w:val="FF0000"/>
                <w:szCs w:val="21"/>
              </w:rPr>
              <w:t xml:space="preserve">　＝　</w:t>
            </w:r>
            <w:r>
              <w:rPr>
                <w:rFonts w:eastAsiaTheme="minorHAnsi" w:hint="eastAsia"/>
                <w:color w:val="FF0000"/>
                <w:szCs w:val="21"/>
              </w:rPr>
              <w:t>20,176</w:t>
            </w:r>
            <w:r w:rsidRPr="00EC3959">
              <w:rPr>
                <w:rFonts w:eastAsiaTheme="minorHAnsi" w:hint="eastAsia"/>
                <w:color w:val="FF0000"/>
                <w:szCs w:val="21"/>
              </w:rPr>
              <w:t>k</w:t>
            </w:r>
            <w:r w:rsidRPr="00EC3959">
              <w:rPr>
                <w:rFonts w:eastAsiaTheme="minorHAnsi"/>
                <w:color w:val="FF0000"/>
                <w:szCs w:val="21"/>
              </w:rPr>
              <w:t>wh</w:t>
            </w:r>
          </w:p>
          <w:p w:rsidR="0040294A" w:rsidRPr="00134454" w:rsidRDefault="0040294A" w:rsidP="00953CA9">
            <w:pPr>
              <w:spacing w:line="360" w:lineRule="exact"/>
              <w:jc w:val="left"/>
              <w:rPr>
                <w:rFonts w:eastAsiaTheme="minorHAnsi"/>
                <w:color w:val="FFFFFF" w:themeColor="background1"/>
                <w:szCs w:val="21"/>
              </w:rPr>
            </w:pPr>
          </w:p>
          <w:p w:rsidR="0040294A" w:rsidRDefault="0040294A" w:rsidP="00953CA9">
            <w:pPr>
              <w:spacing w:line="360" w:lineRule="exact"/>
              <w:jc w:val="right"/>
              <w:rPr>
                <w:rFonts w:eastAsiaTheme="minorHAnsi"/>
                <w:szCs w:val="21"/>
                <w:u w:val="single"/>
              </w:rPr>
            </w:pPr>
            <w:r w:rsidRPr="00B42345">
              <w:rPr>
                <w:rFonts w:eastAsiaTheme="minorHAnsi" w:hint="eastAsia"/>
                <w:b/>
                <w:szCs w:val="21"/>
                <w:u w:val="single"/>
              </w:rPr>
              <w:t>㋑</w:t>
            </w:r>
            <w:r w:rsidRPr="00134454">
              <w:rPr>
                <w:rFonts w:eastAsiaTheme="minorHAnsi" w:hint="eastAsia"/>
                <w:szCs w:val="21"/>
                <w:u w:val="single"/>
              </w:rPr>
              <w:t>消費電力量</w:t>
            </w:r>
            <w:r>
              <w:rPr>
                <w:rFonts w:eastAsiaTheme="minorHAnsi" w:hint="eastAsia"/>
                <w:szCs w:val="21"/>
                <w:u w:val="single"/>
              </w:rPr>
              <w:t xml:space="preserve"> 　　　 </w:t>
            </w:r>
            <w:r w:rsidRPr="003B4A3C">
              <w:rPr>
                <w:rFonts w:eastAsiaTheme="minorHAnsi" w:hint="eastAsia"/>
                <w:color w:val="FF0000"/>
                <w:szCs w:val="21"/>
                <w:u w:val="single"/>
              </w:rPr>
              <w:t>20,176</w:t>
            </w:r>
            <w:r>
              <w:rPr>
                <w:rFonts w:eastAsiaTheme="minorHAnsi" w:hint="eastAsia"/>
                <w:szCs w:val="21"/>
                <w:u w:val="single"/>
              </w:rPr>
              <w:t xml:space="preserve">　 </w:t>
            </w:r>
            <w:r w:rsidRPr="00134454">
              <w:rPr>
                <w:rFonts w:eastAsiaTheme="minorHAnsi" w:hint="eastAsia"/>
                <w:szCs w:val="21"/>
                <w:u w:val="single"/>
              </w:rPr>
              <w:t xml:space="preserve">　　　　kwh</w:t>
            </w:r>
          </w:p>
          <w:p w:rsidR="0040294A" w:rsidRPr="00BC4C53" w:rsidRDefault="0040294A" w:rsidP="00953CA9">
            <w:pPr>
              <w:spacing w:line="360" w:lineRule="exact"/>
              <w:jc w:val="right"/>
              <w:rPr>
                <w:rFonts w:eastAsiaTheme="minorHAnsi"/>
                <w:szCs w:val="21"/>
                <w:u w:val="single"/>
              </w:rPr>
            </w:pPr>
            <w:r>
              <w:rPr>
                <w:rFonts w:eastAsiaTheme="minorHAnsi" w:hint="eastAsia"/>
                <w:szCs w:val="21"/>
                <w:u w:val="single"/>
              </w:rPr>
              <w:t>もしくはCO</w:t>
            </w:r>
            <w:r w:rsidRPr="00F01CD4">
              <w:rPr>
                <w:rFonts w:eastAsiaTheme="minorHAnsi" w:hint="eastAsia"/>
                <w:szCs w:val="21"/>
                <w:u w:val="single"/>
                <w:vertAlign w:val="subscript"/>
              </w:rPr>
              <w:t>2</w:t>
            </w:r>
            <w:r>
              <w:rPr>
                <w:rFonts w:eastAsiaTheme="minorHAnsi" w:hint="eastAsia"/>
                <w:szCs w:val="21"/>
                <w:u w:val="single"/>
              </w:rPr>
              <w:t xml:space="preserve">削減量      　　</w:t>
            </w:r>
            <w:r w:rsidRPr="00134454">
              <w:rPr>
                <w:rFonts w:eastAsiaTheme="minorHAnsi" w:hint="eastAsia"/>
                <w:szCs w:val="21"/>
                <w:u w:val="single"/>
              </w:rPr>
              <w:t xml:space="preserve">　　　</w:t>
            </w:r>
            <w:r>
              <w:rPr>
                <w:rFonts w:eastAsiaTheme="minorHAnsi" w:hint="eastAsia"/>
                <w:szCs w:val="21"/>
                <w:u w:val="single"/>
              </w:rPr>
              <w:t>t- CO</w:t>
            </w:r>
            <w:r w:rsidRPr="00F01CD4">
              <w:rPr>
                <w:rFonts w:eastAsiaTheme="minorHAnsi" w:hint="eastAsia"/>
                <w:szCs w:val="21"/>
                <w:u w:val="single"/>
                <w:vertAlign w:val="subscript"/>
              </w:rPr>
              <w:t>2</w:t>
            </w:r>
          </w:p>
          <w:p w:rsidR="0040294A" w:rsidRPr="00134454" w:rsidRDefault="0040294A" w:rsidP="00953CA9">
            <w:pPr>
              <w:spacing w:line="360" w:lineRule="exact"/>
              <w:jc w:val="left"/>
              <w:rPr>
                <w:rFonts w:eastAsiaTheme="minorHAnsi"/>
                <w:b/>
                <w:szCs w:val="21"/>
              </w:rPr>
            </w:pPr>
            <w:r w:rsidRPr="00134454">
              <w:rPr>
                <w:rFonts w:eastAsiaTheme="minorHAnsi" w:hint="eastAsia"/>
                <w:b/>
                <w:szCs w:val="21"/>
              </w:rPr>
              <w:t>＜削減効果＞</w:t>
            </w:r>
          </w:p>
          <w:p w:rsidR="0040294A" w:rsidRDefault="0040294A" w:rsidP="00953CA9">
            <w:pPr>
              <w:spacing w:line="360" w:lineRule="exact"/>
              <w:jc w:val="left"/>
              <w:rPr>
                <w:rFonts w:eastAsiaTheme="minorHAnsi"/>
                <w:szCs w:val="21"/>
                <w:u w:val="single"/>
              </w:rPr>
            </w:pPr>
            <w:r>
              <w:rPr>
                <w:rFonts w:eastAsiaTheme="minorHAnsi" w:hint="eastAsia"/>
                <w:szCs w:val="21"/>
              </w:rPr>
              <w:t>㋐　－　㋑　＝</w:t>
            </w:r>
            <w:r w:rsidRPr="00134454">
              <w:rPr>
                <w:rFonts w:eastAsiaTheme="minorHAnsi" w:hint="eastAsia"/>
                <w:szCs w:val="21"/>
                <w:u w:val="single"/>
              </w:rPr>
              <w:t xml:space="preserve">　　　</w:t>
            </w:r>
            <w:r w:rsidRPr="003B4A3C">
              <w:rPr>
                <w:rFonts w:eastAsiaTheme="minorHAnsi" w:hint="eastAsia"/>
                <w:color w:val="FF0000"/>
                <w:szCs w:val="21"/>
                <w:u w:val="single"/>
              </w:rPr>
              <w:t>1</w:t>
            </w:r>
            <w:r w:rsidRPr="003B4A3C">
              <w:rPr>
                <w:rFonts w:eastAsiaTheme="minorHAnsi"/>
                <w:color w:val="FF0000"/>
                <w:szCs w:val="21"/>
                <w:u w:val="single"/>
              </w:rPr>
              <w:t>4</w:t>
            </w:r>
            <w:r w:rsidRPr="003B4A3C">
              <w:rPr>
                <w:rFonts w:eastAsiaTheme="minorHAnsi" w:hint="eastAsia"/>
                <w:color w:val="FF0000"/>
                <w:szCs w:val="21"/>
                <w:u w:val="single"/>
              </w:rPr>
              <w:t>,300</w:t>
            </w:r>
            <w:r w:rsidRPr="00134454">
              <w:rPr>
                <w:rFonts w:eastAsiaTheme="minorHAnsi" w:hint="eastAsia"/>
                <w:szCs w:val="21"/>
                <w:u w:val="single"/>
              </w:rPr>
              <w:t xml:space="preserve">　　　</w:t>
            </w:r>
            <w:r>
              <w:rPr>
                <w:rFonts w:eastAsiaTheme="minorHAnsi" w:hint="eastAsia"/>
                <w:szCs w:val="21"/>
                <w:u w:val="single"/>
              </w:rPr>
              <w:t>kwh（t- CO</w:t>
            </w:r>
            <w:r w:rsidRPr="00F01CD4">
              <w:rPr>
                <w:rFonts w:eastAsiaTheme="minorHAnsi" w:hint="eastAsia"/>
                <w:szCs w:val="21"/>
                <w:u w:val="single"/>
                <w:vertAlign w:val="subscript"/>
              </w:rPr>
              <w:t>2</w:t>
            </w:r>
            <w:r>
              <w:rPr>
                <w:rFonts w:eastAsiaTheme="minorHAnsi" w:hint="eastAsia"/>
                <w:szCs w:val="21"/>
                <w:u w:val="single"/>
              </w:rPr>
              <w:t>)</w:t>
            </w:r>
          </w:p>
          <w:p w:rsidR="0040294A" w:rsidRPr="00F01CD4" w:rsidRDefault="0040294A" w:rsidP="00953CA9">
            <w:pPr>
              <w:spacing w:line="360" w:lineRule="exact"/>
              <w:jc w:val="left"/>
              <w:rPr>
                <w:rFonts w:eastAsiaTheme="minorHAnsi"/>
                <w:szCs w:val="21"/>
                <w:u w:val="single"/>
              </w:rPr>
            </w:pPr>
          </w:p>
        </w:tc>
      </w:tr>
    </w:tbl>
    <w:p w:rsidR="0040294A" w:rsidRPr="0040294A" w:rsidRDefault="00D96196" w:rsidP="0040294A">
      <w:pPr>
        <w:spacing w:afterLines="50" w:after="180" w:line="240" w:lineRule="exact"/>
        <w:jc w:val="left"/>
        <w:rPr>
          <w:rFonts w:ascii="HGSｺﾞｼｯｸM" w:eastAsia="HGSｺﾞｼｯｸM"/>
          <w:szCs w:val="21"/>
        </w:rPr>
      </w:pPr>
      <w:r w:rsidRPr="00D96196">
        <w:rPr>
          <w:rFonts w:ascii="HGSｺﾞｼｯｸM" w:eastAsia="HGSｺﾞｼｯｸM" w:hint="eastAsia"/>
          <w:szCs w:val="21"/>
        </w:rPr>
        <w:t>※</w:t>
      </w:r>
      <w:r w:rsidRPr="00D96196">
        <w:rPr>
          <w:rFonts w:ascii="HGSｺﾞｼｯｸM" w:eastAsia="HGSｺﾞｼｯｸM"/>
          <w:szCs w:val="21"/>
        </w:rPr>
        <w:t>1</w:t>
      </w:r>
      <w:r w:rsidR="008844C6">
        <w:rPr>
          <w:rFonts w:ascii="HGSｺﾞｼｯｸM" w:eastAsia="HGSｺﾞｼｯｸM"/>
          <w:szCs w:val="21"/>
        </w:rPr>
        <w:t xml:space="preserve">　</w:t>
      </w:r>
      <w:r w:rsidR="008844C6" w:rsidRPr="008844C6">
        <w:rPr>
          <w:rFonts w:eastAsiaTheme="minorHAnsi" w:hint="eastAsia"/>
          <w:szCs w:val="21"/>
        </w:rPr>
        <w:t xml:space="preserve"> </w:t>
      </w:r>
      <w:r w:rsidR="008844C6" w:rsidRPr="001B76B1">
        <w:rPr>
          <w:rFonts w:eastAsiaTheme="minorHAnsi" w:hint="eastAsia"/>
          <w:szCs w:val="21"/>
        </w:rPr>
        <w:t>CO</w:t>
      </w:r>
      <w:r w:rsidR="008844C6" w:rsidRPr="001B76B1">
        <w:rPr>
          <w:rFonts w:eastAsiaTheme="minorHAnsi" w:hint="eastAsia"/>
          <w:szCs w:val="21"/>
          <w:vertAlign w:val="subscript"/>
        </w:rPr>
        <w:t>2</w:t>
      </w:r>
      <w:r w:rsidR="008844C6" w:rsidRPr="008844C6">
        <w:rPr>
          <w:rFonts w:eastAsiaTheme="minorHAnsi" w:hint="eastAsia"/>
          <w:szCs w:val="21"/>
        </w:rPr>
        <w:t>量</w:t>
      </w:r>
      <w:r w:rsidRPr="00D96196">
        <w:rPr>
          <w:rFonts w:ascii="HGSｺﾞｼｯｸM" w:eastAsia="HGSｺﾞｼｯｸM"/>
          <w:szCs w:val="21"/>
        </w:rPr>
        <w:t>（</w:t>
      </w:r>
      <w:r w:rsidR="001B76B1" w:rsidRPr="001B76B1">
        <w:rPr>
          <w:rFonts w:eastAsiaTheme="minorHAnsi" w:hint="eastAsia"/>
          <w:szCs w:val="21"/>
        </w:rPr>
        <w:t>t- CO</w:t>
      </w:r>
      <w:r w:rsidR="001B76B1" w:rsidRPr="001B76B1">
        <w:rPr>
          <w:rFonts w:eastAsiaTheme="minorHAnsi" w:hint="eastAsia"/>
          <w:szCs w:val="21"/>
          <w:vertAlign w:val="subscript"/>
        </w:rPr>
        <w:t>2</w:t>
      </w:r>
      <w:r w:rsidRPr="00D96196">
        <w:rPr>
          <w:rFonts w:ascii="HGSｺﾞｼｯｸM" w:eastAsia="HGSｺﾞｼｯｸM"/>
          <w:szCs w:val="21"/>
        </w:rPr>
        <w:t>）の算出方法：</w:t>
      </w:r>
      <w:r w:rsidR="008844C6">
        <w:rPr>
          <w:rFonts w:ascii="HGSｺﾞｼｯｸM" w:eastAsia="HGSｺﾞｼｯｸM" w:hint="eastAsia"/>
          <w:szCs w:val="21"/>
        </w:rPr>
        <w:t>電力量</w:t>
      </w:r>
      <w:r w:rsidRPr="00D96196">
        <w:rPr>
          <w:rFonts w:ascii="HGSｺﾞｼｯｸM" w:eastAsia="HGSｺﾞｼｯｸM"/>
          <w:szCs w:val="21"/>
        </w:rPr>
        <w:t>Ａkwh</w:t>
      </w:r>
      <w:r w:rsidRPr="00D96196">
        <w:rPr>
          <w:rFonts w:ascii="HGSｺﾞｼｯｸM" w:eastAsia="HGSｺﾞｼｯｸM"/>
          <w:szCs w:val="21"/>
        </w:rPr>
        <w:t>×</w:t>
      </w:r>
      <w:r w:rsidRPr="00D96196">
        <w:rPr>
          <w:rFonts w:ascii="HGSｺﾞｼｯｸM" w:eastAsia="HGSｺﾞｼｯｸM"/>
          <w:szCs w:val="21"/>
        </w:rPr>
        <w:t>0.495</w:t>
      </w:r>
      <w:r w:rsidRPr="00D96196">
        <w:rPr>
          <w:rFonts w:ascii="HGSｺﾞｼｯｸM" w:eastAsia="HGSｺﾞｼｯｸM"/>
          <w:szCs w:val="21"/>
        </w:rPr>
        <w:t>÷</w:t>
      </w:r>
      <w:r w:rsidRPr="00D96196">
        <w:rPr>
          <w:rFonts w:ascii="HGSｺﾞｼｯｸM" w:eastAsia="HGSｺﾞｼｯｸM"/>
          <w:szCs w:val="21"/>
        </w:rPr>
        <w:t>1</w:t>
      </w:r>
      <w:r w:rsidR="001B76B1">
        <w:rPr>
          <w:rFonts w:ascii="HGSｺﾞｼｯｸM" w:eastAsia="HGSｺﾞｼｯｸM" w:hint="eastAsia"/>
          <w:szCs w:val="21"/>
        </w:rPr>
        <w:t>,</w:t>
      </w:r>
      <w:r w:rsidRPr="00D96196">
        <w:rPr>
          <w:rFonts w:ascii="HGSｺﾞｼｯｸM" w:eastAsia="HGSｺﾞｼｯｸM"/>
          <w:szCs w:val="21"/>
        </w:rPr>
        <w:t>000　（例）5,000k</w:t>
      </w:r>
      <w:r w:rsidR="001B76B1">
        <w:rPr>
          <w:rFonts w:ascii="HGSｺﾞｼｯｸM" w:eastAsia="HGSｺﾞｼｯｸM"/>
          <w:szCs w:val="21"/>
        </w:rPr>
        <w:t>W</w:t>
      </w:r>
      <w:r w:rsidRPr="00D96196">
        <w:rPr>
          <w:rFonts w:ascii="HGSｺﾞｼｯｸM" w:eastAsia="HGSｺﾞｼｯｸM"/>
          <w:szCs w:val="21"/>
        </w:rPr>
        <w:t>h＝2.475</w:t>
      </w:r>
      <w:r w:rsidR="001B76B1" w:rsidRPr="001B76B1">
        <w:rPr>
          <w:rFonts w:eastAsiaTheme="minorHAnsi" w:hint="eastAsia"/>
          <w:szCs w:val="21"/>
        </w:rPr>
        <w:t xml:space="preserve"> t- CO</w:t>
      </w:r>
      <w:r w:rsidR="001B76B1" w:rsidRPr="001B76B1">
        <w:rPr>
          <w:rFonts w:eastAsiaTheme="minorHAnsi" w:hint="eastAsia"/>
          <w:szCs w:val="21"/>
          <w:vertAlign w:val="subscript"/>
        </w:rPr>
        <w:t>2</w:t>
      </w:r>
    </w:p>
    <w:p w:rsidR="00A40F8B" w:rsidRPr="00FF1EDF" w:rsidRDefault="00A40F8B" w:rsidP="00A40F8B">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②所要額及び効果等</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A40F8B" w:rsidRPr="00FF1EDF" w:rsidTr="00DF3CCB">
        <w:trPr>
          <w:trHeight w:val="60"/>
        </w:trPr>
        <w:tc>
          <w:tcPr>
            <w:tcW w:w="9660" w:type="dxa"/>
            <w:tcBorders>
              <w:top w:val="single" w:sz="8" w:space="0" w:color="auto"/>
              <w:left w:val="single" w:sz="8" w:space="0" w:color="auto"/>
              <w:bottom w:val="single" w:sz="8" w:space="0" w:color="auto"/>
              <w:right w:val="single" w:sz="8" w:space="0" w:color="auto"/>
            </w:tcBorders>
          </w:tcPr>
          <w:p w:rsidR="00A40F8B" w:rsidRDefault="00A40F8B" w:rsidP="00A40F8B">
            <w:pPr>
              <w:spacing w:line="360" w:lineRule="exact"/>
              <w:jc w:val="left"/>
              <w:rPr>
                <w:rFonts w:eastAsiaTheme="minorHAnsi"/>
                <w:szCs w:val="21"/>
              </w:rPr>
            </w:pPr>
            <w:r w:rsidRPr="00A40F8B">
              <w:rPr>
                <w:rFonts w:eastAsiaTheme="minorHAnsi" w:hint="eastAsia"/>
                <w:b/>
                <w:szCs w:val="21"/>
              </w:rPr>
              <w:t>（１）投資額</w:t>
            </w:r>
            <w:r w:rsidRPr="00A40F8B">
              <w:rPr>
                <w:rFonts w:eastAsiaTheme="minorHAnsi" w:hint="eastAsia"/>
                <w:szCs w:val="21"/>
              </w:rPr>
              <w:t xml:space="preserve"> (本計画に係る費用</w:t>
            </w:r>
            <w:r>
              <w:rPr>
                <w:rFonts w:eastAsiaTheme="minorHAnsi" w:hint="eastAsia"/>
                <w:szCs w:val="21"/>
              </w:rPr>
              <w:t>総額</w:t>
            </w:r>
            <w:r w:rsidRPr="00A40F8B">
              <w:rPr>
                <w:rFonts w:eastAsiaTheme="minorHAnsi" w:hint="eastAsia"/>
                <w:szCs w:val="21"/>
              </w:rPr>
              <w:t>等）</w:t>
            </w:r>
          </w:p>
          <w:p w:rsidR="0040294A" w:rsidRPr="0040294A" w:rsidRDefault="0040294A" w:rsidP="0040294A">
            <w:pPr>
              <w:spacing w:line="360" w:lineRule="exact"/>
              <w:jc w:val="left"/>
              <w:rPr>
                <w:rFonts w:eastAsiaTheme="minorHAnsi"/>
                <w:color w:val="FF0000"/>
                <w:szCs w:val="21"/>
              </w:rPr>
            </w:pPr>
            <w:r>
              <w:rPr>
                <w:rFonts w:eastAsiaTheme="minorHAnsi" w:hint="eastAsia"/>
                <w:szCs w:val="21"/>
              </w:rPr>
              <w:t xml:space="preserve">　</w:t>
            </w:r>
            <w:r w:rsidRPr="0040294A">
              <w:rPr>
                <w:rFonts w:eastAsiaTheme="minorHAnsi" w:hint="eastAsia"/>
                <w:color w:val="FF0000"/>
                <w:szCs w:val="21"/>
              </w:rPr>
              <w:t>・コンプレッサーの投資（設置費用を含む）…〇〇〇〇〇千円</w:t>
            </w:r>
          </w:p>
          <w:p w:rsidR="00A40F8B" w:rsidRPr="0040294A" w:rsidRDefault="0040294A" w:rsidP="00A40F8B">
            <w:pPr>
              <w:spacing w:line="360" w:lineRule="exact"/>
              <w:jc w:val="left"/>
              <w:rPr>
                <w:rFonts w:eastAsiaTheme="minorHAnsi"/>
                <w:color w:val="FF0000"/>
                <w:szCs w:val="21"/>
              </w:rPr>
            </w:pPr>
            <w:r w:rsidRPr="0040294A">
              <w:rPr>
                <w:rFonts w:eastAsiaTheme="minorHAnsi" w:hint="eastAsia"/>
                <w:color w:val="FF0000"/>
                <w:szCs w:val="21"/>
              </w:rPr>
              <w:t xml:space="preserve">　・</w:t>
            </w:r>
            <w:r>
              <w:rPr>
                <w:rFonts w:eastAsiaTheme="minorHAnsi" w:hint="eastAsia"/>
                <w:color w:val="FF0000"/>
                <w:szCs w:val="21"/>
              </w:rPr>
              <w:t>業務効率化のための運用</w:t>
            </w:r>
            <w:r w:rsidRPr="0040294A">
              <w:rPr>
                <w:rFonts w:eastAsiaTheme="minorHAnsi" w:hint="eastAsia"/>
                <w:color w:val="FF0000"/>
                <w:szCs w:val="21"/>
              </w:rPr>
              <w:t>マニュアルの策定費用…〇〇〇〇〇千円</w:t>
            </w:r>
          </w:p>
          <w:p w:rsidR="00A40F8B" w:rsidRDefault="00A40F8B" w:rsidP="00DF3CCB">
            <w:pPr>
              <w:spacing w:line="360" w:lineRule="exact"/>
              <w:jc w:val="left"/>
              <w:rPr>
                <w:rFonts w:eastAsiaTheme="minorHAnsi"/>
                <w:szCs w:val="21"/>
              </w:rPr>
            </w:pPr>
            <w:r w:rsidRPr="00A40F8B">
              <w:rPr>
                <w:rFonts w:eastAsiaTheme="minorHAnsi" w:hint="eastAsia"/>
                <w:b/>
                <w:szCs w:val="21"/>
              </w:rPr>
              <w:t>（２）削減効果</w:t>
            </w:r>
            <w:r>
              <w:rPr>
                <w:rFonts w:eastAsiaTheme="minorHAnsi" w:hint="eastAsia"/>
                <w:b/>
                <w:szCs w:val="21"/>
              </w:rPr>
              <w:t xml:space="preserve"> </w:t>
            </w:r>
            <w:r w:rsidRPr="00A40F8B">
              <w:rPr>
                <w:rFonts w:eastAsiaTheme="minorHAnsi" w:hint="eastAsia"/>
                <w:szCs w:val="21"/>
              </w:rPr>
              <w:t>（</w:t>
            </w:r>
            <w:r w:rsidR="001B76B1">
              <w:rPr>
                <w:rFonts w:eastAsiaTheme="minorHAnsi" w:hint="eastAsia"/>
                <w:szCs w:val="21"/>
              </w:rPr>
              <w:t>①の設備更新と、①以外で</w:t>
            </w:r>
            <w:r>
              <w:rPr>
                <w:rFonts w:eastAsiaTheme="minorHAnsi" w:hint="eastAsia"/>
                <w:szCs w:val="21"/>
              </w:rPr>
              <w:t>この計画の実施により得られる効果等）</w:t>
            </w:r>
          </w:p>
          <w:p w:rsidR="0040294A" w:rsidRPr="0040294A" w:rsidRDefault="0040294A" w:rsidP="0040294A">
            <w:pPr>
              <w:spacing w:line="360" w:lineRule="exact"/>
              <w:jc w:val="left"/>
              <w:rPr>
                <w:rFonts w:eastAsiaTheme="minorHAnsi"/>
                <w:color w:val="FF0000"/>
                <w:szCs w:val="21"/>
              </w:rPr>
            </w:pPr>
            <w:r>
              <w:rPr>
                <w:rFonts w:eastAsiaTheme="minorHAnsi" w:hint="eastAsia"/>
                <w:szCs w:val="21"/>
              </w:rPr>
              <w:t xml:space="preserve">　</w:t>
            </w:r>
            <w:r w:rsidRPr="0040294A">
              <w:rPr>
                <w:rFonts w:eastAsiaTheme="minorHAnsi" w:hint="eastAsia"/>
                <w:color w:val="FF0000"/>
                <w:szCs w:val="21"/>
              </w:rPr>
              <w:t>・稼働時間で約913.5時間（△24.1%）の削減を見込む。</w:t>
            </w:r>
          </w:p>
          <w:p w:rsidR="0040294A" w:rsidRPr="0040294A" w:rsidRDefault="0040294A" w:rsidP="0040294A">
            <w:pPr>
              <w:spacing w:line="360" w:lineRule="exact"/>
              <w:jc w:val="left"/>
              <w:rPr>
                <w:rFonts w:eastAsiaTheme="minorHAnsi"/>
                <w:color w:val="FF0000"/>
                <w:szCs w:val="21"/>
              </w:rPr>
            </w:pPr>
            <w:r w:rsidRPr="0040294A">
              <w:rPr>
                <w:rFonts w:eastAsiaTheme="minorHAnsi" w:hint="eastAsia"/>
                <w:color w:val="FF0000"/>
                <w:szCs w:val="21"/>
              </w:rPr>
              <w:t xml:space="preserve">　・コンプレッサ</w:t>
            </w:r>
            <w:r>
              <w:rPr>
                <w:rFonts w:eastAsiaTheme="minorHAnsi" w:hint="eastAsia"/>
                <w:color w:val="FF0000"/>
                <w:szCs w:val="21"/>
              </w:rPr>
              <w:t>ーの</w:t>
            </w:r>
            <w:r w:rsidRPr="0040294A">
              <w:rPr>
                <w:rFonts w:eastAsiaTheme="minorHAnsi" w:hint="eastAsia"/>
                <w:color w:val="FF0000"/>
                <w:szCs w:val="21"/>
              </w:rPr>
              <w:t>インバータ化</w:t>
            </w:r>
            <w:r>
              <w:rPr>
                <w:rFonts w:eastAsiaTheme="minorHAnsi" w:hint="eastAsia"/>
                <w:color w:val="FF0000"/>
                <w:szCs w:val="21"/>
              </w:rPr>
              <w:t>で</w:t>
            </w:r>
            <w:r w:rsidRPr="0040294A">
              <w:rPr>
                <w:rFonts w:eastAsiaTheme="minorHAnsi" w:hint="eastAsia"/>
                <w:color w:val="FF0000"/>
                <w:szCs w:val="21"/>
              </w:rPr>
              <w:t>、さらに非稼働時間については、〇%程度の削減ができる。</w:t>
            </w:r>
          </w:p>
          <w:p w:rsidR="00A40F8B" w:rsidRPr="0040294A" w:rsidRDefault="0040294A" w:rsidP="00DF3CCB">
            <w:pPr>
              <w:spacing w:line="360" w:lineRule="exact"/>
              <w:jc w:val="left"/>
              <w:rPr>
                <w:rFonts w:eastAsiaTheme="minorHAnsi"/>
                <w:szCs w:val="21"/>
              </w:rPr>
            </w:pPr>
            <w:r w:rsidRPr="0040294A">
              <w:rPr>
                <w:rFonts w:eastAsiaTheme="minorHAnsi" w:hint="eastAsia"/>
                <w:color w:val="FF0000"/>
                <w:szCs w:val="21"/>
              </w:rPr>
              <w:t xml:space="preserve">　・故障がなくなることで生産効率が〇%程度上昇することで、売上向上が見込める。</w:t>
            </w:r>
          </w:p>
        </w:tc>
      </w:tr>
    </w:tbl>
    <w:p w:rsidR="00555034" w:rsidRPr="00FF1EDF" w:rsidRDefault="00A40F8B" w:rsidP="005D6CD0">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③</w:t>
      </w:r>
      <w:r w:rsidR="00134454">
        <w:rPr>
          <w:rFonts w:ascii="ＭＳ ゴシック" w:eastAsia="ＭＳ ゴシック" w:hAnsi="ＭＳ ゴシック" w:hint="eastAsia"/>
          <w:b/>
          <w:sz w:val="28"/>
          <w:szCs w:val="28"/>
        </w:rPr>
        <w:t>数値目標</w:t>
      </w:r>
      <w:r w:rsidR="00F01CD4">
        <w:rPr>
          <w:rFonts w:ascii="ＭＳ ゴシック" w:eastAsia="ＭＳ ゴシック" w:hAnsi="ＭＳ ゴシック" w:hint="eastAsia"/>
          <w:b/>
          <w:sz w:val="28"/>
          <w:szCs w:val="28"/>
        </w:rPr>
        <w:t xml:space="preserve"> </w:t>
      </w:r>
      <w:r w:rsidR="00F01CD4">
        <w:rPr>
          <w:rFonts w:eastAsiaTheme="minorHAnsi" w:hint="eastAsia"/>
          <w:szCs w:val="21"/>
        </w:rPr>
        <w:t>当該設備導入をすることにより向上する指標</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05CEE" w:rsidRPr="00FF1EDF" w:rsidTr="00776175">
        <w:trPr>
          <w:trHeight w:val="60"/>
        </w:trPr>
        <w:tc>
          <w:tcPr>
            <w:tcW w:w="9660" w:type="dxa"/>
            <w:tcBorders>
              <w:top w:val="single" w:sz="8" w:space="0" w:color="auto"/>
              <w:left w:val="single" w:sz="8" w:space="0" w:color="auto"/>
              <w:bottom w:val="single" w:sz="8" w:space="0" w:color="auto"/>
              <w:right w:val="single" w:sz="8" w:space="0" w:color="auto"/>
            </w:tcBorders>
          </w:tcPr>
          <w:p w:rsidR="00A40F8B" w:rsidRDefault="000B302B" w:rsidP="00A40F8B">
            <w:pPr>
              <w:spacing w:afterLines="50" w:after="180" w:line="360" w:lineRule="exact"/>
              <w:jc w:val="left"/>
              <w:rPr>
                <w:rFonts w:eastAsiaTheme="minorHAnsi"/>
                <w:szCs w:val="21"/>
              </w:rPr>
            </w:pPr>
            <w:r>
              <w:rPr>
                <w:rFonts w:eastAsiaTheme="minorHAnsi" w:hint="eastAsia"/>
                <w:szCs w:val="21"/>
              </w:rPr>
              <w:t>目標とする項目を</w:t>
            </w:r>
            <w:r w:rsidR="005849BA">
              <w:rPr>
                <w:rFonts w:eastAsiaTheme="minorHAnsi" w:hint="eastAsia"/>
                <w:szCs w:val="21"/>
              </w:rPr>
              <w:t>1つ</w:t>
            </w:r>
            <w:r w:rsidR="000814B0">
              <w:rPr>
                <w:rFonts w:eastAsiaTheme="minorHAnsi" w:hint="eastAsia"/>
                <w:szCs w:val="21"/>
              </w:rPr>
              <w:t>以上</w:t>
            </w:r>
            <w:r>
              <w:rPr>
                <w:rFonts w:eastAsiaTheme="minorHAnsi" w:hint="eastAsia"/>
                <w:szCs w:val="21"/>
              </w:rPr>
              <w:t>選択し</w:t>
            </w:r>
            <w:r w:rsidR="00134454">
              <w:rPr>
                <w:rFonts w:eastAsiaTheme="minorHAnsi" w:hint="eastAsia"/>
                <w:szCs w:val="21"/>
              </w:rPr>
              <w:t>記載</w:t>
            </w:r>
            <w:r>
              <w:rPr>
                <w:rFonts w:eastAsiaTheme="minorHAnsi" w:hint="eastAsia"/>
                <w:szCs w:val="21"/>
              </w:rPr>
              <w:t>。</w:t>
            </w:r>
          </w:p>
          <w:tbl>
            <w:tblPr>
              <w:tblStyle w:val="a9"/>
              <w:tblpPr w:leftFromText="142" w:rightFromText="142" w:vertAnchor="text" w:horzAnchor="margin" w:tblpY="15"/>
              <w:tblOverlap w:val="never"/>
              <w:tblW w:w="0" w:type="auto"/>
              <w:tblLook w:val="04A0" w:firstRow="1" w:lastRow="0" w:firstColumn="1" w:lastColumn="0" w:noHBand="0" w:noVBand="1"/>
            </w:tblPr>
            <w:tblGrid>
              <w:gridCol w:w="2158"/>
              <w:gridCol w:w="2568"/>
              <w:gridCol w:w="2363"/>
              <w:gridCol w:w="2363"/>
            </w:tblGrid>
            <w:tr w:rsidR="00A40F8B" w:rsidTr="00A40F8B">
              <w:tc>
                <w:tcPr>
                  <w:tcW w:w="2158" w:type="dxa"/>
                </w:tcPr>
                <w:p w:rsidR="00A40F8B" w:rsidRDefault="00A40F8B" w:rsidP="00A40F8B">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削 減 指 </w:t>
                  </w:r>
                  <w:r w:rsidRPr="00134454">
                    <w:rPr>
                      <w:rFonts w:ascii="ＭＳ ゴシック" w:eastAsia="ＭＳ ゴシック" w:hAnsi="ＭＳ ゴシック" w:hint="eastAsia"/>
                      <w:sz w:val="22"/>
                      <w:szCs w:val="24"/>
                    </w:rPr>
                    <w:t>標</w:t>
                  </w:r>
                </w:p>
                <w:p w:rsidR="00A40F8B" w:rsidRPr="00134454" w:rsidRDefault="00A40F8B" w:rsidP="00A40F8B">
                  <w:pPr>
                    <w:spacing w:line="360" w:lineRule="exact"/>
                    <w:jc w:val="left"/>
                    <w:rPr>
                      <w:rFonts w:eastAsiaTheme="minorHAnsi"/>
                      <w:szCs w:val="21"/>
                    </w:rPr>
                  </w:pPr>
                  <w:r>
                    <w:rPr>
                      <w:rFonts w:eastAsiaTheme="minorHAnsi" w:hint="eastAsia"/>
                      <w:szCs w:val="21"/>
                    </w:rPr>
                    <w:t>（□に</w:t>
                  </w:r>
                  <w:r>
                    <w:rPr>
                      <w:rFonts w:ascii="ＭＳ 明朝" w:eastAsia="ＭＳ 明朝" w:hAnsi="ＭＳ 明朝" w:cs="ＭＳ 明朝" w:hint="eastAsia"/>
                      <w:szCs w:val="21"/>
                    </w:rPr>
                    <w:t>✔</w:t>
                  </w:r>
                  <w:r>
                    <w:rPr>
                      <w:rFonts w:ascii="Segoe UI Symbol" w:eastAsiaTheme="minorHAnsi" w:hAnsi="Segoe UI Symbol" w:cs="Segoe UI Symbol" w:hint="eastAsia"/>
                      <w:szCs w:val="21"/>
                    </w:rPr>
                    <w:t>）</w:t>
                  </w:r>
                </w:p>
              </w:tc>
              <w:tc>
                <w:tcPr>
                  <w:tcW w:w="2568" w:type="dxa"/>
                </w:tcPr>
                <w:p w:rsidR="00A40F8B" w:rsidRDefault="00A40F8B" w:rsidP="00A40F8B">
                  <w:pPr>
                    <w:spacing w:line="360" w:lineRule="exact"/>
                    <w:jc w:val="center"/>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現状（前期実績）</w:t>
                  </w:r>
                </w:p>
                <w:p w:rsidR="00A40F8B" w:rsidRPr="00134454" w:rsidRDefault="00A40F8B" w:rsidP="00A40F8B">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（Ａ）</w:t>
                  </w:r>
                </w:p>
              </w:tc>
              <w:tc>
                <w:tcPr>
                  <w:tcW w:w="2363" w:type="dxa"/>
                </w:tcPr>
                <w:p w:rsidR="00A40F8B" w:rsidRPr="00134454" w:rsidRDefault="00A40F8B" w:rsidP="00A40F8B">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計画終了時の目標</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Ｂ</w:t>
                  </w:r>
                  <w:r w:rsidRPr="00134454">
                    <w:rPr>
                      <w:rFonts w:ascii="ＭＳ ゴシック" w:eastAsia="ＭＳ ゴシック" w:hAnsi="ＭＳ ゴシック" w:hint="eastAsia"/>
                      <w:sz w:val="22"/>
                      <w:szCs w:val="24"/>
                    </w:rPr>
                    <w:t>）</w:t>
                  </w:r>
                </w:p>
              </w:tc>
              <w:tc>
                <w:tcPr>
                  <w:tcW w:w="2363" w:type="dxa"/>
                </w:tcPr>
                <w:p w:rsidR="00A40F8B" w:rsidRPr="00134454" w:rsidRDefault="00A40F8B" w:rsidP="00A40F8B">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伸び</w:t>
                  </w:r>
                  <w:r w:rsidRPr="00134454">
                    <w:rPr>
                      <w:rFonts w:ascii="ＭＳ ゴシック" w:eastAsia="ＭＳ ゴシック" w:hAnsi="ＭＳ ゴシック" w:hint="eastAsia"/>
                      <w:sz w:val="22"/>
                      <w:szCs w:val="24"/>
                    </w:rPr>
                    <w:t>率（</w:t>
                  </w:r>
                  <w:r>
                    <w:rPr>
                      <w:rFonts w:ascii="ＭＳ ゴシック" w:eastAsia="ＭＳ ゴシック" w:hAnsi="ＭＳ ゴシック" w:hint="eastAsia"/>
                      <w:sz w:val="22"/>
                      <w:szCs w:val="24"/>
                    </w:rPr>
                    <w:t>削減率</w:t>
                  </w:r>
                  <w:r w:rsidRPr="00134454">
                    <w:rPr>
                      <w:rFonts w:ascii="ＭＳ ゴシック" w:eastAsia="ＭＳ ゴシック" w:hAnsi="ＭＳ ゴシック" w:hint="eastAsia"/>
                      <w:sz w:val="22"/>
                      <w:szCs w:val="24"/>
                    </w:rPr>
                    <w:t>）</w:t>
                  </w:r>
                </w:p>
                <w:p w:rsidR="00A40F8B" w:rsidRPr="00134454" w:rsidRDefault="00A40F8B" w:rsidP="00A40F8B">
                  <w:pPr>
                    <w:spacing w:line="360" w:lineRule="exact"/>
                    <w:jc w:val="center"/>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Ｂ-Ａ</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/Ａ×100</w:t>
                  </w:r>
                </w:p>
              </w:tc>
            </w:tr>
            <w:tr w:rsidR="0040294A" w:rsidTr="00A40F8B">
              <w:tc>
                <w:tcPr>
                  <w:tcW w:w="2158" w:type="dxa"/>
                </w:tcPr>
                <w:p w:rsidR="0040294A" w:rsidRPr="00134454" w:rsidRDefault="0040294A" w:rsidP="0040294A">
                  <w:pPr>
                    <w:spacing w:line="360" w:lineRule="exact"/>
                    <w:jc w:val="left"/>
                    <w:rPr>
                      <w:rFonts w:ascii="ＭＳ ゴシック" w:eastAsia="ＭＳ ゴシック" w:hAnsi="ＭＳ ゴシック"/>
                      <w:sz w:val="22"/>
                      <w:szCs w:val="24"/>
                    </w:rPr>
                  </w:pPr>
                  <w:r w:rsidRPr="00EC3959">
                    <w:rPr>
                      <w:rFonts w:ascii="ＭＳ 明朝" w:eastAsia="ＭＳ 明朝" w:hAnsi="ＭＳ 明朝" w:cs="ＭＳ 明朝" w:hint="eastAsia"/>
                      <w:color w:val="FF0000"/>
                      <w:szCs w:val="21"/>
                    </w:rPr>
                    <w:t>☑</w:t>
                  </w:r>
                  <w:r>
                    <w:rPr>
                      <w:rFonts w:ascii="ＭＳ ゴシック" w:eastAsia="ＭＳ ゴシック" w:hAnsi="ＭＳ ゴシック" w:hint="eastAsia"/>
                      <w:sz w:val="22"/>
                      <w:szCs w:val="24"/>
                    </w:rPr>
                    <w:t>光熱費</w:t>
                  </w:r>
                  <w:r>
                    <w:rPr>
                      <w:rFonts w:ascii="ＭＳ ゴシック" w:eastAsia="ＭＳ ゴシック" w:hAnsi="ＭＳ ゴシック" w:hint="eastAsia"/>
                      <w:sz w:val="22"/>
                      <w:szCs w:val="24"/>
                      <w:vertAlign w:val="subscript"/>
                    </w:rPr>
                    <w:t>※2</w:t>
                  </w:r>
                </w:p>
              </w:tc>
              <w:tc>
                <w:tcPr>
                  <w:tcW w:w="2568" w:type="dxa"/>
                </w:tcPr>
                <w:p w:rsidR="0040294A" w:rsidRPr="00134454" w:rsidRDefault="0040294A" w:rsidP="0040294A">
                  <w:pPr>
                    <w:spacing w:line="360" w:lineRule="exact"/>
                    <w:jc w:val="right"/>
                    <w:rPr>
                      <w:rFonts w:ascii="ＭＳ ゴシック" w:eastAsia="ＭＳ ゴシック" w:hAnsi="ＭＳ ゴシック"/>
                      <w:sz w:val="22"/>
                      <w:szCs w:val="24"/>
                    </w:rPr>
                  </w:pPr>
                  <w:r w:rsidRPr="004533AC">
                    <w:rPr>
                      <w:rFonts w:ascii="ＭＳ ゴシック" w:eastAsia="ＭＳ ゴシック" w:hAnsi="ＭＳ ゴシック" w:hint="eastAsia"/>
                      <w:color w:val="FF0000"/>
                      <w:sz w:val="22"/>
                      <w:szCs w:val="24"/>
                    </w:rPr>
                    <w:t>〇〇〇</w:t>
                  </w:r>
                  <w:r>
                    <w:rPr>
                      <w:rFonts w:ascii="ＭＳ ゴシック" w:eastAsia="ＭＳ ゴシック" w:hAnsi="ＭＳ ゴシック" w:hint="eastAsia"/>
                      <w:sz w:val="22"/>
                      <w:szCs w:val="24"/>
                    </w:rPr>
                    <w:t xml:space="preserve">　千円</w:t>
                  </w:r>
                </w:p>
              </w:tc>
              <w:tc>
                <w:tcPr>
                  <w:tcW w:w="2363" w:type="dxa"/>
                </w:tcPr>
                <w:p w:rsidR="0040294A" w:rsidRPr="00134454" w:rsidRDefault="0040294A" w:rsidP="0040294A">
                  <w:pPr>
                    <w:spacing w:line="360" w:lineRule="exact"/>
                    <w:jc w:val="right"/>
                    <w:rPr>
                      <w:rFonts w:ascii="ＭＳ ゴシック" w:eastAsia="ＭＳ ゴシック" w:hAnsi="ＭＳ ゴシック"/>
                      <w:sz w:val="22"/>
                      <w:szCs w:val="24"/>
                    </w:rPr>
                  </w:pPr>
                  <w:r w:rsidRPr="004533AC">
                    <w:rPr>
                      <w:rFonts w:ascii="ＭＳ ゴシック" w:eastAsia="ＭＳ ゴシック" w:hAnsi="ＭＳ ゴシック" w:hint="eastAsia"/>
                      <w:color w:val="FF0000"/>
                      <w:sz w:val="22"/>
                      <w:szCs w:val="24"/>
                    </w:rPr>
                    <w:t>〇〇〇</w:t>
                  </w:r>
                  <w:r>
                    <w:rPr>
                      <w:rFonts w:ascii="ＭＳ ゴシック" w:eastAsia="ＭＳ ゴシック" w:hAnsi="ＭＳ ゴシック" w:hint="eastAsia"/>
                      <w:sz w:val="22"/>
                      <w:szCs w:val="24"/>
                    </w:rPr>
                    <w:t xml:space="preserve">　千円</w:t>
                  </w:r>
                </w:p>
              </w:tc>
              <w:tc>
                <w:tcPr>
                  <w:tcW w:w="2363" w:type="dxa"/>
                </w:tcPr>
                <w:p w:rsidR="0040294A" w:rsidRPr="00134454" w:rsidRDefault="0040294A" w:rsidP="0040294A">
                  <w:pPr>
                    <w:spacing w:line="360" w:lineRule="exact"/>
                    <w:jc w:val="right"/>
                    <w:rPr>
                      <w:rFonts w:ascii="ＭＳ ゴシック" w:eastAsia="ＭＳ ゴシック" w:hAnsi="ＭＳ ゴシック"/>
                      <w:sz w:val="22"/>
                      <w:szCs w:val="24"/>
                    </w:rPr>
                  </w:pPr>
                  <w:r w:rsidRPr="004533AC">
                    <w:rPr>
                      <w:rFonts w:ascii="ＭＳ ゴシック" w:eastAsia="ＭＳ ゴシック" w:hAnsi="ＭＳ ゴシック" w:hint="eastAsia"/>
                      <w:color w:val="FF0000"/>
                      <w:sz w:val="22"/>
                      <w:szCs w:val="24"/>
                    </w:rPr>
                    <w:t>△△</w:t>
                  </w:r>
                  <w:r>
                    <w:rPr>
                      <w:rFonts w:ascii="ＭＳ ゴシック" w:eastAsia="ＭＳ ゴシック" w:hAnsi="ＭＳ ゴシック" w:hint="eastAsia"/>
                      <w:sz w:val="22"/>
                      <w:szCs w:val="24"/>
                    </w:rPr>
                    <w:t xml:space="preserve">　％</w:t>
                  </w:r>
                </w:p>
              </w:tc>
            </w:tr>
            <w:tr w:rsidR="0040294A" w:rsidTr="00A40F8B">
              <w:tc>
                <w:tcPr>
                  <w:tcW w:w="2158" w:type="dxa"/>
                </w:tcPr>
                <w:p w:rsidR="0040294A" w:rsidRPr="00134454" w:rsidRDefault="0040294A" w:rsidP="0040294A">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□光熱費+人件費</w:t>
                  </w:r>
                  <w:r w:rsidRPr="00640737">
                    <w:rPr>
                      <w:rFonts w:ascii="ＭＳ ゴシック" w:eastAsia="ＭＳ ゴシック" w:hAnsi="ＭＳ ゴシック" w:hint="eastAsia"/>
                      <w:sz w:val="22"/>
                      <w:szCs w:val="24"/>
                      <w:vertAlign w:val="subscript"/>
                    </w:rPr>
                    <w:t>※2</w:t>
                  </w:r>
                </w:p>
              </w:tc>
              <w:tc>
                <w:tcPr>
                  <w:tcW w:w="2568" w:type="dxa"/>
                </w:tcPr>
                <w:p w:rsidR="0040294A" w:rsidRPr="00134454" w:rsidRDefault="0040294A" w:rsidP="0040294A">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40294A" w:rsidRPr="00134454" w:rsidRDefault="0040294A" w:rsidP="0040294A">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40294A" w:rsidRPr="00134454" w:rsidRDefault="0040294A" w:rsidP="0040294A">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r w:rsidR="0040294A" w:rsidTr="00A40F8B">
              <w:tc>
                <w:tcPr>
                  <w:tcW w:w="2158" w:type="dxa"/>
                </w:tcPr>
                <w:p w:rsidR="0040294A" w:rsidRPr="00134454" w:rsidRDefault="0040294A" w:rsidP="0040294A">
                  <w:pPr>
                    <w:spacing w:line="360" w:lineRule="exact"/>
                    <w:jc w:val="left"/>
                    <w:rPr>
                      <w:rFonts w:ascii="ＭＳ ゴシック" w:eastAsia="ＭＳ ゴシック" w:hAnsi="ＭＳ ゴシック"/>
                      <w:sz w:val="22"/>
                      <w:szCs w:val="24"/>
                    </w:rPr>
                  </w:pPr>
                  <w:r w:rsidRPr="00EC3959">
                    <w:rPr>
                      <w:rFonts w:ascii="ＭＳ 明朝" w:eastAsia="ＭＳ 明朝" w:hAnsi="ＭＳ 明朝" w:cs="ＭＳ 明朝" w:hint="eastAsia"/>
                      <w:color w:val="FF0000"/>
                      <w:szCs w:val="21"/>
                    </w:rPr>
                    <w:t>☑</w:t>
                  </w:r>
                  <w:r w:rsidRPr="00F01CD4">
                    <w:rPr>
                      <w:rFonts w:ascii="ＭＳ ゴシック" w:eastAsia="ＭＳ ゴシック" w:hAnsi="ＭＳ ゴシック" w:hint="eastAsia"/>
                      <w:sz w:val="18"/>
                      <w:szCs w:val="24"/>
                    </w:rPr>
                    <w:t>売上高営業利益率</w:t>
                  </w:r>
                  <w:r w:rsidRPr="00640737">
                    <w:rPr>
                      <w:rFonts w:ascii="ＭＳ ゴシック" w:eastAsia="ＭＳ ゴシック" w:hAnsi="ＭＳ ゴシック" w:hint="eastAsia"/>
                      <w:sz w:val="22"/>
                      <w:szCs w:val="24"/>
                      <w:vertAlign w:val="subscript"/>
                    </w:rPr>
                    <w:t>※3</w:t>
                  </w:r>
                </w:p>
              </w:tc>
              <w:tc>
                <w:tcPr>
                  <w:tcW w:w="2568" w:type="dxa"/>
                </w:tcPr>
                <w:p w:rsidR="0040294A" w:rsidRPr="00134454" w:rsidRDefault="0040294A" w:rsidP="0040294A">
                  <w:pPr>
                    <w:spacing w:line="360" w:lineRule="exact"/>
                    <w:jc w:val="right"/>
                    <w:rPr>
                      <w:rFonts w:ascii="ＭＳ ゴシック" w:eastAsia="ＭＳ ゴシック" w:hAnsi="ＭＳ ゴシック"/>
                      <w:sz w:val="22"/>
                      <w:szCs w:val="24"/>
                    </w:rPr>
                  </w:pPr>
                  <w:r w:rsidRPr="004533AC">
                    <w:rPr>
                      <w:rFonts w:ascii="ＭＳ ゴシック" w:eastAsia="ＭＳ ゴシック" w:hAnsi="ＭＳ ゴシック" w:hint="eastAsia"/>
                      <w:color w:val="FF0000"/>
                      <w:sz w:val="22"/>
                      <w:szCs w:val="24"/>
                    </w:rPr>
                    <w:t>〇〇</w:t>
                  </w:r>
                  <w:r>
                    <w:rPr>
                      <w:rFonts w:ascii="ＭＳ ゴシック" w:eastAsia="ＭＳ ゴシック" w:hAnsi="ＭＳ ゴシック" w:hint="eastAsia"/>
                      <w:sz w:val="22"/>
                      <w:szCs w:val="24"/>
                    </w:rPr>
                    <w:t xml:space="preserve">　％</w:t>
                  </w:r>
                </w:p>
              </w:tc>
              <w:tc>
                <w:tcPr>
                  <w:tcW w:w="2363" w:type="dxa"/>
                </w:tcPr>
                <w:p w:rsidR="0040294A" w:rsidRPr="00134454" w:rsidRDefault="0040294A" w:rsidP="0040294A">
                  <w:pPr>
                    <w:spacing w:line="360" w:lineRule="exact"/>
                    <w:jc w:val="right"/>
                    <w:rPr>
                      <w:rFonts w:ascii="ＭＳ ゴシック" w:eastAsia="ＭＳ ゴシック" w:hAnsi="ＭＳ ゴシック"/>
                      <w:sz w:val="22"/>
                      <w:szCs w:val="24"/>
                    </w:rPr>
                  </w:pPr>
                  <w:r w:rsidRPr="004533AC">
                    <w:rPr>
                      <w:rFonts w:ascii="ＭＳ ゴシック" w:eastAsia="ＭＳ ゴシック" w:hAnsi="ＭＳ ゴシック" w:hint="eastAsia"/>
                      <w:color w:val="FF0000"/>
                      <w:sz w:val="22"/>
                      <w:szCs w:val="24"/>
                    </w:rPr>
                    <w:t>〇〇</w:t>
                  </w:r>
                  <w:r>
                    <w:rPr>
                      <w:rFonts w:ascii="ＭＳ ゴシック" w:eastAsia="ＭＳ ゴシック" w:hAnsi="ＭＳ ゴシック" w:hint="eastAsia"/>
                      <w:sz w:val="22"/>
                      <w:szCs w:val="24"/>
                    </w:rPr>
                    <w:t xml:space="preserve">　％</w:t>
                  </w:r>
                </w:p>
              </w:tc>
              <w:tc>
                <w:tcPr>
                  <w:tcW w:w="2363" w:type="dxa"/>
                </w:tcPr>
                <w:p w:rsidR="0040294A" w:rsidRPr="00134454" w:rsidRDefault="0040294A" w:rsidP="0040294A">
                  <w:pPr>
                    <w:spacing w:line="360" w:lineRule="exact"/>
                    <w:jc w:val="right"/>
                    <w:rPr>
                      <w:rFonts w:ascii="ＭＳ ゴシック" w:eastAsia="ＭＳ ゴシック" w:hAnsi="ＭＳ ゴシック"/>
                      <w:sz w:val="22"/>
                      <w:szCs w:val="24"/>
                    </w:rPr>
                  </w:pPr>
                  <w:r w:rsidRPr="004533AC">
                    <w:rPr>
                      <w:rFonts w:ascii="ＭＳ ゴシック" w:eastAsia="ＭＳ ゴシック" w:hAnsi="ＭＳ ゴシック" w:hint="eastAsia"/>
                      <w:color w:val="FF0000"/>
                      <w:sz w:val="22"/>
                      <w:szCs w:val="24"/>
                    </w:rPr>
                    <w:t>△</w:t>
                  </w:r>
                  <w:r>
                    <w:rPr>
                      <w:rFonts w:ascii="ＭＳ ゴシック" w:eastAsia="ＭＳ ゴシック" w:hAnsi="ＭＳ ゴシック" w:hint="eastAsia"/>
                      <w:sz w:val="22"/>
                      <w:szCs w:val="24"/>
                    </w:rPr>
                    <w:t xml:space="preserve">　％(Ｂ-Ａ)</w:t>
                  </w:r>
                </w:p>
              </w:tc>
            </w:tr>
            <w:tr w:rsidR="0040294A" w:rsidTr="00A40F8B">
              <w:tc>
                <w:tcPr>
                  <w:tcW w:w="2158" w:type="dxa"/>
                </w:tcPr>
                <w:p w:rsidR="0040294A" w:rsidRPr="00134454" w:rsidRDefault="0040294A" w:rsidP="0040294A">
                  <w:pPr>
                    <w:spacing w:line="360" w:lineRule="exact"/>
                    <w:jc w:val="left"/>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営業利益</w:t>
                  </w:r>
                  <w:r w:rsidRPr="00640737">
                    <w:rPr>
                      <w:rFonts w:ascii="ＭＳ ゴシック" w:eastAsia="ＭＳ ゴシック" w:hAnsi="ＭＳ ゴシック" w:hint="eastAsia"/>
                      <w:sz w:val="22"/>
                      <w:szCs w:val="24"/>
                      <w:vertAlign w:val="subscript"/>
                    </w:rPr>
                    <w:t>※4</w:t>
                  </w:r>
                </w:p>
              </w:tc>
              <w:tc>
                <w:tcPr>
                  <w:tcW w:w="2568" w:type="dxa"/>
                </w:tcPr>
                <w:p w:rsidR="0040294A" w:rsidRPr="00134454" w:rsidRDefault="0040294A" w:rsidP="0040294A">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40294A" w:rsidRPr="00134454" w:rsidRDefault="0040294A" w:rsidP="0040294A">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40294A" w:rsidRPr="00134454" w:rsidRDefault="0040294A" w:rsidP="0040294A">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bl>
          <w:p w:rsidR="00A40F8B" w:rsidRPr="00EA2DF9" w:rsidRDefault="00A40F8B" w:rsidP="00A40F8B">
            <w:pPr>
              <w:widowControl/>
              <w:spacing w:beforeLines="50" w:before="180"/>
              <w:jc w:val="left"/>
              <w:rPr>
                <w:rFonts w:ascii="HGSｺﾞｼｯｸM" w:eastAsia="HGSｺﾞｼｯｸM"/>
                <w:szCs w:val="21"/>
              </w:rPr>
            </w:pPr>
            <w:r w:rsidRPr="00EA2DF9">
              <w:rPr>
                <w:rFonts w:ascii="HGSｺﾞｼｯｸM" w:eastAsia="HGSｺﾞｼｯｸM" w:hint="eastAsia"/>
                <w:szCs w:val="21"/>
              </w:rPr>
              <w:t xml:space="preserve">※2　</w:t>
            </w:r>
            <w:r>
              <w:rPr>
                <w:rFonts w:ascii="HGSｺﾞｼｯｸM" w:eastAsia="HGSｺﾞｼｯｸM" w:hint="eastAsia"/>
                <w:szCs w:val="21"/>
              </w:rPr>
              <w:t>製造業等の場合では損益計算書、製造原価報告書を合算して計算してください</w:t>
            </w:r>
            <w:r w:rsidRPr="00EA2DF9">
              <w:rPr>
                <w:rFonts w:ascii="HGSｺﾞｼｯｸM" w:eastAsia="HGSｺﾞｼｯｸM" w:hint="eastAsia"/>
                <w:szCs w:val="21"/>
              </w:rPr>
              <w:t>。</w:t>
            </w:r>
            <w:r w:rsidRPr="00EA2DF9">
              <w:rPr>
                <w:rFonts w:ascii="HGSｺﾞｼｯｸM" w:eastAsia="HGSｺﾞｼｯｸM"/>
                <w:szCs w:val="21"/>
              </w:rPr>
              <w:t xml:space="preserve"> </w:t>
            </w:r>
          </w:p>
          <w:p w:rsidR="00A40F8B" w:rsidRPr="00EA2DF9" w:rsidRDefault="00A40F8B" w:rsidP="00A40F8B">
            <w:pPr>
              <w:widowControl/>
              <w:jc w:val="left"/>
              <w:rPr>
                <w:rFonts w:ascii="HGSｺﾞｼｯｸM" w:eastAsia="HGSｺﾞｼｯｸM"/>
                <w:szCs w:val="21"/>
              </w:rPr>
            </w:pPr>
            <w:r w:rsidRPr="00EA2DF9">
              <w:rPr>
                <w:rFonts w:ascii="HGSｺﾞｼｯｸM" w:eastAsia="HGSｺﾞｼｯｸM" w:hint="eastAsia"/>
                <w:szCs w:val="21"/>
              </w:rPr>
              <w:t>※3　売上高営業利益率＝売上高/営業利益×100（％）。</w:t>
            </w:r>
          </w:p>
          <w:p w:rsidR="00A40F8B" w:rsidRPr="00EA2DF9" w:rsidRDefault="00A40F8B" w:rsidP="00A40F8B">
            <w:pPr>
              <w:widowControl/>
              <w:jc w:val="left"/>
              <w:rPr>
                <w:rFonts w:ascii="HGSｺﾞｼｯｸM" w:eastAsia="HGSｺﾞｼｯｸM"/>
                <w:szCs w:val="21"/>
              </w:rPr>
            </w:pPr>
            <w:r w:rsidRPr="00EA2DF9">
              <w:rPr>
                <w:rFonts w:ascii="HGSｺﾞｼｯｸM" w:eastAsia="HGSｺﾞｼｯｸM" w:hint="eastAsia"/>
                <w:szCs w:val="21"/>
              </w:rPr>
              <w:t xml:space="preserve">　　 計画終了時の売上高営業利益率の算出では、本件設備導入分の減価償却費増加額は控除可。</w:t>
            </w:r>
          </w:p>
          <w:p w:rsidR="00A40F8B" w:rsidRPr="00A40F8B" w:rsidRDefault="00A40F8B" w:rsidP="00A40F8B">
            <w:pPr>
              <w:widowControl/>
              <w:jc w:val="left"/>
              <w:rPr>
                <w:rFonts w:ascii="HGSｺﾞｼｯｸM" w:eastAsia="HGSｺﾞｼｯｸM"/>
                <w:szCs w:val="21"/>
              </w:rPr>
            </w:pPr>
            <w:r w:rsidRPr="00EA2DF9">
              <w:rPr>
                <w:rFonts w:ascii="HGSｺﾞｼｯｸM" w:eastAsia="HGSｺﾞｼｯｸM" w:hint="eastAsia"/>
                <w:szCs w:val="21"/>
              </w:rPr>
              <w:t>※4　本件設備導入分の減価償却費増加額は控除可。</w:t>
            </w:r>
          </w:p>
        </w:tc>
      </w:tr>
    </w:tbl>
    <w:p w:rsidR="00A40F8B" w:rsidRPr="002B60BD" w:rsidRDefault="00A40F8B" w:rsidP="00A40F8B">
      <w:pPr>
        <w:widowControl/>
        <w:jc w:val="left"/>
        <w:rPr>
          <w:rFonts w:ascii="HGSｺﾞｼｯｸM" w:eastAsia="HGSｺﾞｼｯｸM"/>
          <w:szCs w:val="21"/>
        </w:rPr>
      </w:pPr>
    </w:p>
    <w:p w:rsidR="00A40F8B" w:rsidRPr="00A40F8B" w:rsidRDefault="00A40F8B" w:rsidP="00E91E5B">
      <w:pPr>
        <w:widowControl/>
        <w:jc w:val="left"/>
        <w:rPr>
          <w:rFonts w:ascii="ＭＳ ゴシック" w:eastAsia="ＭＳ ゴシック" w:hAnsi="ＭＳ ゴシック"/>
          <w:b/>
          <w:noProof/>
          <w:sz w:val="28"/>
          <w:szCs w:val="28"/>
        </w:rPr>
      </w:pPr>
      <w:r w:rsidRPr="00A771FE">
        <w:rPr>
          <w:rFonts w:ascii="ＭＳ ゴシック" w:eastAsia="ＭＳ ゴシック" w:hAnsi="ＭＳ ゴシック" w:hint="eastAsia"/>
          <w:sz w:val="24"/>
          <w:szCs w:val="24"/>
          <w:u w:val="dotted"/>
        </w:rPr>
        <w:t xml:space="preserve">　　　　　　　　</w:t>
      </w:r>
      <w:r>
        <w:rPr>
          <w:rFonts w:ascii="ＭＳ ゴシック" w:eastAsia="ＭＳ ゴシック" w:hAnsi="ＭＳ ゴシック" w:hint="eastAsia"/>
          <w:sz w:val="24"/>
          <w:szCs w:val="24"/>
          <w:u w:val="dotted"/>
        </w:rPr>
        <w:t xml:space="preserve">　　　　</w:t>
      </w:r>
      <w:r w:rsidRPr="00A771FE">
        <w:rPr>
          <w:rFonts w:ascii="ＭＳ ゴシック" w:eastAsia="ＭＳ ゴシック" w:hAnsi="ＭＳ ゴシック" w:hint="eastAsia"/>
          <w:sz w:val="24"/>
          <w:szCs w:val="24"/>
          <w:u w:val="dotted"/>
        </w:rPr>
        <w:t xml:space="preserve">　　　　　　　　　　　　　　　　　　　　　　　　　　　　　</w:t>
      </w:r>
    </w:p>
    <w:p w:rsidR="000D79B7" w:rsidRPr="00E91E5B" w:rsidRDefault="0040294A" w:rsidP="00E91E5B">
      <w:pPr>
        <w:widowControl/>
        <w:jc w:val="left"/>
        <w:rPr>
          <w:rFonts w:ascii="HGSｺﾞｼｯｸM" w:eastAsia="HGSｺﾞｼｯｸM"/>
          <w:szCs w:val="21"/>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62336" behindDoc="0" locked="0" layoutInCell="1" allowOverlap="1" wp14:anchorId="6431ECF5" wp14:editId="6A5C4C2B">
                <wp:simplePos x="0" y="0"/>
                <wp:positionH relativeFrom="column">
                  <wp:posOffset>-16510</wp:posOffset>
                </wp:positionH>
                <wp:positionV relativeFrom="paragraph">
                  <wp:posOffset>2771140</wp:posOffset>
                </wp:positionV>
                <wp:extent cx="590550" cy="190500"/>
                <wp:effectExtent l="0" t="0" r="19050" b="19050"/>
                <wp:wrapNone/>
                <wp:docPr id="5" name="楕円 5"/>
                <wp:cNvGraphicFramePr/>
                <a:graphic xmlns:a="http://schemas.openxmlformats.org/drawingml/2006/main">
                  <a:graphicData uri="http://schemas.microsoft.com/office/word/2010/wordprocessingShape">
                    <wps:wsp>
                      <wps:cNvSpPr/>
                      <wps:spPr>
                        <a:xfrm>
                          <a:off x="0" y="0"/>
                          <a:ext cx="59055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93A02" id="楕円 5" o:spid="_x0000_s1026" style="position:absolute;left:0;text-align:left;margin-left:-1.3pt;margin-top:218.2pt;width:46.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" filled="f" strokecolor="red" strokeweight="1pt">
                <v:stroke joinstyle="miter"/>
              </v:oval>
            </w:pict>
          </mc:Fallback>
        </mc:AlternateContent>
      </w:r>
      <w:r w:rsidR="008E4D34">
        <w:rPr>
          <w:rFonts w:ascii="ＭＳ ゴシック" w:eastAsia="ＭＳ ゴシック" w:hAnsi="ＭＳ ゴシック" w:hint="eastAsia"/>
          <w:b/>
          <w:noProof/>
          <w:sz w:val="28"/>
          <w:szCs w:val="28"/>
        </w:rPr>
        <w:t>連携</w:t>
      </w:r>
      <w:r w:rsidR="00E91E5B">
        <w:rPr>
          <w:rFonts w:ascii="ＭＳ ゴシック" w:eastAsia="ＭＳ ゴシック" w:hAnsi="ＭＳ ゴシック" w:hint="eastAsia"/>
          <w:b/>
          <w:sz w:val="28"/>
          <w:szCs w:val="28"/>
        </w:rPr>
        <w:t>機関</w:t>
      </w:r>
      <w:r w:rsidR="000D79B7" w:rsidRPr="00FF1EDF">
        <w:rPr>
          <w:rFonts w:ascii="ＭＳ ゴシック" w:eastAsia="ＭＳ ゴシック" w:hAnsi="ＭＳ ゴシック" w:hint="eastAsia"/>
          <w:b/>
          <w:sz w:val="28"/>
          <w:szCs w:val="28"/>
        </w:rPr>
        <w:t>の</w:t>
      </w:r>
      <w:r w:rsidR="00E91E5B">
        <w:rPr>
          <w:rFonts w:ascii="ＭＳ ゴシック" w:eastAsia="ＭＳ ゴシック" w:hAnsi="ＭＳ ゴシック" w:hint="eastAsia"/>
          <w:b/>
          <w:sz w:val="28"/>
          <w:szCs w:val="28"/>
        </w:rPr>
        <w:t>記入欄</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2835"/>
      </w:tblGrid>
      <w:tr w:rsidR="000D79B7" w:rsidRPr="00FF1EDF" w:rsidTr="0024039A">
        <w:trPr>
          <w:trHeight w:val="2847"/>
        </w:trPr>
        <w:tc>
          <w:tcPr>
            <w:tcW w:w="9639" w:type="dxa"/>
            <w:gridSpan w:val="2"/>
            <w:tcBorders>
              <w:top w:val="single" w:sz="8" w:space="0" w:color="auto"/>
              <w:left w:val="single" w:sz="8" w:space="0" w:color="auto"/>
              <w:right w:val="single" w:sz="8" w:space="0" w:color="auto"/>
            </w:tcBorders>
          </w:tcPr>
          <w:p w:rsidR="0024039A" w:rsidRPr="00A771FE" w:rsidRDefault="008E4D34" w:rsidP="00A74B21">
            <w:pPr>
              <w:spacing w:line="360" w:lineRule="exact"/>
              <w:ind w:left="240" w:hangingChars="100" w:hanging="240"/>
              <w:jc w:val="left"/>
              <w:rPr>
                <w:rFonts w:ascii="ＭＳ ゴシック" w:eastAsia="ＭＳ ゴシック" w:hAnsi="ＭＳ ゴシック"/>
                <w:sz w:val="20"/>
                <w:szCs w:val="24"/>
              </w:rPr>
            </w:pPr>
            <w:r>
              <w:rPr>
                <w:rFonts w:ascii="ＭＳ ゴシック" w:eastAsia="ＭＳ ゴシック" w:hAnsi="ＭＳ ゴシック" w:hint="eastAsia"/>
                <w:sz w:val="24"/>
                <w:szCs w:val="24"/>
              </w:rPr>
              <w:t>連携</w:t>
            </w:r>
            <w:r w:rsidR="00A771FE">
              <w:rPr>
                <w:rFonts w:ascii="ＭＳ ゴシック" w:eastAsia="ＭＳ ゴシック" w:hAnsi="ＭＳ ゴシック" w:hint="eastAsia"/>
                <w:sz w:val="24"/>
                <w:szCs w:val="24"/>
              </w:rPr>
              <w:t>機関</w:t>
            </w:r>
            <w:r w:rsidR="00E91E5B">
              <w:rPr>
                <w:rFonts w:ascii="ＭＳ ゴシック" w:eastAsia="ＭＳ ゴシック" w:hAnsi="ＭＳ ゴシック" w:hint="eastAsia"/>
                <w:sz w:val="24"/>
                <w:szCs w:val="24"/>
              </w:rPr>
              <w:t>所見</w:t>
            </w:r>
            <w:r w:rsidR="00A771FE">
              <w:rPr>
                <w:rFonts w:ascii="ＭＳ ゴシック" w:eastAsia="ＭＳ ゴシック" w:hAnsi="ＭＳ ゴシック" w:hint="eastAsia"/>
                <w:sz w:val="20"/>
                <w:szCs w:val="24"/>
              </w:rPr>
              <w:t xml:space="preserve">　</w:t>
            </w:r>
            <w:r w:rsidR="002B60BD">
              <w:rPr>
                <w:rFonts w:eastAsiaTheme="minorHAnsi" w:hint="eastAsia"/>
                <w:szCs w:val="21"/>
              </w:rPr>
              <w:t>計画・数値目標</w:t>
            </w:r>
            <w:r w:rsidR="00A771FE">
              <w:rPr>
                <w:rFonts w:eastAsiaTheme="minorHAnsi" w:hint="eastAsia"/>
                <w:szCs w:val="21"/>
              </w:rPr>
              <w:t>の妥当性確認</w:t>
            </w:r>
            <w:r w:rsidR="002B60BD">
              <w:rPr>
                <w:rFonts w:eastAsiaTheme="minorHAnsi" w:hint="eastAsia"/>
                <w:szCs w:val="21"/>
              </w:rPr>
              <w:t>、今後の継続的な支援方針などを記載</w:t>
            </w:r>
            <w:r w:rsidR="00A771FE">
              <w:rPr>
                <w:rFonts w:eastAsiaTheme="minorHAnsi" w:hint="eastAsia"/>
                <w:szCs w:val="21"/>
              </w:rPr>
              <w:t>。</w:t>
            </w:r>
          </w:p>
          <w:p w:rsidR="005D7DA7" w:rsidRPr="00A771FE" w:rsidRDefault="00A771FE" w:rsidP="00A771FE">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A771FE" w:rsidRDefault="00A771FE" w:rsidP="00A771FE">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A771FE" w:rsidRDefault="00A771FE" w:rsidP="00A771FE">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A771FE" w:rsidRDefault="00A771FE" w:rsidP="007D190C">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A771FE" w:rsidRDefault="00A771FE" w:rsidP="00A771FE">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A771FE" w:rsidRPr="005F66D0" w:rsidRDefault="00A771FE" w:rsidP="00A771FE">
            <w:pPr>
              <w:spacing w:line="276" w:lineRule="auto"/>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5D7DA7" w:rsidRPr="00FF1EDF" w:rsidRDefault="00A771FE" w:rsidP="002B60BD">
            <w:pPr>
              <w:spacing w:line="276" w:lineRule="auto"/>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r w:rsidR="002B60BD">
              <w:rPr>
                <w:rFonts w:ascii="ＭＳ ゴシック" w:eastAsia="ＭＳ ゴシック" w:hAnsi="ＭＳ ゴシック" w:hint="eastAsia"/>
                <w:sz w:val="24"/>
                <w:szCs w:val="24"/>
                <w:u w:val="dotted"/>
              </w:rPr>
              <w:t xml:space="preserve">　　　　　　　　　　　　　　　　　　　　　　</w:t>
            </w:r>
            <w:r w:rsidRPr="00A771FE">
              <w:rPr>
                <w:rFonts w:ascii="ＭＳ ゴシック" w:eastAsia="ＭＳ ゴシック" w:hAnsi="ＭＳ ゴシック" w:hint="eastAsia"/>
                <w:sz w:val="24"/>
                <w:szCs w:val="24"/>
                <w:u w:val="dotted"/>
              </w:rPr>
              <w:t xml:space="preserve">　　　　　　　　　　　　　</w:t>
            </w:r>
            <w:r>
              <w:rPr>
                <w:rFonts w:ascii="ＭＳ ゴシック" w:eastAsia="ＭＳ ゴシック" w:hAnsi="ＭＳ ゴシック" w:hint="eastAsia"/>
                <w:sz w:val="24"/>
                <w:szCs w:val="24"/>
                <w:u w:val="dotted"/>
              </w:rPr>
              <w:t xml:space="preserve">　</w:t>
            </w:r>
          </w:p>
        </w:tc>
      </w:tr>
      <w:tr w:rsidR="0024039A" w:rsidRPr="00FF1EDF" w:rsidTr="00A771FE">
        <w:trPr>
          <w:trHeight w:val="300"/>
        </w:trPr>
        <w:tc>
          <w:tcPr>
            <w:tcW w:w="6804" w:type="dxa"/>
            <w:tcBorders>
              <w:left w:val="single" w:sz="8" w:space="0" w:color="auto"/>
              <w:bottom w:val="nil"/>
              <w:right w:val="dotted" w:sz="4" w:space="0" w:color="auto"/>
            </w:tcBorders>
          </w:tcPr>
          <w:p w:rsidR="0024039A" w:rsidRPr="003629D8" w:rsidRDefault="0024039A" w:rsidP="003629D8">
            <w:pPr>
              <w:spacing w:line="320" w:lineRule="exact"/>
              <w:ind w:leftChars="-41" w:hangingChars="36" w:hanging="86"/>
              <w:jc w:val="left"/>
              <w:rPr>
                <w:rFonts w:ascii="ＭＳ ゴシック" w:eastAsia="ＭＳ ゴシック" w:hAnsi="ＭＳ ゴシック"/>
                <w:sz w:val="24"/>
                <w:szCs w:val="24"/>
                <w:u w:val="dotted"/>
              </w:rPr>
            </w:pPr>
            <w:r w:rsidRPr="003629D8">
              <w:rPr>
                <w:rFonts w:ascii="ＭＳ ゴシック" w:eastAsia="ＭＳ ゴシック" w:hAnsi="ＭＳ ゴシック" w:hint="eastAsia"/>
                <w:sz w:val="24"/>
                <w:szCs w:val="24"/>
                <w:u w:val="dotted"/>
              </w:rPr>
              <w:t>（連携する</w:t>
            </w:r>
            <w:r w:rsidR="008E4D34" w:rsidRPr="003629D8">
              <w:rPr>
                <w:rFonts w:ascii="ＭＳ ゴシック" w:eastAsia="ＭＳ ゴシック" w:hAnsi="ＭＳ ゴシック" w:hint="eastAsia"/>
                <w:sz w:val="24"/>
                <w:szCs w:val="24"/>
                <w:u w:val="dotted"/>
              </w:rPr>
              <w:t>専門家・</w:t>
            </w:r>
            <w:r w:rsidRPr="003629D8">
              <w:rPr>
                <w:rFonts w:ascii="ＭＳ ゴシック" w:eastAsia="ＭＳ ゴシック" w:hAnsi="ＭＳ ゴシック" w:hint="eastAsia"/>
                <w:sz w:val="24"/>
                <w:szCs w:val="24"/>
                <w:u w:val="dotted"/>
              </w:rPr>
              <w:t>金融機関</w:t>
            </w:r>
            <w:r w:rsidR="001B76B1" w:rsidRPr="003629D8">
              <w:rPr>
                <w:rFonts w:ascii="ＭＳ ゴシック" w:eastAsia="ＭＳ ゴシック" w:hAnsi="ＭＳ ゴシック" w:hint="eastAsia"/>
                <w:sz w:val="24"/>
                <w:szCs w:val="24"/>
                <w:u w:val="dotted"/>
              </w:rPr>
              <w:t>①</w:t>
            </w:r>
            <w:r w:rsidRPr="003629D8">
              <w:rPr>
                <w:rFonts w:ascii="ＭＳ ゴシック" w:eastAsia="ＭＳ ゴシック" w:hAnsi="ＭＳ ゴシック" w:hint="eastAsia"/>
                <w:sz w:val="24"/>
                <w:szCs w:val="24"/>
                <w:u w:val="dotted"/>
              </w:rPr>
              <w:t>）</w:t>
            </w:r>
            <w:r w:rsidR="001B76B1" w:rsidRPr="003629D8">
              <w:rPr>
                <w:rFonts w:ascii="ＭＳ ゴシック" w:eastAsia="ＭＳ ゴシック" w:hAnsi="ＭＳ ゴシック" w:hint="eastAsia"/>
                <w:sz w:val="18"/>
                <w:szCs w:val="18"/>
                <w:u w:val="dotted"/>
              </w:rPr>
              <w:t>※必須（下記をマルで囲む）</w:t>
            </w:r>
            <w:r w:rsidR="003629D8" w:rsidRPr="003629D8">
              <w:rPr>
                <w:rFonts w:ascii="ＭＳ ゴシック" w:eastAsia="ＭＳ ゴシック" w:hAnsi="ＭＳ ゴシック" w:hint="eastAsia"/>
                <w:sz w:val="18"/>
                <w:szCs w:val="18"/>
                <w:u w:val="dotted"/>
              </w:rPr>
              <w:t xml:space="preserve">　　　</w:t>
            </w:r>
            <w:r w:rsidR="003629D8">
              <w:rPr>
                <w:rFonts w:ascii="ＭＳ ゴシック" w:eastAsia="ＭＳ ゴシック" w:hAnsi="ＭＳ ゴシック" w:hint="eastAsia"/>
                <w:sz w:val="18"/>
                <w:szCs w:val="18"/>
                <w:u w:val="dotted"/>
              </w:rPr>
              <w:t xml:space="preserve">　</w:t>
            </w:r>
            <w:r w:rsidR="003629D8" w:rsidRPr="003629D8">
              <w:rPr>
                <w:rFonts w:ascii="ＭＳ ゴシック" w:eastAsia="ＭＳ ゴシック" w:hAnsi="ＭＳ ゴシック" w:hint="eastAsia"/>
                <w:sz w:val="18"/>
                <w:szCs w:val="18"/>
                <w:u w:val="dotted"/>
              </w:rPr>
              <w:t xml:space="preserve">　　</w:t>
            </w:r>
          </w:p>
        </w:tc>
        <w:tc>
          <w:tcPr>
            <w:tcW w:w="2835" w:type="dxa"/>
            <w:vMerge w:val="restart"/>
            <w:tcBorders>
              <w:left w:val="dotted" w:sz="4" w:space="0" w:color="auto"/>
              <w:right w:val="single" w:sz="8" w:space="0" w:color="auto"/>
            </w:tcBorders>
            <w:vAlign w:val="center"/>
          </w:tcPr>
          <w:p w:rsidR="00A771FE" w:rsidRPr="00A771FE" w:rsidRDefault="00A771FE" w:rsidP="001B76B1">
            <w:pPr>
              <w:spacing w:afterLines="50" w:after="180" w:line="320" w:lineRule="exact"/>
              <w:jc w:val="left"/>
              <w:rPr>
                <w:rFonts w:ascii="ＭＳ ゴシック" w:eastAsia="ＭＳ ゴシック" w:hAnsi="ＭＳ ゴシック"/>
                <w:noProof/>
                <w:sz w:val="24"/>
                <w:szCs w:val="24"/>
                <w:u w:val="single"/>
              </w:rPr>
            </w:pPr>
            <w:r w:rsidRPr="00A771FE">
              <w:rPr>
                <w:rFonts w:ascii="ＭＳ ゴシック" w:eastAsia="ＭＳ ゴシック" w:hAnsi="ＭＳ ゴシック" w:hint="eastAsia"/>
                <w:noProof/>
                <w:szCs w:val="24"/>
                <w:u w:val="single"/>
              </w:rPr>
              <w:t>T</w:t>
            </w:r>
            <w:r w:rsidRPr="00A771FE">
              <w:rPr>
                <w:rFonts w:ascii="ＭＳ ゴシック" w:eastAsia="ＭＳ ゴシック" w:hAnsi="ＭＳ ゴシック"/>
                <w:noProof/>
                <w:szCs w:val="24"/>
                <w:u w:val="single"/>
              </w:rPr>
              <w:t>EL</w:t>
            </w:r>
            <w:r w:rsidRPr="00A771FE">
              <w:rPr>
                <w:rFonts w:ascii="ＭＳ ゴシック" w:eastAsia="ＭＳ ゴシック" w:hAnsi="ＭＳ ゴシック" w:hint="eastAsia"/>
                <w:noProof/>
                <w:sz w:val="24"/>
                <w:szCs w:val="24"/>
                <w:u w:val="single"/>
              </w:rPr>
              <w:t xml:space="preserve">　　</w:t>
            </w:r>
            <w:r w:rsidR="0040294A" w:rsidRPr="004533AC">
              <w:rPr>
                <w:rFonts w:ascii="ＭＳ ゴシック" w:eastAsia="ＭＳ ゴシック" w:hAnsi="ＭＳ ゴシック" w:hint="eastAsia"/>
                <w:noProof/>
                <w:color w:val="FF0000"/>
                <w:sz w:val="24"/>
                <w:szCs w:val="24"/>
                <w:u w:val="single"/>
              </w:rPr>
              <w:t>000-000-0000</w:t>
            </w:r>
            <w:r w:rsidRPr="00A771FE">
              <w:rPr>
                <w:rFonts w:ascii="ＭＳ ゴシック" w:eastAsia="ＭＳ ゴシック" w:hAnsi="ＭＳ ゴシック" w:hint="eastAsia"/>
                <w:noProof/>
                <w:sz w:val="24"/>
                <w:szCs w:val="24"/>
                <w:u w:val="single"/>
              </w:rPr>
              <w:t xml:space="preserve">　　　</w:t>
            </w:r>
            <w:r>
              <w:rPr>
                <w:rFonts w:ascii="ＭＳ ゴシック" w:eastAsia="ＭＳ ゴシック" w:hAnsi="ＭＳ ゴシック" w:hint="eastAsia"/>
                <w:noProof/>
                <w:sz w:val="24"/>
                <w:szCs w:val="24"/>
                <w:u w:val="single"/>
              </w:rPr>
              <w:t xml:space="preserve">　</w:t>
            </w:r>
          </w:p>
          <w:p w:rsidR="00A771FE" w:rsidRPr="001B76B1" w:rsidRDefault="00A771FE" w:rsidP="00A771FE">
            <w:pPr>
              <w:spacing w:line="320" w:lineRule="exact"/>
              <w:jc w:val="left"/>
              <w:rPr>
                <w:rFonts w:ascii="ＭＳ ゴシック" w:eastAsia="ＭＳ ゴシック" w:hAnsi="ＭＳ ゴシック"/>
                <w:noProof/>
                <w:sz w:val="24"/>
                <w:szCs w:val="24"/>
                <w:u w:val="single"/>
              </w:rPr>
            </w:pPr>
            <w:r w:rsidRPr="00A771FE">
              <w:rPr>
                <w:rFonts w:ascii="ＭＳ ゴシック" w:eastAsia="ＭＳ ゴシック" w:hAnsi="ＭＳ ゴシック" w:hint="eastAsia"/>
                <w:noProof/>
                <w:szCs w:val="24"/>
                <w:u w:val="single"/>
              </w:rPr>
              <w:t xml:space="preserve">FAX　</w:t>
            </w:r>
            <w:r w:rsidRPr="00A771FE">
              <w:rPr>
                <w:rFonts w:ascii="ＭＳ ゴシック" w:eastAsia="ＭＳ ゴシック" w:hAnsi="ＭＳ ゴシック" w:hint="eastAsia"/>
                <w:noProof/>
                <w:sz w:val="24"/>
                <w:szCs w:val="24"/>
                <w:u w:val="single"/>
              </w:rPr>
              <w:t xml:space="preserve">　</w:t>
            </w:r>
            <w:r w:rsidR="0040294A" w:rsidRPr="004533AC">
              <w:rPr>
                <w:rFonts w:ascii="ＭＳ ゴシック" w:eastAsia="ＭＳ ゴシック" w:hAnsi="ＭＳ ゴシック" w:hint="eastAsia"/>
                <w:noProof/>
                <w:color w:val="FF0000"/>
                <w:sz w:val="24"/>
                <w:szCs w:val="24"/>
                <w:u w:val="single"/>
              </w:rPr>
              <w:t>000-000-0000</w:t>
            </w:r>
            <w:r w:rsidRPr="00A771FE">
              <w:rPr>
                <w:rFonts w:ascii="ＭＳ ゴシック" w:eastAsia="ＭＳ ゴシック" w:hAnsi="ＭＳ ゴシック" w:hint="eastAsia"/>
                <w:noProof/>
                <w:sz w:val="24"/>
                <w:szCs w:val="24"/>
                <w:u w:val="single"/>
              </w:rPr>
              <w:t xml:space="preserve">　　</w:t>
            </w:r>
            <w:r>
              <w:rPr>
                <w:rFonts w:ascii="ＭＳ ゴシック" w:eastAsia="ＭＳ ゴシック" w:hAnsi="ＭＳ ゴシック" w:hint="eastAsia"/>
                <w:noProof/>
                <w:sz w:val="24"/>
                <w:szCs w:val="24"/>
                <w:u w:val="single"/>
              </w:rPr>
              <w:t xml:space="preserve">　</w:t>
            </w:r>
          </w:p>
          <w:p w:rsidR="00A771FE" w:rsidRPr="00A771FE" w:rsidRDefault="00A771FE" w:rsidP="00A771FE">
            <w:pPr>
              <w:spacing w:line="320" w:lineRule="exact"/>
              <w:jc w:val="left"/>
              <w:rPr>
                <w:rFonts w:ascii="ＭＳ ゴシック" w:eastAsia="ＭＳ ゴシック" w:hAnsi="ＭＳ ゴシック"/>
                <w:noProof/>
                <w:sz w:val="18"/>
                <w:szCs w:val="24"/>
              </w:rPr>
            </w:pPr>
            <w:r w:rsidRPr="00A771FE">
              <w:rPr>
                <w:rFonts w:ascii="ＭＳ ゴシック" w:eastAsia="ＭＳ ゴシック" w:hAnsi="ＭＳ ゴシック" w:hint="eastAsia"/>
                <w:noProof/>
                <w:sz w:val="18"/>
                <w:szCs w:val="24"/>
              </w:rPr>
              <w:t>担当部署</w:t>
            </w:r>
            <w:r w:rsidR="0040294A">
              <w:rPr>
                <w:rFonts w:ascii="ＭＳ ゴシック" w:eastAsia="ＭＳ ゴシック" w:hAnsi="ＭＳ ゴシック" w:hint="eastAsia"/>
                <w:noProof/>
                <w:sz w:val="18"/>
                <w:szCs w:val="24"/>
              </w:rPr>
              <w:t xml:space="preserve">　</w:t>
            </w:r>
            <w:r w:rsidR="0040294A" w:rsidRPr="004533AC">
              <w:rPr>
                <w:rFonts w:ascii="ＭＳ ゴシック" w:eastAsia="ＭＳ ゴシック" w:hAnsi="ＭＳ ゴシック" w:hint="eastAsia"/>
                <w:noProof/>
                <w:color w:val="FF0000"/>
                <w:sz w:val="24"/>
                <w:szCs w:val="24"/>
              </w:rPr>
              <w:t>融資課</w:t>
            </w:r>
          </w:p>
          <w:p w:rsidR="00A771FE" w:rsidRPr="00A771FE" w:rsidRDefault="00A771FE" w:rsidP="00A771FE">
            <w:pPr>
              <w:spacing w:line="320" w:lineRule="exact"/>
              <w:jc w:val="left"/>
              <w:rPr>
                <w:rFonts w:ascii="ＭＳ ゴシック" w:eastAsia="ＭＳ ゴシック" w:hAnsi="ＭＳ ゴシック"/>
                <w:noProof/>
                <w:sz w:val="24"/>
                <w:szCs w:val="24"/>
                <w:u w:val="single"/>
              </w:rPr>
            </w:pPr>
            <w:r w:rsidRPr="001B76B1">
              <w:rPr>
                <w:rFonts w:ascii="ＭＳ ゴシック" w:eastAsia="ＭＳ ゴシック" w:hAnsi="ＭＳ ゴシック" w:hint="eastAsia"/>
                <w:noProof/>
                <w:spacing w:val="45"/>
                <w:kern w:val="0"/>
                <w:sz w:val="18"/>
                <w:szCs w:val="24"/>
                <w:u w:val="single"/>
                <w:fitText w:val="720" w:id="-1963816704"/>
              </w:rPr>
              <w:t>担当</w:t>
            </w:r>
            <w:r w:rsidRPr="001B76B1">
              <w:rPr>
                <w:rFonts w:ascii="ＭＳ ゴシック" w:eastAsia="ＭＳ ゴシック" w:hAnsi="ＭＳ ゴシック" w:hint="eastAsia"/>
                <w:noProof/>
                <w:kern w:val="0"/>
                <w:sz w:val="18"/>
                <w:szCs w:val="24"/>
                <w:u w:val="single"/>
                <w:fitText w:val="720" w:id="-1963816704"/>
              </w:rPr>
              <w:t>者</w:t>
            </w:r>
            <w:r w:rsidRPr="00A771FE">
              <w:rPr>
                <w:rFonts w:ascii="ＭＳ ゴシック" w:eastAsia="ＭＳ ゴシック" w:hAnsi="ＭＳ ゴシック" w:hint="eastAsia"/>
                <w:noProof/>
                <w:sz w:val="24"/>
                <w:szCs w:val="24"/>
                <w:u w:val="single"/>
              </w:rPr>
              <w:t xml:space="preserve">　</w:t>
            </w:r>
            <w:r w:rsidR="0040294A" w:rsidRPr="004533AC">
              <w:rPr>
                <w:rFonts w:ascii="ＭＳ ゴシック" w:eastAsia="ＭＳ ゴシック" w:hAnsi="ＭＳ ゴシック" w:hint="eastAsia"/>
                <w:noProof/>
                <w:color w:val="FF0000"/>
                <w:sz w:val="24"/>
                <w:szCs w:val="24"/>
                <w:u w:val="single"/>
              </w:rPr>
              <w:t>山田 太郎</w:t>
            </w:r>
            <w:r w:rsidRPr="00A771FE">
              <w:rPr>
                <w:rFonts w:ascii="ＭＳ ゴシック" w:eastAsia="ＭＳ ゴシック" w:hAnsi="ＭＳ ゴシック" w:hint="eastAsia"/>
                <w:noProof/>
                <w:sz w:val="24"/>
                <w:szCs w:val="24"/>
                <w:u w:val="single"/>
              </w:rPr>
              <w:t xml:space="preserve">　　　　　　</w:t>
            </w:r>
            <w:r>
              <w:rPr>
                <w:rFonts w:ascii="ＭＳ ゴシック" w:eastAsia="ＭＳ ゴシック" w:hAnsi="ＭＳ ゴシック" w:hint="eastAsia"/>
                <w:noProof/>
                <w:sz w:val="24"/>
                <w:szCs w:val="24"/>
                <w:u w:val="single"/>
              </w:rPr>
              <w:t xml:space="preserve">　</w:t>
            </w:r>
          </w:p>
        </w:tc>
      </w:tr>
      <w:tr w:rsidR="00A771FE" w:rsidRPr="00FF1EDF" w:rsidTr="003629D8">
        <w:trPr>
          <w:trHeight w:val="619"/>
        </w:trPr>
        <w:tc>
          <w:tcPr>
            <w:tcW w:w="6804" w:type="dxa"/>
            <w:tcBorders>
              <w:top w:val="nil"/>
              <w:left w:val="single" w:sz="8" w:space="0" w:color="auto"/>
              <w:bottom w:val="single" w:sz="4" w:space="0" w:color="auto"/>
              <w:right w:val="dotted" w:sz="4" w:space="0" w:color="auto"/>
            </w:tcBorders>
            <w:vAlign w:val="center"/>
          </w:tcPr>
          <w:p w:rsidR="008E4D34" w:rsidRDefault="008E4D34" w:rsidP="001B76B1">
            <w:pPr>
              <w:spacing w:afterLines="50" w:after="180" w:line="280" w:lineRule="exact"/>
              <w:ind w:leftChars="-25" w:left="-53" w:rightChars="-25" w:right="-53"/>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金融機関・中小企業診断士・税理士・技術士・その他（　　　　　　　）</w:t>
            </w:r>
          </w:p>
          <w:p w:rsidR="00A771FE" w:rsidRPr="001B76B1" w:rsidRDefault="001B76B1" w:rsidP="007D190C">
            <w:pPr>
              <w:spacing w:beforeLines="50" w:before="180" w:line="280" w:lineRule="exact"/>
              <w:ind w:leftChars="-25" w:left="-53" w:rightChars="-25" w:right="-53"/>
              <w:jc w:val="left"/>
              <w:rPr>
                <w:rFonts w:ascii="ＭＳ ゴシック" w:eastAsia="ＭＳ ゴシック" w:hAnsi="ＭＳ ゴシック"/>
                <w:sz w:val="20"/>
                <w:szCs w:val="21"/>
                <w:u w:val="single"/>
              </w:rPr>
            </w:pPr>
            <w:r w:rsidRPr="0040294A">
              <w:rPr>
                <w:rFonts w:ascii="ＭＳ ゴシック" w:eastAsia="ＭＳ ゴシック" w:hAnsi="ＭＳ ゴシック" w:hint="eastAsia"/>
                <w:spacing w:val="250"/>
                <w:kern w:val="0"/>
                <w:sz w:val="20"/>
                <w:szCs w:val="21"/>
                <w:u w:val="single"/>
                <w:fitText w:val="900" w:id="-1819112190"/>
              </w:rPr>
              <w:t>所</w:t>
            </w:r>
            <w:r w:rsidRPr="0040294A">
              <w:rPr>
                <w:rFonts w:ascii="ＭＳ ゴシック" w:eastAsia="ＭＳ ゴシック" w:hAnsi="ＭＳ ゴシック" w:hint="eastAsia"/>
                <w:kern w:val="0"/>
                <w:sz w:val="20"/>
                <w:szCs w:val="21"/>
                <w:u w:val="single"/>
                <w:fitText w:val="900" w:id="-1819112190"/>
              </w:rPr>
              <w:t>在</w:t>
            </w:r>
            <w:r w:rsidR="0040294A" w:rsidRPr="0040294A">
              <w:rPr>
                <w:rFonts w:ascii="ＭＳ ゴシック" w:eastAsia="ＭＳ ゴシック" w:hAnsi="ＭＳ ゴシック" w:hint="eastAsia"/>
                <w:kern w:val="0"/>
                <w:sz w:val="20"/>
                <w:szCs w:val="21"/>
              </w:rPr>
              <w:t xml:space="preserve">　　</w:t>
            </w:r>
            <w:r w:rsidR="0040294A" w:rsidRPr="004533AC">
              <w:rPr>
                <w:rFonts w:ascii="ＭＳ ゴシック" w:eastAsia="ＭＳ ゴシック" w:hAnsi="ＭＳ ゴシック" w:hint="eastAsia"/>
                <w:color w:val="FF0000"/>
                <w:szCs w:val="21"/>
              </w:rPr>
              <w:t>さいたま市大宮区1-1-1</w:t>
            </w:r>
          </w:p>
          <w:p w:rsidR="00A771FE" w:rsidRPr="007D190C" w:rsidRDefault="007D190C" w:rsidP="007D190C">
            <w:pPr>
              <w:spacing w:beforeLines="50" w:before="180" w:line="280" w:lineRule="exact"/>
              <w:ind w:leftChars="-25" w:left="-53" w:rightChars="-25" w:right="-53"/>
              <w:jc w:val="left"/>
              <w:rPr>
                <w:rFonts w:ascii="ＭＳ ゴシック" w:eastAsia="ＭＳ ゴシック" w:hAnsi="ＭＳ ゴシック"/>
                <w:sz w:val="18"/>
                <w:szCs w:val="21"/>
                <w:u w:val="single"/>
              </w:rPr>
            </w:pPr>
            <w:r w:rsidRPr="007D190C">
              <w:rPr>
                <w:rFonts w:ascii="ＭＳ ゴシック" w:eastAsia="ＭＳ ゴシック" w:hAnsi="ＭＳ ゴシック" w:hint="eastAsia"/>
                <w:sz w:val="18"/>
                <w:szCs w:val="21"/>
                <w:u w:val="single"/>
              </w:rPr>
              <w:t>名　　　称</w:t>
            </w:r>
            <w:r w:rsidR="0040294A" w:rsidRPr="0040294A">
              <w:rPr>
                <w:rFonts w:ascii="ＭＳ ゴシック" w:eastAsia="ＭＳ ゴシック" w:hAnsi="ＭＳ ゴシック" w:hint="eastAsia"/>
                <w:sz w:val="18"/>
                <w:szCs w:val="21"/>
              </w:rPr>
              <w:t xml:space="preserve">　　</w:t>
            </w:r>
            <w:r w:rsidR="0040294A" w:rsidRPr="004533AC">
              <w:rPr>
                <w:rFonts w:ascii="ＭＳ ゴシック" w:eastAsia="ＭＳ ゴシック" w:hAnsi="ＭＳ ゴシック" w:hint="eastAsia"/>
                <w:color w:val="FF0000"/>
                <w:sz w:val="22"/>
                <w:szCs w:val="21"/>
              </w:rPr>
              <w:t>株式会社さいたま銀行　大宮支店</w:t>
            </w:r>
          </w:p>
          <w:p w:rsidR="00A771FE" w:rsidRPr="001B76B1" w:rsidRDefault="0040294A" w:rsidP="007D190C">
            <w:pPr>
              <w:spacing w:beforeLines="50" w:before="180" w:afterLines="50" w:after="180" w:line="280" w:lineRule="exact"/>
              <w:ind w:leftChars="-25" w:left="-53" w:rightChars="-25" w:right="-53"/>
              <w:jc w:val="left"/>
              <w:rPr>
                <w:rFonts w:ascii="ＭＳ ゴシック" w:eastAsia="ＭＳ ゴシック" w:hAnsi="ＭＳ ゴシック"/>
                <w:szCs w:val="21"/>
                <w:u w:val="single"/>
              </w:rPr>
            </w:pPr>
            <w:r>
              <w:rPr>
                <w:rFonts w:ascii="ＭＳ ゴシック" w:eastAsia="ＭＳ ゴシック" w:hAnsi="ＭＳ ゴシック" w:hint="eastAsia"/>
                <w:noProof/>
                <w:spacing w:val="3"/>
                <w:kern w:val="0"/>
                <w:sz w:val="24"/>
                <w:szCs w:val="24"/>
              </w:rPr>
              <mc:AlternateContent>
                <mc:Choice Requires="wps">
                  <w:drawing>
                    <wp:anchor distT="0" distB="0" distL="114300" distR="114300" simplePos="0" relativeHeight="251664384" behindDoc="0" locked="0" layoutInCell="1" allowOverlap="1" wp14:anchorId="20AB2A7C" wp14:editId="61899A55">
                      <wp:simplePos x="0" y="0"/>
                      <wp:positionH relativeFrom="column">
                        <wp:posOffset>3219450</wp:posOffset>
                      </wp:positionH>
                      <wp:positionV relativeFrom="paragraph">
                        <wp:posOffset>57150</wp:posOffset>
                      </wp:positionV>
                      <wp:extent cx="752475" cy="2952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ysClr val="window" lastClr="FFFFFF"/>
                              </a:solidFill>
                              <a:ln w="6350">
                                <a:solidFill>
                                  <a:srgbClr val="FF0000"/>
                                </a:solidFill>
                              </a:ln>
                            </wps:spPr>
                            <wps:txbx>
                              <w:txbxContent>
                                <w:p w:rsidR="0040294A" w:rsidRPr="00EC3959" w:rsidRDefault="0040294A" w:rsidP="0040294A">
                                  <w:pPr>
                                    <w:rPr>
                                      <w:rFonts w:ascii="ＭＳ 明朝" w:eastAsia="ＭＳ 明朝" w:hAnsi="ＭＳ 明朝"/>
                                      <w:color w:val="FF0000"/>
                                    </w:rPr>
                                  </w:pPr>
                                  <w:r w:rsidRPr="00EC3959">
                                    <w:rPr>
                                      <w:rFonts w:ascii="ＭＳ 明朝" w:eastAsia="ＭＳ 明朝" w:hAnsi="ＭＳ 明朝" w:hint="eastAsia"/>
                                      <w:color w:val="FF0000"/>
                                    </w:rPr>
                                    <w:t>押印</w:t>
                                  </w:r>
                                  <w:r w:rsidRPr="00EC3959">
                                    <w:rPr>
                                      <w:rFonts w:ascii="ＭＳ 明朝" w:eastAsia="ＭＳ 明朝" w:hAnsi="ＭＳ 明朝"/>
                                      <w:color w:val="FF0000"/>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B2A7C" id="テキスト ボックス 6" o:spid="_x0000_s1027" type="#_x0000_t202" style="position:absolute;left:0;text-align:left;margin-left:253.5pt;margin-top:4.5pt;width:59.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" fillcolor="window" strokecolor="red" strokeweight=".5pt">
                      <v:textbox>
                        <w:txbxContent>
                          <w:p w:rsidR="0040294A" w:rsidRPr="00EC3959" w:rsidRDefault="0040294A" w:rsidP="0040294A">
                            <w:pPr>
                              <w:rPr>
                                <w:rFonts w:ascii="ＭＳ 明朝" w:eastAsia="ＭＳ 明朝" w:hAnsi="ＭＳ 明朝"/>
                                <w:color w:val="FF0000"/>
                              </w:rPr>
                            </w:pPr>
                            <w:r w:rsidRPr="00EC3959">
                              <w:rPr>
                                <w:rFonts w:ascii="ＭＳ 明朝" w:eastAsia="ＭＳ 明朝" w:hAnsi="ＭＳ 明朝" w:hint="eastAsia"/>
                                <w:color w:val="FF0000"/>
                              </w:rPr>
                              <w:t>押印</w:t>
                            </w:r>
                            <w:r w:rsidRPr="00EC3959">
                              <w:rPr>
                                <w:rFonts w:ascii="ＭＳ 明朝" w:eastAsia="ＭＳ 明朝" w:hAnsi="ＭＳ 明朝"/>
                                <w:color w:val="FF0000"/>
                              </w:rPr>
                              <w:t>不要</w:t>
                            </w:r>
                          </w:p>
                        </w:txbxContent>
                      </v:textbox>
                    </v:shape>
                  </w:pict>
                </mc:Fallback>
              </mc:AlternateContent>
            </w:r>
            <w:r w:rsidR="00A771FE" w:rsidRPr="0040294A">
              <w:rPr>
                <w:rFonts w:ascii="ＭＳ ゴシック" w:eastAsia="ＭＳ ゴシック" w:hAnsi="ＭＳ ゴシック" w:hint="eastAsia"/>
                <w:spacing w:val="30"/>
                <w:kern w:val="0"/>
                <w:sz w:val="18"/>
                <w:szCs w:val="21"/>
                <w:u w:val="single"/>
                <w:fitText w:val="900" w:id="-1827008512"/>
              </w:rPr>
              <w:t>代表者</w:t>
            </w:r>
            <w:r w:rsidR="00A771FE" w:rsidRPr="0040294A">
              <w:rPr>
                <w:rFonts w:ascii="ＭＳ ゴシック" w:eastAsia="ＭＳ ゴシック" w:hAnsi="ＭＳ ゴシック" w:hint="eastAsia"/>
                <w:kern w:val="0"/>
                <w:sz w:val="18"/>
                <w:szCs w:val="21"/>
                <w:u w:val="single"/>
                <w:fitText w:val="900" w:id="-1827008512"/>
              </w:rPr>
              <w:t>名</w:t>
            </w:r>
            <w:r w:rsidRPr="0040294A">
              <w:rPr>
                <w:rFonts w:ascii="ＭＳ ゴシック" w:eastAsia="ＭＳ ゴシック" w:hAnsi="ＭＳ ゴシック" w:hint="eastAsia"/>
                <w:kern w:val="0"/>
                <w:sz w:val="18"/>
                <w:szCs w:val="21"/>
              </w:rPr>
              <w:t xml:space="preserve">　　</w:t>
            </w:r>
            <w:r w:rsidRPr="004533AC">
              <w:rPr>
                <w:rFonts w:ascii="ＭＳ ゴシック" w:eastAsia="ＭＳ ゴシック" w:hAnsi="ＭＳ ゴシック" w:hint="eastAsia"/>
                <w:color w:val="FF0000"/>
                <w:kern w:val="0"/>
                <w:sz w:val="22"/>
                <w:szCs w:val="21"/>
              </w:rPr>
              <w:t>支店長　埼玉　彩子</w:t>
            </w:r>
            <w:r>
              <w:rPr>
                <w:rFonts w:ascii="ＭＳ ゴシック" w:eastAsia="ＭＳ ゴシック" w:hAnsi="ＭＳ ゴシック" w:hint="eastAsia"/>
                <w:color w:val="FF0000"/>
                <w:kern w:val="0"/>
                <w:sz w:val="22"/>
                <w:szCs w:val="21"/>
              </w:rPr>
              <w:t xml:space="preserve">　　　</w:t>
            </w:r>
          </w:p>
        </w:tc>
        <w:tc>
          <w:tcPr>
            <w:tcW w:w="2835" w:type="dxa"/>
            <w:vMerge/>
            <w:tcBorders>
              <w:left w:val="dotted" w:sz="4" w:space="0" w:color="auto"/>
              <w:right w:val="single" w:sz="8" w:space="0" w:color="auto"/>
            </w:tcBorders>
            <w:vAlign w:val="center"/>
          </w:tcPr>
          <w:p w:rsidR="00A771FE" w:rsidRPr="00FF1EDF" w:rsidRDefault="00A771FE" w:rsidP="000D79B7">
            <w:pPr>
              <w:rPr>
                <w:rFonts w:ascii="ＭＳ ゴシック" w:eastAsia="ＭＳ ゴシック" w:hAnsi="ＭＳ ゴシック"/>
                <w:noProof/>
                <w:szCs w:val="21"/>
              </w:rPr>
            </w:pPr>
          </w:p>
        </w:tc>
      </w:tr>
      <w:tr w:rsidR="001B76B1" w:rsidRPr="00FF1EDF" w:rsidTr="003629D8">
        <w:trPr>
          <w:trHeight w:val="619"/>
        </w:trPr>
        <w:tc>
          <w:tcPr>
            <w:tcW w:w="6804" w:type="dxa"/>
            <w:tcBorders>
              <w:top w:val="single" w:sz="4" w:space="0" w:color="auto"/>
              <w:left w:val="single" w:sz="8" w:space="0" w:color="auto"/>
              <w:bottom w:val="single" w:sz="8" w:space="0" w:color="auto"/>
              <w:right w:val="dotted" w:sz="4" w:space="0" w:color="auto"/>
            </w:tcBorders>
          </w:tcPr>
          <w:p w:rsidR="001B76B1" w:rsidRPr="003629D8" w:rsidRDefault="001B76B1" w:rsidP="003629D8">
            <w:pPr>
              <w:spacing w:line="320" w:lineRule="exact"/>
              <w:ind w:leftChars="-41" w:hangingChars="36" w:hanging="86"/>
              <w:jc w:val="left"/>
              <w:rPr>
                <w:rFonts w:ascii="ＭＳ ゴシック" w:eastAsia="ＭＳ ゴシック" w:hAnsi="ＭＳ ゴシック"/>
                <w:sz w:val="24"/>
                <w:szCs w:val="24"/>
                <w:u w:val="dotted"/>
              </w:rPr>
            </w:pPr>
            <w:r w:rsidRPr="003629D8">
              <w:rPr>
                <w:rFonts w:ascii="ＭＳ ゴシック" w:eastAsia="ＭＳ ゴシック" w:hAnsi="ＭＳ ゴシック" w:hint="eastAsia"/>
                <w:sz w:val="24"/>
                <w:szCs w:val="24"/>
                <w:u w:val="dotted"/>
              </w:rPr>
              <w:t>（連携する専門家・金融機関②）</w:t>
            </w:r>
            <w:r w:rsidRPr="003629D8">
              <w:rPr>
                <w:rFonts w:ascii="ＭＳ ゴシック" w:eastAsia="ＭＳ ゴシック" w:hAnsi="ＭＳ ゴシック" w:hint="eastAsia"/>
                <w:sz w:val="18"/>
                <w:szCs w:val="18"/>
                <w:u w:val="dotted"/>
              </w:rPr>
              <w:t>※①以外に関与する場合</w:t>
            </w:r>
            <w:r w:rsidR="003629D8" w:rsidRPr="003629D8">
              <w:rPr>
                <w:rFonts w:ascii="ＭＳ ゴシック" w:eastAsia="ＭＳ ゴシック" w:hAnsi="ＭＳ ゴシック" w:hint="eastAsia"/>
                <w:sz w:val="18"/>
                <w:szCs w:val="18"/>
                <w:u w:val="dotted"/>
              </w:rPr>
              <w:t xml:space="preserve">　　　　　</w:t>
            </w:r>
            <w:r w:rsidR="003629D8">
              <w:rPr>
                <w:rFonts w:ascii="ＭＳ ゴシック" w:eastAsia="ＭＳ ゴシック" w:hAnsi="ＭＳ ゴシック" w:hint="eastAsia"/>
                <w:sz w:val="18"/>
                <w:szCs w:val="18"/>
                <w:u w:val="dotted"/>
              </w:rPr>
              <w:t xml:space="preserve">　</w:t>
            </w:r>
            <w:r w:rsidR="003629D8" w:rsidRPr="003629D8">
              <w:rPr>
                <w:rFonts w:ascii="ＭＳ ゴシック" w:eastAsia="ＭＳ ゴシック" w:hAnsi="ＭＳ ゴシック" w:hint="eastAsia"/>
                <w:sz w:val="18"/>
                <w:szCs w:val="18"/>
                <w:u w:val="dotted"/>
              </w:rPr>
              <w:t xml:space="preserve">　</w:t>
            </w:r>
          </w:p>
          <w:p w:rsidR="007D190C" w:rsidRDefault="001B76B1" w:rsidP="003629D8">
            <w:pPr>
              <w:spacing w:afterLines="50" w:after="180" w:line="280" w:lineRule="exact"/>
              <w:ind w:leftChars="-25" w:left="-53" w:rightChars="-25" w:right="-53"/>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金融機関・中小企業診断士・税理士・技術士・その他（　　　　　　　）</w:t>
            </w:r>
          </w:p>
          <w:p w:rsidR="007D190C" w:rsidRPr="007D190C" w:rsidRDefault="007D190C" w:rsidP="007D190C">
            <w:pPr>
              <w:spacing w:line="280" w:lineRule="exact"/>
              <w:ind w:leftChars="-25" w:left="-53" w:rightChars="-25" w:right="-53"/>
              <w:jc w:val="left"/>
              <w:rPr>
                <w:rFonts w:ascii="ＭＳ ゴシック" w:eastAsia="ＭＳ ゴシック" w:hAnsi="ＭＳ ゴシック"/>
                <w:sz w:val="20"/>
                <w:szCs w:val="21"/>
                <w:u w:val="single"/>
              </w:rPr>
            </w:pPr>
            <w:r w:rsidRPr="007D190C">
              <w:rPr>
                <w:rFonts w:ascii="ＭＳ ゴシック" w:eastAsia="ＭＳ ゴシック" w:hAnsi="ＭＳ ゴシック" w:hint="eastAsia"/>
                <w:spacing w:val="50"/>
                <w:kern w:val="0"/>
                <w:sz w:val="20"/>
                <w:szCs w:val="21"/>
                <w:u w:val="single"/>
                <w:fitText w:val="800" w:id="-1812227583"/>
              </w:rPr>
              <w:t>名称</w:t>
            </w:r>
            <w:r w:rsidRPr="007D190C">
              <w:rPr>
                <w:rFonts w:ascii="ＭＳ ゴシック" w:eastAsia="ＭＳ ゴシック" w:hAnsi="ＭＳ ゴシック" w:hint="eastAsia"/>
                <w:kern w:val="0"/>
                <w:sz w:val="20"/>
                <w:szCs w:val="21"/>
                <w:u w:val="single"/>
                <w:fitText w:val="800" w:id="-1812227583"/>
              </w:rPr>
              <w:t>等</w:t>
            </w:r>
          </w:p>
        </w:tc>
        <w:tc>
          <w:tcPr>
            <w:tcW w:w="2835" w:type="dxa"/>
            <w:tcBorders>
              <w:left w:val="dotted" w:sz="4" w:space="0" w:color="auto"/>
              <w:bottom w:val="single" w:sz="8" w:space="0" w:color="auto"/>
              <w:right w:val="single" w:sz="8" w:space="0" w:color="auto"/>
            </w:tcBorders>
            <w:vAlign w:val="center"/>
          </w:tcPr>
          <w:p w:rsidR="001B76B1" w:rsidRPr="00A771FE" w:rsidRDefault="001B76B1" w:rsidP="001B76B1">
            <w:pPr>
              <w:spacing w:line="320" w:lineRule="exact"/>
              <w:jc w:val="left"/>
              <w:rPr>
                <w:rFonts w:ascii="ＭＳ ゴシック" w:eastAsia="ＭＳ ゴシック" w:hAnsi="ＭＳ ゴシック"/>
                <w:noProof/>
                <w:sz w:val="18"/>
                <w:szCs w:val="24"/>
              </w:rPr>
            </w:pPr>
            <w:r w:rsidRPr="00A771FE">
              <w:rPr>
                <w:rFonts w:ascii="ＭＳ ゴシック" w:eastAsia="ＭＳ ゴシック" w:hAnsi="ＭＳ ゴシック" w:hint="eastAsia"/>
                <w:noProof/>
                <w:sz w:val="18"/>
                <w:szCs w:val="24"/>
              </w:rPr>
              <w:t>担当部署</w:t>
            </w:r>
          </w:p>
          <w:p w:rsidR="001B76B1" w:rsidRPr="00FF1EDF" w:rsidRDefault="001B76B1" w:rsidP="001B76B1">
            <w:pPr>
              <w:rPr>
                <w:rFonts w:ascii="ＭＳ ゴシック" w:eastAsia="ＭＳ ゴシック" w:hAnsi="ＭＳ ゴシック"/>
                <w:noProof/>
                <w:szCs w:val="21"/>
              </w:rPr>
            </w:pPr>
            <w:r w:rsidRPr="001B76B1">
              <w:rPr>
                <w:rFonts w:ascii="ＭＳ ゴシック" w:eastAsia="ＭＳ ゴシック" w:hAnsi="ＭＳ ゴシック" w:hint="eastAsia"/>
                <w:noProof/>
                <w:spacing w:val="45"/>
                <w:kern w:val="0"/>
                <w:sz w:val="18"/>
                <w:szCs w:val="24"/>
                <w:u w:val="single"/>
                <w:fitText w:val="720" w:id="-1963816704"/>
              </w:rPr>
              <w:t>担当</w:t>
            </w:r>
            <w:r w:rsidRPr="001B76B1">
              <w:rPr>
                <w:rFonts w:ascii="ＭＳ ゴシック" w:eastAsia="ＭＳ ゴシック" w:hAnsi="ＭＳ ゴシック" w:hint="eastAsia"/>
                <w:noProof/>
                <w:kern w:val="0"/>
                <w:sz w:val="18"/>
                <w:szCs w:val="24"/>
                <w:u w:val="single"/>
                <w:fitText w:val="720" w:id="-1963816704"/>
              </w:rPr>
              <w:t>者</w:t>
            </w:r>
            <w:r w:rsidRPr="00A771FE">
              <w:rPr>
                <w:rFonts w:ascii="ＭＳ ゴシック" w:eastAsia="ＭＳ ゴシック" w:hAnsi="ＭＳ ゴシック" w:hint="eastAsia"/>
                <w:noProof/>
                <w:sz w:val="24"/>
                <w:szCs w:val="24"/>
                <w:u w:val="single"/>
              </w:rPr>
              <w:t xml:space="preserve">　　　　　　　　</w:t>
            </w:r>
          </w:p>
        </w:tc>
      </w:tr>
    </w:tbl>
    <w:p w:rsidR="00E91E5B" w:rsidRPr="002B60BD" w:rsidRDefault="002B60BD" w:rsidP="005D6CD0">
      <w:pPr>
        <w:spacing w:line="360" w:lineRule="exact"/>
        <w:jc w:val="left"/>
        <w:rPr>
          <w:sz w:val="20"/>
          <w:szCs w:val="21"/>
        </w:rPr>
      </w:pPr>
      <w:r w:rsidRPr="002B60BD">
        <w:rPr>
          <w:rFonts w:hint="eastAsia"/>
          <w:sz w:val="20"/>
          <w:szCs w:val="21"/>
        </w:rPr>
        <w:t>※</w:t>
      </w:r>
      <w:r>
        <w:rPr>
          <w:rFonts w:hint="eastAsia"/>
          <w:sz w:val="20"/>
          <w:szCs w:val="21"/>
        </w:rPr>
        <w:t>この記入欄は、申込者と連携して本計画を支援していく機関による「計画書に対する所見」を記載するものであり、特に</w:t>
      </w:r>
      <w:r w:rsidRPr="002B60BD">
        <w:rPr>
          <w:rFonts w:hint="eastAsia"/>
          <w:sz w:val="20"/>
          <w:szCs w:val="21"/>
        </w:rPr>
        <w:t>金融機関が記載する場合</w:t>
      </w:r>
      <w:r>
        <w:rPr>
          <w:rFonts w:hint="eastAsia"/>
          <w:sz w:val="20"/>
          <w:szCs w:val="21"/>
        </w:rPr>
        <w:t>において</w:t>
      </w:r>
      <w:r w:rsidRPr="002B60BD">
        <w:rPr>
          <w:rFonts w:hint="eastAsia"/>
          <w:sz w:val="20"/>
          <w:szCs w:val="21"/>
        </w:rPr>
        <w:t>、</w:t>
      </w:r>
      <w:r>
        <w:rPr>
          <w:rFonts w:hint="eastAsia"/>
          <w:sz w:val="20"/>
          <w:szCs w:val="21"/>
        </w:rPr>
        <w:t>この所見を提出したことによって申込者への融資を約束させるためのものではありません。</w:t>
      </w:r>
    </w:p>
    <w:sectPr w:rsidR="00E91E5B" w:rsidRPr="002B60BD" w:rsidSect="0024039A">
      <w:footerReference w:type="default" r:id="rId7"/>
      <w:pgSz w:w="11906" w:h="16838" w:code="9"/>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BF" w:rsidRDefault="00B53CBF" w:rsidP="00555034">
      <w:r>
        <w:separator/>
      </w:r>
    </w:p>
  </w:endnote>
  <w:endnote w:type="continuationSeparator" w:id="0">
    <w:p w:rsidR="00B53CBF" w:rsidRDefault="00B53CBF" w:rsidP="0055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30116"/>
      <w:docPartObj>
        <w:docPartGallery w:val="Page Numbers (Bottom of Page)"/>
        <w:docPartUnique/>
      </w:docPartObj>
    </w:sdtPr>
    <w:sdtEndPr/>
    <w:sdtContent>
      <w:p w:rsidR="0024039A" w:rsidRDefault="0024039A" w:rsidP="0024039A">
        <w:pPr>
          <w:pStyle w:val="a5"/>
          <w:jc w:val="center"/>
        </w:pPr>
        <w:r>
          <w:t xml:space="preserve">  </w:t>
        </w:r>
        <w:r>
          <w:fldChar w:fldCharType="begin"/>
        </w:r>
        <w:r>
          <w:instrText>PAGE   \* MERGEFORMAT</w:instrText>
        </w:r>
        <w:r>
          <w:fldChar w:fldCharType="separate"/>
        </w:r>
        <w:r w:rsidR="00894686" w:rsidRPr="00894686">
          <w:rPr>
            <w:noProof/>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BF" w:rsidRDefault="00B53CBF" w:rsidP="00555034">
      <w:r>
        <w:separator/>
      </w:r>
    </w:p>
  </w:footnote>
  <w:footnote w:type="continuationSeparator" w:id="0">
    <w:p w:rsidR="00B53CBF" w:rsidRDefault="00B53CBF" w:rsidP="0055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34"/>
    <w:rsid w:val="000500F8"/>
    <w:rsid w:val="000814B0"/>
    <w:rsid w:val="00097631"/>
    <w:rsid w:val="000B302B"/>
    <w:rsid w:val="000D79B7"/>
    <w:rsid w:val="00105CEE"/>
    <w:rsid w:val="00134454"/>
    <w:rsid w:val="00143481"/>
    <w:rsid w:val="0017334E"/>
    <w:rsid w:val="00180870"/>
    <w:rsid w:val="00196154"/>
    <w:rsid w:val="001B76B1"/>
    <w:rsid w:val="001E457B"/>
    <w:rsid w:val="002354AA"/>
    <w:rsid w:val="0024039A"/>
    <w:rsid w:val="002812F0"/>
    <w:rsid w:val="00284F20"/>
    <w:rsid w:val="002B3B01"/>
    <w:rsid w:val="002B60BD"/>
    <w:rsid w:val="002C4FE0"/>
    <w:rsid w:val="0031348D"/>
    <w:rsid w:val="00315BC4"/>
    <w:rsid w:val="00353889"/>
    <w:rsid w:val="00357D03"/>
    <w:rsid w:val="003629D8"/>
    <w:rsid w:val="00372F63"/>
    <w:rsid w:val="003C0C56"/>
    <w:rsid w:val="0040294A"/>
    <w:rsid w:val="00466E72"/>
    <w:rsid w:val="004924EA"/>
    <w:rsid w:val="004B14F1"/>
    <w:rsid w:val="00555034"/>
    <w:rsid w:val="005667BE"/>
    <w:rsid w:val="005849BA"/>
    <w:rsid w:val="005B634E"/>
    <w:rsid w:val="005C7A1A"/>
    <w:rsid w:val="005D6CD0"/>
    <w:rsid w:val="005D7DA7"/>
    <w:rsid w:val="005F66D0"/>
    <w:rsid w:val="007373FB"/>
    <w:rsid w:val="00776175"/>
    <w:rsid w:val="007C6427"/>
    <w:rsid w:val="007D190C"/>
    <w:rsid w:val="007D2C8B"/>
    <w:rsid w:val="007D5779"/>
    <w:rsid w:val="007F5B26"/>
    <w:rsid w:val="0086063C"/>
    <w:rsid w:val="008844C6"/>
    <w:rsid w:val="00894686"/>
    <w:rsid w:val="008C32CC"/>
    <w:rsid w:val="008E4D34"/>
    <w:rsid w:val="008F3AEB"/>
    <w:rsid w:val="00905789"/>
    <w:rsid w:val="00934406"/>
    <w:rsid w:val="00947974"/>
    <w:rsid w:val="00947FE1"/>
    <w:rsid w:val="0099294E"/>
    <w:rsid w:val="009A3E6F"/>
    <w:rsid w:val="00A40F8B"/>
    <w:rsid w:val="00A74B21"/>
    <w:rsid w:val="00A771FE"/>
    <w:rsid w:val="00AD1B2E"/>
    <w:rsid w:val="00B53CBF"/>
    <w:rsid w:val="00BC4C53"/>
    <w:rsid w:val="00CC0F0C"/>
    <w:rsid w:val="00CE6BFD"/>
    <w:rsid w:val="00D30187"/>
    <w:rsid w:val="00D57C2E"/>
    <w:rsid w:val="00D96196"/>
    <w:rsid w:val="00DD424D"/>
    <w:rsid w:val="00E50655"/>
    <w:rsid w:val="00E64DE5"/>
    <w:rsid w:val="00E70B50"/>
    <w:rsid w:val="00E757C8"/>
    <w:rsid w:val="00E91E5B"/>
    <w:rsid w:val="00E95986"/>
    <w:rsid w:val="00EA2DF9"/>
    <w:rsid w:val="00EB3694"/>
    <w:rsid w:val="00EC1E21"/>
    <w:rsid w:val="00EF00D6"/>
    <w:rsid w:val="00F01CD4"/>
    <w:rsid w:val="00F10F04"/>
    <w:rsid w:val="00F139A0"/>
    <w:rsid w:val="00F3402A"/>
    <w:rsid w:val="00F501E6"/>
    <w:rsid w:val="00F70010"/>
    <w:rsid w:val="00FB26EA"/>
    <w:rsid w:val="00FB5345"/>
    <w:rsid w:val="00FF1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A0F110"/>
  <w15:chartTrackingRefBased/>
  <w15:docId w15:val="{BDD99D60-418E-4376-8DFB-BB35FA74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034"/>
    <w:pPr>
      <w:tabs>
        <w:tab w:val="center" w:pos="4252"/>
        <w:tab w:val="right" w:pos="8504"/>
      </w:tabs>
      <w:snapToGrid w:val="0"/>
    </w:pPr>
  </w:style>
  <w:style w:type="character" w:customStyle="1" w:styleId="a4">
    <w:name w:val="ヘッダー (文字)"/>
    <w:basedOn w:val="a0"/>
    <w:link w:val="a3"/>
    <w:uiPriority w:val="99"/>
    <w:rsid w:val="00555034"/>
  </w:style>
  <w:style w:type="paragraph" w:styleId="a5">
    <w:name w:val="footer"/>
    <w:basedOn w:val="a"/>
    <w:link w:val="a6"/>
    <w:uiPriority w:val="99"/>
    <w:unhideWhenUsed/>
    <w:rsid w:val="00555034"/>
    <w:pPr>
      <w:tabs>
        <w:tab w:val="center" w:pos="4252"/>
        <w:tab w:val="right" w:pos="8504"/>
      </w:tabs>
      <w:snapToGrid w:val="0"/>
    </w:pPr>
  </w:style>
  <w:style w:type="character" w:customStyle="1" w:styleId="a6">
    <w:name w:val="フッター (文字)"/>
    <w:basedOn w:val="a0"/>
    <w:link w:val="a5"/>
    <w:uiPriority w:val="99"/>
    <w:rsid w:val="00555034"/>
  </w:style>
  <w:style w:type="paragraph" w:styleId="a7">
    <w:name w:val="Balloon Text"/>
    <w:basedOn w:val="a"/>
    <w:link w:val="a8"/>
    <w:uiPriority w:val="99"/>
    <w:semiHidden/>
    <w:unhideWhenUsed/>
    <w:rsid w:val="00EB36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3694"/>
    <w:rPr>
      <w:rFonts w:asciiTheme="majorHAnsi" w:eastAsiaTheme="majorEastAsia" w:hAnsiTheme="majorHAnsi" w:cstheme="majorBidi"/>
      <w:sz w:val="18"/>
      <w:szCs w:val="18"/>
    </w:rPr>
  </w:style>
  <w:style w:type="table" w:styleId="a9">
    <w:name w:val="Table Grid"/>
    <w:basedOn w:val="a1"/>
    <w:uiPriority w:val="39"/>
    <w:rsid w:val="00E50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F2E7-3EAE-40FC-81C4-1874D188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4</cp:revision>
  <cp:lastPrinted>2021-03-18T01:37:00Z</cp:lastPrinted>
  <dcterms:created xsi:type="dcterms:W3CDTF">2021-03-31T06:48:00Z</dcterms:created>
  <dcterms:modified xsi:type="dcterms:W3CDTF">2021-09-21T23:36:00Z</dcterms:modified>
</cp:coreProperties>
</file>